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373" w:rsidRPr="00971F60" w:rsidRDefault="00B53C17" w:rsidP="00930373">
      <w:pPr>
        <w:keepNext/>
        <w:keepLine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B53C1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003396" cy="6065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"/>
                    <a:stretch/>
                  </pic:blipFill>
                  <pic:spPr bwMode="auto">
                    <a:xfrm>
                      <a:off x="0" y="0"/>
                      <a:ext cx="9004276" cy="60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491" w:rsidRPr="00971F60" w:rsidRDefault="00D65491" w:rsidP="00D65491">
      <w:pPr>
        <w:pStyle w:val="a3"/>
        <w:keepNext/>
        <w:keepLines/>
        <w:numPr>
          <w:ilvl w:val="0"/>
          <w:numId w:val="2"/>
        </w:numPr>
        <w:spacing w:after="0" w:line="360" w:lineRule="auto"/>
        <w:jc w:val="center"/>
        <w:outlineLvl w:val="2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 w:rsidRPr="00971F60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lastRenderedPageBreak/>
        <w:t>Планируемые результаты</w:t>
      </w:r>
    </w:p>
    <w:p w:rsidR="00D65491" w:rsidRPr="00971F60" w:rsidRDefault="00D65491" w:rsidP="00D654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F60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положительная мотивация к занятиям различными видами музыкальной деятельности;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готовность к творческому взаимодействию и коммуникации с взрослыми и другими обучающимися в различных видах музыкальной деятельности на основе сотрудничества, толерантности, взаимопонимания и принятыми нормами социального взаимодействия;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 xml:space="preserve">готовность к практическому применению приобретенного музыкального опыта в урочной и внеурочной деятельности, в том числе, в </w:t>
      </w:r>
      <w:proofErr w:type="spellStart"/>
      <w:r w:rsidRPr="00971F60">
        <w:rPr>
          <w:rFonts w:ascii="Times New Roman" w:hAnsi="Times New Roman" w:cs="Times New Roman"/>
          <w:sz w:val="24"/>
          <w:szCs w:val="24"/>
        </w:rPr>
        <w:t>социокультурых</w:t>
      </w:r>
      <w:proofErr w:type="spellEnd"/>
      <w:r w:rsidRPr="00971F60">
        <w:rPr>
          <w:rFonts w:ascii="Times New Roman" w:hAnsi="Times New Roman" w:cs="Times New Roman"/>
          <w:sz w:val="24"/>
          <w:szCs w:val="24"/>
        </w:rPr>
        <w:t xml:space="preserve"> проектах с обучающимися с нормативным развитием и другими окружающими людьми;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осознание себя гражданином России, гордящимся своей Родиной;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адекватная самооценка собственных музыкальных способностей;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начальные навыки реагирования на изменения социального мира;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71F6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71F60">
        <w:rPr>
          <w:rFonts w:ascii="Times New Roman" w:hAnsi="Times New Roman" w:cs="Times New Roman"/>
          <w:sz w:val="24"/>
          <w:szCs w:val="24"/>
        </w:rPr>
        <w:t xml:space="preserve"> музыкально-эстетических предпочтений, потребностей, ценностей, чувств и оценочных суждений;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наличие доброжелательности, отзывчивости, открытости, понимания и сопереживания чувствам других людей;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71F6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71F60">
        <w:rPr>
          <w:rFonts w:ascii="Times New Roman" w:hAnsi="Times New Roman" w:cs="Times New Roman"/>
          <w:sz w:val="24"/>
          <w:szCs w:val="24"/>
        </w:rPr>
        <w:t xml:space="preserve"> установки на здоровый образ жизни, бережное отношение к собственному здоровью, к материальным и духовным ценностям.</w:t>
      </w:r>
    </w:p>
    <w:p w:rsidR="00D65491" w:rsidRPr="00971F60" w:rsidRDefault="00D65491" w:rsidP="00D654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F60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D65491" w:rsidRPr="00971F60" w:rsidRDefault="00D65491" w:rsidP="00D654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1F60">
        <w:rPr>
          <w:rFonts w:ascii="Times New Roman" w:hAnsi="Times New Roman" w:cs="Times New Roman"/>
          <w:sz w:val="24"/>
          <w:szCs w:val="24"/>
          <w:u w:val="single"/>
        </w:rPr>
        <w:t>Минимальный уровень: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определение содержания знакомых музыкальных произведений;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представления о некоторых музыкальных инструментах и их звучании;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пение с инструментальным сопровождением и без него (с помощью педагога);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выразительное совместное исполнение выученных песен с простейшими элементами динамических оттенков;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правильное формирование при пении гласных звуков и отчетливое произнесение согласных звуков в конце и в середине слов;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правильная передача мелодии в диапазоне ре</w:t>
      </w:r>
      <w:r w:rsidRPr="00971F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71F60">
        <w:rPr>
          <w:rFonts w:ascii="Times New Roman" w:hAnsi="Times New Roman" w:cs="Times New Roman"/>
          <w:sz w:val="24"/>
          <w:szCs w:val="24"/>
        </w:rPr>
        <w:t>-си</w:t>
      </w:r>
      <w:r w:rsidRPr="00971F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71F60">
        <w:rPr>
          <w:rFonts w:ascii="Times New Roman" w:hAnsi="Times New Roman" w:cs="Times New Roman"/>
          <w:sz w:val="24"/>
          <w:szCs w:val="24"/>
        </w:rPr>
        <w:t>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различение вступления, запева, припева, проигрыша, окончания песни;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различение песни, танца, марша;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передача ритмического рисунка мелодии (хлопками, на металлофоне, голосом);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определение разнообразных по содержанию и характеру музыкальных произведений (веселые, грустные и спокойные);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владение элементарными представлениями о нотной грамоте.</w:t>
      </w:r>
    </w:p>
    <w:p w:rsidR="00D65491" w:rsidRPr="00971F60" w:rsidRDefault="00D65491" w:rsidP="00D654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1F60">
        <w:rPr>
          <w:rFonts w:ascii="Times New Roman" w:hAnsi="Times New Roman" w:cs="Times New Roman"/>
          <w:sz w:val="24"/>
          <w:szCs w:val="24"/>
          <w:u w:val="single"/>
        </w:rPr>
        <w:t>Достаточный уровень: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самостоятельное исполнение разученных песен, как с инструментальным сопровождением, так и без него;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представления обо всех включенных в Программу музыкальных инструментах и их звучании;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сольное пение и пение хором с выполнением требований художественного исполнения, с учетом средств музыкальной выразительности;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ясное и четкое произнесение слов в песнях подвижного характера;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различение разнообразных по характеру и звучанию песен, маршей, танцев;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знание основных средств музыкальной выразительности: динамические оттенки (форте-громко, пиано-тихо); особенности темпа (быстро, умеренно, медленно); особенности регистра (низкий, средний, высокий) и др.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владение элементами музыкальной грамоты, как средства графического изображения музыки.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F60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наличие интереса к музыкальному искусству и музыкальной деятельности, элементарных эстетических суждений;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наличие эмоциональной отзывчивости на прослушанную музыку;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элементарный опыт музыкальной деятельности.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F60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готовность спокойно слушать музыку, адекватно реагировать на музыкальные произведения;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наличие элементарных представлений о различном характере музыки: спокойная, веселая, грустная; динамических особенностях музыки: громкая, тихая; хоровом и сольном пении; звучании различных музыкальных инструментов;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71F6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71F60">
        <w:rPr>
          <w:rFonts w:ascii="Times New Roman" w:hAnsi="Times New Roman" w:cs="Times New Roman"/>
          <w:sz w:val="24"/>
          <w:szCs w:val="24"/>
        </w:rPr>
        <w:t xml:space="preserve"> устойчивого навыка естественного, ненапряженного звучания гласных звуков при четкой артикуляции положения рта и губ; мягкого, напевного, легкого пения, умеренного по темпу, в пределах </w:t>
      </w:r>
      <w:proofErr w:type="spellStart"/>
      <w:r w:rsidRPr="00971F60">
        <w:rPr>
          <w:rFonts w:ascii="Times New Roman" w:hAnsi="Times New Roman" w:cs="Times New Roman"/>
          <w:sz w:val="24"/>
          <w:szCs w:val="24"/>
        </w:rPr>
        <w:t>mezzopiano</w:t>
      </w:r>
      <w:proofErr w:type="spellEnd"/>
      <w:r w:rsidRPr="00971F60">
        <w:rPr>
          <w:rFonts w:ascii="Times New Roman" w:hAnsi="Times New Roman" w:cs="Times New Roman"/>
          <w:sz w:val="24"/>
          <w:szCs w:val="24"/>
        </w:rPr>
        <w:t xml:space="preserve"> (умеренно тихо) и </w:t>
      </w:r>
      <w:proofErr w:type="spellStart"/>
      <w:r w:rsidRPr="00971F60">
        <w:rPr>
          <w:rFonts w:ascii="Times New Roman" w:hAnsi="Times New Roman" w:cs="Times New Roman"/>
          <w:sz w:val="24"/>
          <w:szCs w:val="24"/>
        </w:rPr>
        <w:t>mezzoforte</w:t>
      </w:r>
      <w:proofErr w:type="spellEnd"/>
      <w:r w:rsidRPr="00971F60">
        <w:rPr>
          <w:rFonts w:ascii="Times New Roman" w:hAnsi="Times New Roman" w:cs="Times New Roman"/>
          <w:sz w:val="24"/>
          <w:szCs w:val="24"/>
        </w:rPr>
        <w:t xml:space="preserve"> (умеренно громко);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наличие умения бесшумного, глубокого, одновременного вдоха, соответствующего характеру и темпу песни;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 xml:space="preserve">исполнение </w:t>
      </w:r>
      <w:proofErr w:type="spellStart"/>
      <w:r w:rsidRPr="00971F60">
        <w:rPr>
          <w:rFonts w:ascii="Times New Roman" w:hAnsi="Times New Roman" w:cs="Times New Roman"/>
          <w:sz w:val="24"/>
          <w:szCs w:val="24"/>
        </w:rPr>
        <w:t>короткихпопевок</w:t>
      </w:r>
      <w:proofErr w:type="spellEnd"/>
      <w:r w:rsidRPr="00971F60">
        <w:rPr>
          <w:rFonts w:ascii="Times New Roman" w:hAnsi="Times New Roman" w:cs="Times New Roman"/>
          <w:sz w:val="24"/>
          <w:szCs w:val="24"/>
        </w:rPr>
        <w:t xml:space="preserve"> на одном дыхании;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понимание дирижерских жестов: внимание, вдох, начало пения и окончание.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br w:type="column"/>
      </w:r>
    </w:p>
    <w:p w:rsidR="00D65491" w:rsidRPr="00971F60" w:rsidRDefault="00D65491" w:rsidP="00D654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5491" w:rsidRDefault="00D65491" w:rsidP="00D654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F60">
        <w:rPr>
          <w:rFonts w:ascii="Times New Roman" w:hAnsi="Times New Roman" w:cs="Times New Roman"/>
          <w:b/>
          <w:sz w:val="24"/>
          <w:szCs w:val="24"/>
        </w:rPr>
        <w:t>2.СОДЕРЖАНИЕ УЧЕБНОГО ПРЕДМЕТА</w:t>
      </w:r>
    </w:p>
    <w:p w:rsidR="007B018F" w:rsidRPr="00971F60" w:rsidRDefault="007B018F" w:rsidP="00D654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491" w:rsidRPr="00971F60" w:rsidRDefault="00D65491" w:rsidP="00D6549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При определении содержания учебного предмета «Музыка» необходимо учитывать следующие требования: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социокультурные требования современного образования;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приоритет отечественной музыкальной культуры и музыкальных традиций в контексте мировой культуры;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художественная ценность музыкальных произведений;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 xml:space="preserve">доступность содержания учебного предмета «Музыка» </w:t>
      </w:r>
      <w:r w:rsidRPr="00971F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НОДА и умственной отсталостью</w:t>
      </w:r>
      <w:r w:rsidRPr="00971F60">
        <w:rPr>
          <w:rFonts w:ascii="Times New Roman" w:hAnsi="Times New Roman" w:cs="Times New Roman"/>
          <w:sz w:val="24"/>
          <w:szCs w:val="24"/>
        </w:rPr>
        <w:t>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 xml:space="preserve">психотерапевтические и </w:t>
      </w:r>
      <w:proofErr w:type="spellStart"/>
      <w:r w:rsidRPr="00971F60">
        <w:rPr>
          <w:rFonts w:ascii="Times New Roman" w:hAnsi="Times New Roman" w:cs="Times New Roman"/>
          <w:sz w:val="24"/>
          <w:szCs w:val="24"/>
        </w:rPr>
        <w:t>психокоррекционные</w:t>
      </w:r>
      <w:proofErr w:type="spellEnd"/>
      <w:r w:rsidRPr="00971F60">
        <w:rPr>
          <w:rFonts w:ascii="Times New Roman" w:hAnsi="Times New Roman" w:cs="Times New Roman"/>
          <w:sz w:val="24"/>
          <w:szCs w:val="24"/>
        </w:rPr>
        <w:t xml:space="preserve"> возможности музыкальной деятельности.</w:t>
      </w:r>
    </w:p>
    <w:p w:rsidR="00D65491" w:rsidRPr="00971F60" w:rsidRDefault="00D65491" w:rsidP="00D6549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 xml:space="preserve">Содержание программы по музыке базируется на изучении </w:t>
      </w:r>
      <w:r w:rsidRPr="00971F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 с НОДА и умственной отсталостью</w:t>
      </w:r>
      <w:r w:rsidRPr="00971F60">
        <w:rPr>
          <w:rFonts w:ascii="Times New Roman" w:hAnsi="Times New Roman" w:cs="Times New Roman"/>
          <w:sz w:val="24"/>
          <w:szCs w:val="24"/>
        </w:rPr>
        <w:t xml:space="preserve"> основ музыкального искусства: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жанры музыки (песня, танец, марш и их разновидности);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основные средства музыкальной выразительности;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формы музыки (одночастная, двухчастная, трехчастная, куплетная);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зависимость формы музыкального произведения от содержания;</w:t>
      </w:r>
    </w:p>
    <w:p w:rsidR="00D65491" w:rsidRPr="00971F60" w:rsidRDefault="00D65491" w:rsidP="00D6549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>-</w:t>
      </w:r>
      <w:r w:rsidRPr="00971F60">
        <w:rPr>
          <w:rFonts w:ascii="Times New Roman" w:hAnsi="Times New Roman" w:cs="Times New Roman"/>
          <w:sz w:val="24"/>
          <w:szCs w:val="24"/>
        </w:rPr>
        <w:tab/>
        <w:t>основные виды музыкальной деятельности: сочинение, исполнение, музыкальное восприятие.</w:t>
      </w:r>
    </w:p>
    <w:p w:rsidR="00D65491" w:rsidRPr="00971F60" w:rsidRDefault="00D65491" w:rsidP="00D6549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 xml:space="preserve">Основу содержания Программы составляют: произведения отечественной (русской) классической и современной музыкальной культуры: музыка народная и композиторская; музыкальный фольклор как отражение жизни народа, его истории, отношения к родному краю, природе, труду, человеку; устная и письменная традиции существования музыки; основные жанры русских народных песен; </w:t>
      </w:r>
      <w:proofErr w:type="spellStart"/>
      <w:r w:rsidRPr="00971F60">
        <w:rPr>
          <w:rFonts w:ascii="Times New Roman" w:hAnsi="Times New Roman" w:cs="Times New Roman"/>
          <w:sz w:val="24"/>
          <w:szCs w:val="24"/>
        </w:rPr>
        <w:t>песенность</w:t>
      </w:r>
      <w:proofErr w:type="spellEnd"/>
      <w:r w:rsidRPr="00971F60">
        <w:rPr>
          <w:rFonts w:ascii="Times New Roman" w:hAnsi="Times New Roman" w:cs="Times New Roman"/>
          <w:sz w:val="24"/>
          <w:szCs w:val="24"/>
        </w:rPr>
        <w:t xml:space="preserve"> как основная черта русской народной и профессиональной музыки; народные истоки в творчестве русских композиторов. Повторяемость музыкальных произведений отвечает принципу </w:t>
      </w:r>
      <w:proofErr w:type="spellStart"/>
      <w:r w:rsidRPr="00971F60">
        <w:rPr>
          <w:rFonts w:ascii="Times New Roman" w:hAnsi="Times New Roman" w:cs="Times New Roman"/>
          <w:sz w:val="24"/>
          <w:szCs w:val="24"/>
        </w:rPr>
        <w:t>концентризма</w:t>
      </w:r>
      <w:proofErr w:type="spellEnd"/>
      <w:r w:rsidRPr="00971F60">
        <w:rPr>
          <w:rFonts w:ascii="Times New Roman" w:hAnsi="Times New Roman" w:cs="Times New Roman"/>
          <w:sz w:val="24"/>
          <w:szCs w:val="24"/>
        </w:rPr>
        <w:t xml:space="preserve"> построения учебного материала. Повторение </w:t>
      </w:r>
      <w:r w:rsidRPr="00971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с </w:t>
      </w:r>
      <w:r w:rsidRPr="00971F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НОДА и умственной отсталостью</w:t>
      </w:r>
      <w:r w:rsidRPr="00971F60">
        <w:rPr>
          <w:rFonts w:ascii="Times New Roman" w:hAnsi="Times New Roman" w:cs="Times New Roman"/>
          <w:sz w:val="24"/>
          <w:szCs w:val="24"/>
        </w:rPr>
        <w:t xml:space="preserve"> ранее изученных музыкальных произведений способствует лучшему пониманию, осознанию средств музыкальной выразительности, возникновению новых переживаний, закреплению уже полученных представлений, знаний, исполнительских умений и навыков, совершенствованию собственного музыкального опыта.</w:t>
      </w:r>
    </w:p>
    <w:p w:rsidR="00D65491" w:rsidRPr="00971F60" w:rsidRDefault="00D65491" w:rsidP="00D6549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 xml:space="preserve">Выбор музыкальных произведений для слушания зависит от соответствия содержания музыкальных произведений возможностям восприятия их </w:t>
      </w:r>
      <w:r w:rsidRPr="00971F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НОДА и умственной отсталостью</w:t>
      </w:r>
      <w:r w:rsidRPr="00971F60">
        <w:rPr>
          <w:rFonts w:ascii="Times New Roman" w:hAnsi="Times New Roman" w:cs="Times New Roman"/>
          <w:sz w:val="24"/>
          <w:szCs w:val="24"/>
        </w:rPr>
        <w:t xml:space="preserve">. Необходимо учитывать наличие образного содержания, что соответствует соблюдению принципа художественности. </w:t>
      </w:r>
      <w:r w:rsidRPr="00971F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с НОДА и умственной отсталостью</w:t>
      </w:r>
      <w:r w:rsidRPr="00971F60">
        <w:rPr>
          <w:rFonts w:ascii="Times New Roman" w:hAnsi="Times New Roman" w:cs="Times New Roman"/>
          <w:sz w:val="24"/>
          <w:szCs w:val="24"/>
        </w:rPr>
        <w:t xml:space="preserve"> близки и доступны образы, связанные с их интересами и бытом: ситуации взаимодействия со сверстниками и родными, игры и игрушки, образы животных, сказочно-героические персонажи, школьная жизнь, общественные и природные явления, трудовая, профессиональная деятельность.Музыка для слушания отличается: четкой, ясной структурностью, формой; простотой музыкального языка; классической гармонией; выразительными мелодическими оборотами; использованием изобразительных, танцевальных, звукоподражательных элементов.</w:t>
      </w:r>
    </w:p>
    <w:p w:rsidR="00D65491" w:rsidRPr="00971F60" w:rsidRDefault="00D65491" w:rsidP="00D654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 xml:space="preserve">В разделе «Музыкальное восприятие» </w:t>
      </w:r>
      <w:r w:rsidRPr="00971F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НОДА и умственной отсталостью</w:t>
      </w:r>
      <w:r w:rsidRPr="00971F60">
        <w:rPr>
          <w:rFonts w:ascii="Times New Roman" w:hAnsi="Times New Roman" w:cs="Times New Roman"/>
          <w:sz w:val="24"/>
          <w:szCs w:val="24"/>
        </w:rPr>
        <w:t xml:space="preserve"> овладевают: умением слушать музыку, адекватно реагируя на художественные образы, воплощенные в музыкальных произведениях; элементарными представлениями о многообразии внутреннего содержания прослушиваемых произведений; эмоциональной отзывчивостью и эмоциональным реагированием на произведения различных музыкальных жанров, разных по своему характеру; умением передавать словами примерное содержание музыкального произведения; умением определять разнообразные по форме и характеру музыкальные произведения (марш, танец, песня; веселая, грустная, спокойная мелодия); умением самостоятельно узнавать и называть музыкальные произведения по вступлению; умением выделять мелодию и аккомпанемент в песне и в инструментальном произведении; умением различать части песни (запев, припев, проигрыш, окончание); представлениями о сольном и хоровом пении; о различных музыкальных коллективах (ансамбль, оркестр); представлениями о музыкальных инструментах и их звучании.</w:t>
      </w:r>
    </w:p>
    <w:p w:rsidR="00D65491" w:rsidRPr="00971F60" w:rsidRDefault="00D65491" w:rsidP="00D654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sz w:val="24"/>
          <w:szCs w:val="24"/>
        </w:rPr>
        <w:t xml:space="preserve">Песенный репертуар раздела «Хоровое пение» составляют произведения отечественной музыкальной культуры; музыка народная и композиторская; детская, классическая, современная. Используемый песенный материал характеризуется смысловой доступностью, отражает знакомые образы, события и явления, имеет простой ритмический рисунок мелодии, короткие музыкальные фразы, </w:t>
      </w:r>
      <w:r w:rsidRPr="00971F60">
        <w:rPr>
          <w:rFonts w:ascii="Times New Roman" w:hAnsi="Times New Roman" w:cs="Times New Roman"/>
          <w:sz w:val="24"/>
          <w:szCs w:val="24"/>
        </w:rPr>
        <w:lastRenderedPageBreak/>
        <w:t>соответствующие требованиям организации щадящего голосового режима. Примерная тематика произведений: о природе, труде, профессиях, общественных явлениях, детстве, школьной жизни и т.д. Среди жанров: песни-прибаутки, шуточные песни, игровые песни, трудовые песни, колыбельные песни и пр.</w:t>
      </w:r>
    </w:p>
    <w:p w:rsidR="00971F60" w:rsidRPr="00971F60" w:rsidRDefault="00971F60" w:rsidP="007B018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71F60" w:rsidRPr="00971F60" w:rsidRDefault="00971F60" w:rsidP="00971F60">
      <w:pPr>
        <w:pStyle w:val="a3"/>
        <w:numPr>
          <w:ilvl w:val="0"/>
          <w:numId w:val="3"/>
        </w:numPr>
        <w:spacing w:before="100" w:beforeAutospacing="1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71F60">
        <w:rPr>
          <w:rFonts w:ascii="Times New Roman" w:hAnsi="Times New Roman" w:cs="Times New Roman"/>
          <w:b/>
          <w:sz w:val="24"/>
          <w:szCs w:val="24"/>
        </w:rPr>
        <w:t>Тематическое планирование с указанием количества часов, отводимых на освоение каждой темы.</w:t>
      </w:r>
    </w:p>
    <w:tbl>
      <w:tblPr>
        <w:tblStyle w:val="TableGrid"/>
        <w:tblW w:w="15057" w:type="dxa"/>
        <w:tblInd w:w="-108" w:type="dxa"/>
        <w:tblCellMar>
          <w:top w:w="62" w:type="dxa"/>
          <w:left w:w="115" w:type="dxa"/>
          <w:right w:w="75" w:type="dxa"/>
        </w:tblCellMar>
        <w:tblLook w:val="04A0" w:firstRow="1" w:lastRow="0" w:firstColumn="1" w:lastColumn="0" w:noHBand="0" w:noVBand="1"/>
      </w:tblPr>
      <w:tblGrid>
        <w:gridCol w:w="1691"/>
        <w:gridCol w:w="11531"/>
        <w:gridCol w:w="1835"/>
      </w:tblGrid>
      <w:tr w:rsidR="00971F60" w:rsidRPr="00971F60" w:rsidTr="007B018F">
        <w:trPr>
          <w:trHeight w:val="2184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Название блока/раздел а/модуля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right="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Название темы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1F60" w:rsidRPr="00971F60" w:rsidRDefault="00971F60" w:rsidP="00971F60">
            <w:pPr>
              <w:spacing w:line="238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часов,</w:t>
            </w:r>
          </w:p>
          <w:p w:rsidR="00971F60" w:rsidRPr="00971F60" w:rsidRDefault="00971F60" w:rsidP="00971F60">
            <w:pPr>
              <w:spacing w:line="259" w:lineRule="auto"/>
              <w:ind w:left="33" w:hanging="1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отводимых на освоение темы</w:t>
            </w:r>
          </w:p>
        </w:tc>
      </w:tr>
      <w:tr w:rsidR="00971F60" w:rsidRPr="00971F60" w:rsidTr="007B018F">
        <w:trPr>
          <w:trHeight w:val="437"/>
        </w:trPr>
        <w:tc>
          <w:tcPr>
            <w:tcW w:w="1322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spacing w:line="259" w:lineRule="auto"/>
              <w:ind w:right="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1F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Звуки природы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spacing w:line="259" w:lineRule="auto"/>
              <w:ind w:left="33" w:hanging="1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ind w:right="-11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«Домашние животные»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492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«Урожай собирай»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3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«Урожай собирай»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«К нам гости пришли»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«К нам гости пришли»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«Новогодний хоровод»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«Новогодний хоровод»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457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1F60" w:rsidRDefault="00971F60" w:rsidP="006A46C2">
            <w:pPr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Контрольно-обобщающий урок</w:t>
            </w:r>
          </w:p>
          <w:p w:rsidR="00971F60" w:rsidRPr="00971F60" w:rsidRDefault="00971F60" w:rsidP="006A46C2">
            <w:pPr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255"/>
        </w:trPr>
        <w:tc>
          <w:tcPr>
            <w:tcW w:w="1322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ind w:right="-10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Музыка вокруг нас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ind w:right="-11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3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«Девочек наших мы поздравляем»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ind w:right="-11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темам: «Защитники Отечества»; «Девочек наших мы поздравляем»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«Дружба крепкая»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«Дружба крепкая»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«Трудимся с охотой»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«Трудимся с охотой»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3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«Вот оно какое наше лето»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«Вот оно какое наше лето»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71F60" w:rsidRPr="00971F60" w:rsidTr="007B018F">
        <w:tblPrEx>
          <w:tblCellMar>
            <w:top w:w="7" w:type="dxa"/>
            <w:left w:w="108" w:type="dxa"/>
            <w:right w:w="115" w:type="dxa"/>
          </w:tblCellMar>
        </w:tblPrEx>
        <w:trPr>
          <w:trHeight w:val="380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971F60" w:rsidP="006A46C2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1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1E5080" w:rsidP="006A46C2">
            <w:pPr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F60" w:rsidRPr="00971F60" w:rsidRDefault="001E5080" w:rsidP="00971F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971F60" w:rsidRPr="00254CCA" w:rsidRDefault="00254CCA" w:rsidP="009303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Итого-34 урока</w:t>
      </w:r>
    </w:p>
    <w:p w:rsidR="00D65491" w:rsidRPr="00971F60" w:rsidRDefault="00D65491" w:rsidP="009303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F60">
        <w:rPr>
          <w:rFonts w:ascii="Times New Roman" w:hAnsi="Times New Roman" w:cs="Times New Roman"/>
          <w:b/>
          <w:sz w:val="24"/>
          <w:szCs w:val="24"/>
        </w:rPr>
        <w:br w:type="column"/>
      </w:r>
      <w:r w:rsidRPr="00971F60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  <w:r w:rsidR="00930373" w:rsidRPr="00971F6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Приложение 1      </w:t>
      </w:r>
    </w:p>
    <w:p w:rsidR="00D65491" w:rsidRPr="00971F60" w:rsidRDefault="00D65491" w:rsidP="00D6549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1516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86"/>
        <w:gridCol w:w="1946"/>
        <w:gridCol w:w="2831"/>
        <w:gridCol w:w="7521"/>
        <w:gridCol w:w="992"/>
        <w:gridCol w:w="992"/>
      </w:tblGrid>
      <w:tr w:rsidR="00930373" w:rsidRPr="00971F60" w:rsidTr="00930373">
        <w:trPr>
          <w:trHeight w:val="632"/>
        </w:trPr>
        <w:tc>
          <w:tcPr>
            <w:tcW w:w="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930373" w:rsidRPr="00971F60" w:rsidRDefault="00930373" w:rsidP="00D654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7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373" w:rsidRPr="00971F60" w:rsidRDefault="00930373" w:rsidP="00D654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  <w:p w:rsidR="00930373" w:rsidRPr="00971F60" w:rsidRDefault="00930373" w:rsidP="00D654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</w:tr>
      <w:tr w:rsidR="00930373" w:rsidRPr="00971F60" w:rsidTr="001E5080">
        <w:trPr>
          <w:trHeight w:val="704"/>
        </w:trPr>
        <w:tc>
          <w:tcPr>
            <w:tcW w:w="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373" w:rsidRPr="00971F60" w:rsidRDefault="00930373" w:rsidP="00D654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373" w:rsidRPr="00971F60" w:rsidRDefault="00930373" w:rsidP="00D654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373" w:rsidRPr="00971F60" w:rsidRDefault="00930373" w:rsidP="00D654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373" w:rsidRPr="00971F60" w:rsidRDefault="00930373" w:rsidP="00D654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0373" w:rsidRPr="00971F60" w:rsidRDefault="00930373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0373" w:rsidRPr="00971F60" w:rsidRDefault="00930373" w:rsidP="00930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Дата факт</w:t>
            </w:r>
          </w:p>
        </w:tc>
      </w:tr>
      <w:tr w:rsidR="001E5080" w:rsidRPr="00971F60" w:rsidTr="00D53733">
        <w:trPr>
          <w:trHeight w:val="34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080" w:rsidRPr="00971F60" w:rsidRDefault="001E5080" w:rsidP="009303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Звуки природы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16 ч</w:t>
            </w:r>
          </w:p>
        </w:tc>
      </w:tr>
      <w:tr w:rsidR="00930373" w:rsidRPr="00971F60" w:rsidTr="00930373">
        <w:trPr>
          <w:trHeight w:val="220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содержанием учебного предмета «Музыка»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обучающихся с музыкальным кабинетом, правилами поведения на уроках музыки и краткое описание последующей музыкальной деятельности. Выявление предыдущего музыкального опыта, интересов и предпочтений обучающихся.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 исполнение известных и любимых детьми песен.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 детские песни из популярных отечественных мультфильмов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0373" w:rsidRPr="00971F60" w:rsidTr="00930373">
        <w:trPr>
          <w:trHeight w:val="220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ind w:right="-11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певческих умений и навыков слушания музыки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Серенькая кошечка. Музыка В. Витлина, слова Н. Найденовой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Веселые гуси. Украинская народная песня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Три поросенка. Музыка М. Протасова, слова Н. Соловьевой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Бабушкин козлик. Русская народная песня. Обработка Ю.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Слонова</w:t>
            </w:r>
            <w:proofErr w:type="spellEnd"/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0373" w:rsidRPr="00971F60" w:rsidTr="00930373">
        <w:trPr>
          <w:trHeight w:val="220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«Домашние животные»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сформировавшихся ранее умений и навыков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 закрепление изученного песенного репертуара по теме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 закрепление изученного музыкального материала для слушания по теме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0373" w:rsidRPr="00971F60" w:rsidTr="00930373">
        <w:trPr>
          <w:trHeight w:val="220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«Урожай собирай»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музыкальными произведениями об </w:t>
            </w: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осени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Хоровое пение: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Урожай собирай. Музыка А. Филиппенко, слова Т. Волгиной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Во поле береза стояла. Русская народная песня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Савка и Гришка. Белорусская народная песня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</w:t>
            </w:r>
          </w:p>
          <w:p w:rsidR="00930373" w:rsidRPr="00971F60" w:rsidRDefault="00930373" w:rsidP="00D654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На горе-то калина. Русская народная песня.</w:t>
            </w:r>
          </w:p>
          <w:p w:rsidR="00930373" w:rsidRPr="00971F60" w:rsidRDefault="00930373" w:rsidP="00D654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Огородная-хороводная. Музыка Б.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Можжевелова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слова А.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Пассовой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373" w:rsidRPr="00971F60" w:rsidRDefault="00930373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  <w:p w:rsidR="00930373" w:rsidRPr="00971F60" w:rsidRDefault="00930373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0373" w:rsidRPr="00971F60" w:rsidTr="00930373">
        <w:trPr>
          <w:trHeight w:val="220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«Урожай собирай»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ind w:right="-11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сформированных представлений на уроках по теме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 закрепление изученного песенного репертуара по теме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 закрепление изученного музыкального материала для слушания по теме</w:t>
            </w:r>
          </w:p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373" w:rsidRPr="00971F60" w:rsidRDefault="00930373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373" w:rsidRPr="00971F60" w:rsidRDefault="00930373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5491" w:rsidRPr="00971F60" w:rsidRDefault="00D65491" w:rsidP="00D6549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1516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86"/>
        <w:gridCol w:w="1947"/>
        <w:gridCol w:w="2831"/>
        <w:gridCol w:w="7520"/>
        <w:gridCol w:w="992"/>
        <w:gridCol w:w="992"/>
      </w:tblGrid>
      <w:tr w:rsidR="00F31F4A" w:rsidRPr="00971F60" w:rsidTr="00F31F4A">
        <w:trPr>
          <w:trHeight w:val="3330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«К нам гости пришли»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гостеприимства, развитие эмоциональной отзывчивости на песни праздничного характера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нам гости пришли. Музыка Ан. Александрова, слова М.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Ивенсен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Частушки-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топотушки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Музыка Л. Маковской, слова И.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Черницкой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</w:t>
            </w:r>
          </w:p>
          <w:p w:rsidR="00F31F4A" w:rsidRPr="00971F60" w:rsidRDefault="00F31F4A" w:rsidP="00D654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Неприятность эту мы переживем. Из мультфильма «Лето кота Леопольда». Музыка Б. Савельева, слова А. Хайта.</w:t>
            </w:r>
          </w:p>
          <w:p w:rsidR="00F31F4A" w:rsidRPr="00971F60" w:rsidRDefault="00F31F4A" w:rsidP="00D654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Если добрый ты. Из мультфильма «День рождения кота Леопольда». Музыка Б. Савельева, слова А. Хайта.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1793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F31F4A"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«К нам гости пришли»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ind w:right="-11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сформированных на уроках по теме качеств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 закрепление изученного песенного репертуара по теме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 закрепление изученного музыкального материала для слушания по теме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2632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  <w:r w:rsidR="00F31F4A"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«Новогодний хоровод»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праздничного, радостного, предновогоднего настроения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за дерево такое? Музыка М.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Старокадомского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, слова Л. Некрасовой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Елочка. Музыка А. Филиппенко, слова М.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Познанской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(перевод с украинского А. Ковальчука)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</w:t>
            </w:r>
          </w:p>
          <w:p w:rsidR="00F31F4A" w:rsidRPr="00971F60" w:rsidRDefault="00F31F4A" w:rsidP="00D6549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Новогодняя. Музыка А. Филиппенко, слова Г. Бойко (перевод с украинского М.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Ивенсен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Новогодняя хороводная. Музыка А. Островского, слова Ю.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Леднева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146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«Новогодний хоровод»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качеств, полученных на уроках по теме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 закрепление изученного песенного репертуара по теме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 закрепление изученного музыкального материала для слушания по теме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146"/>
        </w:trPr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Контрольно-обобщающий урок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успешности овладения обучающимися ранее изученным материалом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 повторение изученного песенного репертуара за 1-2 четверть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 повторение и обобщение изученного музыкального материала для слушания за 1-2 четверть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5491" w:rsidRPr="00971F60" w:rsidRDefault="001E5080" w:rsidP="00D6549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71F60">
        <w:rPr>
          <w:rFonts w:ascii="Times New Roman" w:eastAsia="Calibri" w:hAnsi="Times New Roman" w:cs="Times New Roman"/>
          <w:b/>
          <w:sz w:val="24"/>
          <w:szCs w:val="24"/>
        </w:rPr>
        <w:t>Музыка вокруг нас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– 18 ч</w:t>
      </w:r>
    </w:p>
    <w:tbl>
      <w:tblPr>
        <w:tblW w:w="1516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83"/>
        <w:gridCol w:w="1942"/>
        <w:gridCol w:w="2827"/>
        <w:gridCol w:w="7532"/>
        <w:gridCol w:w="992"/>
        <w:gridCol w:w="992"/>
      </w:tblGrid>
      <w:tr w:rsidR="00F31F4A" w:rsidRPr="00971F60" w:rsidTr="00F31F4A">
        <w:trPr>
          <w:trHeight w:val="42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71F60"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ind w:right="-11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патриотических чувств, готовности к защите Родины</w:t>
            </w:r>
          </w:p>
        </w:tc>
        <w:tc>
          <w:tcPr>
            <w:tcW w:w="7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Ракеты. Музыка Ю.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Чичкова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слова Я.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Серпина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Бескозырка белая. Музыка народная, слова З. Александровой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3096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  <w:r w:rsidR="00F31F4A"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«Девочек наших мы поздравляем»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заботливого отношения мальчиков к девочкам</w:t>
            </w:r>
          </w:p>
        </w:tc>
        <w:tc>
          <w:tcPr>
            <w:tcW w:w="7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Хоровое пение: 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Песню девочкам поем. Музыка Т.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, слова З. Петровой</w:t>
            </w:r>
          </w:p>
          <w:p w:rsidR="00F31F4A" w:rsidRPr="00971F60" w:rsidRDefault="00F31F4A" w:rsidP="00D654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Маме в день 8 марта. Музыка Е. Тиличеевой, слова М.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Ивенсен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П. Чайковский. Танец маленьких лебедей. Из балета «Лебединое озеро»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Белые кораблики. Музыка В.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Шаинского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, слова Л. Яхнина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1803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ind w:right="-11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темам: «Защитники Отечества»; «Девочек наших мы поздравляем»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качеств, полученных на уроках по темам</w:t>
            </w:r>
          </w:p>
        </w:tc>
        <w:tc>
          <w:tcPr>
            <w:tcW w:w="7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 закрепление изученного песенного репертуара по темам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 закрепление изученного музыкального материала для слушания по темам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146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«Дружба крепкая»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понимания содержания песни на основе текста и характера ее мелодии (веселого, грустного, спокойного)</w:t>
            </w:r>
          </w:p>
        </w:tc>
        <w:tc>
          <w:tcPr>
            <w:tcW w:w="7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Хоровое пение: </w:t>
            </w:r>
          </w:p>
          <w:p w:rsidR="00F31F4A" w:rsidRPr="00971F60" w:rsidRDefault="00F31F4A" w:rsidP="00D6549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Песня друзей. Из Мультфильма «Бременские музыканты». Музыка Г. Гладкова, слова Ю.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Энтина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мы делим пополам. Музыка В.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Шаинского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слова М.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Пляцковского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На крутом бережку. Из мультфильма «Леопольд и Золотая рыбка». Музыка Б. Савельева, слова А. Хайта.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Спадавеккиа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Е. Шварц. Добрый жук. Из кинофильма «Золушка»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146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«Дружба крепкая»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качеств, полученных на уроках по теме</w:t>
            </w:r>
          </w:p>
        </w:tc>
        <w:tc>
          <w:tcPr>
            <w:tcW w:w="7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 закрепление изученного песенного репертуара по теме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 закрепление изученного музыкального материала для слушания по теме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5491" w:rsidRPr="00971F60" w:rsidRDefault="00D65491" w:rsidP="00D65491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1516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80"/>
        <w:gridCol w:w="1935"/>
        <w:gridCol w:w="2815"/>
        <w:gridCol w:w="7554"/>
        <w:gridCol w:w="992"/>
        <w:gridCol w:w="992"/>
      </w:tblGrid>
      <w:tr w:rsidR="00F31F4A" w:rsidRPr="00971F60" w:rsidTr="00F31F4A">
        <w:trPr>
          <w:trHeight w:val="257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71F60"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«Трудимся с охотой»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положительной мотивации к трудовой деятельности</w:t>
            </w:r>
          </w:p>
        </w:tc>
        <w:tc>
          <w:tcPr>
            <w:tcW w:w="7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Трудимся с охотой. Музыка Е. Тиличеевой, слова Ю. Ермолаева и В. Коркина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мосточке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Музыка </w:t>
            </w:r>
            <w:r w:rsidRPr="00971F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А. Филиппенко, слова Г. Бойко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К. Вебер. Хор охотников. Из оперы «Волшебный стрелок»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Кабалевский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. Клоуны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1525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F31F4A"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«Трудимся с охотой»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качеств, сформированных на уроках по теме</w:t>
            </w:r>
          </w:p>
        </w:tc>
        <w:tc>
          <w:tcPr>
            <w:tcW w:w="7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 закрепление изученного песенного репертуара по теме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 закрепление изученного музыкального материала для слушания по теме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778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«Вот оно какое наше лето»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музыкальными произведениями, посвященными летнему отдыху</w:t>
            </w:r>
          </w:p>
        </w:tc>
        <w:tc>
          <w:tcPr>
            <w:tcW w:w="7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Песенка Львенка и Черепахи. Из мультфильма «Как Львенок и Черепаха пели песню». Музыка Г. Гладкова, слова С. Козлова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Песенка про кузнечика. Из мультфильма «Приключения Незнайки». Музыка В.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Шаинского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, слова Н. Носова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Крылатов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Ю. 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Энтин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. Песенка о лете. Из мультфильма «Дед Мороз и лето»</w:t>
            </w:r>
          </w:p>
          <w:p w:rsidR="00F31F4A" w:rsidRPr="00971F60" w:rsidRDefault="00F31F4A" w:rsidP="00D6549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М. Мусоргский. Гопак. Из оперы «</w:t>
            </w: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Сорочинская</w:t>
            </w:r>
            <w:proofErr w:type="spellEnd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ярмарка»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И. Бах. Шутка. Из сюиты 2, 1067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14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теме: «Вот оно какое наше лето»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знаний, сформированных на уроках по теме</w:t>
            </w:r>
          </w:p>
        </w:tc>
        <w:tc>
          <w:tcPr>
            <w:tcW w:w="7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 закрепление изученного песенного репертуара по теме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 закрепление изученного музыкального материала для слушания по теме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Инсценирование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1F4A" w:rsidRPr="00971F60" w:rsidTr="00F31F4A">
        <w:trPr>
          <w:trHeight w:val="146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971F60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1E5080" w:rsidP="00D65491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успешности овладения обучающимися ранее изученным материалом</w:t>
            </w:r>
          </w:p>
        </w:tc>
        <w:tc>
          <w:tcPr>
            <w:tcW w:w="7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Хоровое пение: повторение изученного песенного репертуара за учебный год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музыки: закрепление изученного музыкального материала для слушания за учебный год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Музыкально-дидактические игры</w:t>
            </w:r>
          </w:p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71F60">
              <w:rPr>
                <w:rFonts w:ascii="Times New Roman" w:eastAsia="Calibri" w:hAnsi="Times New Roman" w:cs="Times New Roman"/>
                <w:sz w:val="24"/>
                <w:szCs w:val="24"/>
              </w:rPr>
              <w:t>Игра на музыкальных инструментах детского оркестра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1F4A" w:rsidRPr="00971F60" w:rsidRDefault="00B97E1A" w:rsidP="00971F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F4A" w:rsidRPr="00971F60" w:rsidRDefault="00F31F4A" w:rsidP="00D654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65491" w:rsidRPr="002747F1" w:rsidRDefault="008D5D0F" w:rsidP="008D5D0F">
      <w:pPr>
        <w:tabs>
          <w:tab w:val="left" w:pos="109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747F1">
        <w:rPr>
          <w:rFonts w:ascii="Times New Roman" w:hAnsi="Times New Roman" w:cs="Times New Roman"/>
          <w:b/>
          <w:sz w:val="24"/>
          <w:szCs w:val="24"/>
        </w:rPr>
        <w:t>Итого-34 урока</w:t>
      </w:r>
    </w:p>
    <w:p w:rsidR="0013388F" w:rsidRPr="00971F60" w:rsidRDefault="0013388F" w:rsidP="00D65491">
      <w:pPr>
        <w:rPr>
          <w:rFonts w:ascii="Times New Roman" w:hAnsi="Times New Roman" w:cs="Times New Roman"/>
          <w:sz w:val="24"/>
          <w:szCs w:val="24"/>
        </w:rPr>
      </w:pPr>
    </w:p>
    <w:sectPr w:rsidR="0013388F" w:rsidRPr="00971F60" w:rsidSect="00D6549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4502A"/>
    <w:multiLevelType w:val="hybridMultilevel"/>
    <w:tmpl w:val="41F6F146"/>
    <w:lvl w:ilvl="0" w:tplc="2CD40D6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8A62E1"/>
    <w:multiLevelType w:val="hybridMultilevel"/>
    <w:tmpl w:val="23A4AD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ADE253F"/>
    <w:multiLevelType w:val="hybridMultilevel"/>
    <w:tmpl w:val="36A4BCFC"/>
    <w:lvl w:ilvl="0" w:tplc="BAA4CB9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0219"/>
    <w:rsid w:val="0013388F"/>
    <w:rsid w:val="001E5080"/>
    <w:rsid w:val="00254CCA"/>
    <w:rsid w:val="002747F1"/>
    <w:rsid w:val="002B403A"/>
    <w:rsid w:val="00530616"/>
    <w:rsid w:val="00575E54"/>
    <w:rsid w:val="005C242C"/>
    <w:rsid w:val="007B018F"/>
    <w:rsid w:val="00856F55"/>
    <w:rsid w:val="008D5D0F"/>
    <w:rsid w:val="00930373"/>
    <w:rsid w:val="00971F60"/>
    <w:rsid w:val="00993FB2"/>
    <w:rsid w:val="009D0219"/>
    <w:rsid w:val="00B53C17"/>
    <w:rsid w:val="00B97E1A"/>
    <w:rsid w:val="00BF3868"/>
    <w:rsid w:val="00D65491"/>
    <w:rsid w:val="00EF7F01"/>
    <w:rsid w:val="00F31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7E9E44-C053-4AFF-84D0-29F96E873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491"/>
    <w:pPr>
      <w:ind w:left="720"/>
      <w:contextualSpacing/>
    </w:pPr>
  </w:style>
  <w:style w:type="table" w:customStyle="1" w:styleId="TableGrid">
    <w:name w:val="TableGrid"/>
    <w:rsid w:val="00971F6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0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2602</Words>
  <Characters>14833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Tobolsk</cp:lastModifiedBy>
  <cp:revision>19</cp:revision>
  <dcterms:created xsi:type="dcterms:W3CDTF">2019-08-23T17:56:00Z</dcterms:created>
  <dcterms:modified xsi:type="dcterms:W3CDTF">2020-12-08T17:28:00Z</dcterms:modified>
</cp:coreProperties>
</file>