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D1" w:rsidRPr="00B774E9" w:rsidRDefault="004473BD" w:rsidP="004473BD">
      <w:pPr>
        <w:shd w:val="clear" w:color="auto" w:fill="FFFFFF"/>
        <w:spacing w:after="0" w:line="240" w:lineRule="auto"/>
        <w:ind w:left="142"/>
        <w:jc w:val="center"/>
        <w:rPr>
          <w:sz w:val="26"/>
          <w:szCs w:val="26"/>
        </w:rPr>
      </w:pPr>
      <w:r w:rsidRPr="004473BD">
        <w:rPr>
          <w:b/>
          <w:bCs/>
          <w:noProof/>
          <w:sz w:val="26"/>
          <w:szCs w:val="26"/>
        </w:rPr>
        <w:drawing>
          <wp:inline distT="0" distB="0" distL="0" distR="0">
            <wp:extent cx="10081260" cy="6798947"/>
            <wp:effectExtent l="0" t="0" r="0" b="1905"/>
            <wp:docPr id="1" name="Рисунок 1" descr="C:\Users\Пользователь\Desktop\титульники скан\музыка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узыка 5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7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E9">
        <w:rPr>
          <w:sz w:val="26"/>
          <w:szCs w:val="26"/>
        </w:rPr>
        <w:lastRenderedPageBreak/>
        <w:t xml:space="preserve"> </w:t>
      </w:r>
    </w:p>
    <w:p w:rsidR="009A18D1" w:rsidRPr="00B774E9" w:rsidRDefault="00E25E74">
      <w:pPr>
        <w:spacing w:after="0" w:line="259" w:lineRule="auto"/>
        <w:ind w:left="4679" w:firstLine="0"/>
        <w:rPr>
          <w:sz w:val="26"/>
          <w:szCs w:val="26"/>
        </w:rPr>
      </w:pPr>
      <w:r w:rsidRPr="00B774E9">
        <w:rPr>
          <w:b/>
          <w:color w:val="00000A"/>
          <w:sz w:val="26"/>
          <w:szCs w:val="26"/>
        </w:rPr>
        <w:t xml:space="preserve"> </w:t>
      </w:r>
    </w:p>
    <w:p w:rsidR="009A18D1" w:rsidRPr="00B774E9" w:rsidRDefault="00E25E74" w:rsidP="00B77402">
      <w:pPr>
        <w:pStyle w:val="1"/>
        <w:numPr>
          <w:ilvl w:val="0"/>
          <w:numId w:val="30"/>
        </w:numPr>
        <w:spacing w:line="400" w:lineRule="auto"/>
        <w:jc w:val="left"/>
        <w:rPr>
          <w:sz w:val="26"/>
          <w:szCs w:val="26"/>
        </w:rPr>
      </w:pPr>
      <w:r w:rsidRPr="00B774E9">
        <w:rPr>
          <w:sz w:val="26"/>
          <w:szCs w:val="26"/>
        </w:rPr>
        <w:t>ПЛАНИРУЕМЫЕ РЕЗУЛЬТАТЫ ОСВОЕНИЯ УЧ</w:t>
      </w:r>
      <w:r w:rsidR="00215BD9">
        <w:rPr>
          <w:sz w:val="26"/>
          <w:szCs w:val="26"/>
        </w:rPr>
        <w:t>ЕБНОГО</w:t>
      </w:r>
      <w:r w:rsidRPr="00B774E9">
        <w:rPr>
          <w:sz w:val="26"/>
          <w:szCs w:val="26"/>
        </w:rPr>
        <w:t xml:space="preserve"> ПРЕДМЕТА </w:t>
      </w:r>
    </w:p>
    <w:p w:rsidR="009A18D1" w:rsidRPr="00B774E9" w:rsidRDefault="00E25E74">
      <w:pPr>
        <w:spacing w:after="0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Изучение курса «Музыка» в основной школе обеспечивает достижение определённых результатов. </w:t>
      </w:r>
    </w:p>
    <w:p w:rsidR="00E25E74" w:rsidRPr="00B774E9" w:rsidRDefault="00E25E74">
      <w:pPr>
        <w:ind w:left="-5" w:right="70"/>
        <w:rPr>
          <w:b/>
          <w:sz w:val="26"/>
          <w:szCs w:val="26"/>
          <w:u w:val="single" w:color="000000"/>
        </w:rPr>
      </w:pPr>
    </w:p>
    <w:p w:rsidR="009A18D1" w:rsidRPr="00B774E9" w:rsidRDefault="00E25E74" w:rsidP="004473BD">
      <w:pPr>
        <w:ind w:left="142" w:right="70"/>
        <w:rPr>
          <w:sz w:val="26"/>
          <w:szCs w:val="26"/>
        </w:rPr>
      </w:pPr>
      <w:r w:rsidRPr="00B774E9">
        <w:rPr>
          <w:b/>
          <w:sz w:val="26"/>
          <w:szCs w:val="26"/>
          <w:u w:val="single" w:color="000000"/>
        </w:rPr>
        <w:t>Предметные результаты</w:t>
      </w:r>
      <w:r w:rsidRPr="00B774E9">
        <w:rPr>
          <w:sz w:val="26"/>
          <w:szCs w:val="26"/>
        </w:rPr>
        <w:t xml:space="preserve"> обеспечивают успешное обучение на следующей ступени общего образования и отражают: </w:t>
      </w:r>
    </w:p>
    <w:p w:rsidR="00E25E74" w:rsidRPr="00B774E9" w:rsidRDefault="00E25E74">
      <w:pPr>
        <w:ind w:left="-5" w:right="70"/>
        <w:rPr>
          <w:sz w:val="26"/>
          <w:szCs w:val="26"/>
        </w:rPr>
      </w:pP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степень развития основ музыкальной культуры школьника как неотъемлемой части его общей духовной культуры; </w:t>
      </w:r>
    </w:p>
    <w:p w:rsidR="009A18D1" w:rsidRPr="00B774E9" w:rsidRDefault="00E25E74">
      <w:pPr>
        <w:ind w:left="-5" w:right="332"/>
        <w:rPr>
          <w:sz w:val="26"/>
          <w:szCs w:val="26"/>
        </w:rPr>
      </w:pPr>
      <w:r w:rsidRPr="00B774E9">
        <w:rPr>
          <w:sz w:val="26"/>
          <w:szCs w:val="26"/>
        </w:rPr>
        <w:t xml:space="preserve">— </w:t>
      </w:r>
      <w:proofErr w:type="spellStart"/>
      <w:r w:rsidRPr="00B774E9">
        <w:rPr>
          <w:sz w:val="26"/>
          <w:szCs w:val="26"/>
        </w:rPr>
        <w:t>сформированность</w:t>
      </w:r>
      <w:proofErr w:type="spellEnd"/>
      <w:r w:rsidRPr="00B774E9">
        <w:rPr>
          <w:sz w:val="26"/>
          <w:szCs w:val="26"/>
        </w:rPr>
        <w:t xml:space="preserve"> потребности в общении с музыкой для дальнейшего </w:t>
      </w:r>
      <w:proofErr w:type="spellStart"/>
      <w:r w:rsidRPr="00B774E9">
        <w:rPr>
          <w:sz w:val="26"/>
          <w:szCs w:val="26"/>
        </w:rPr>
        <w:t>духовнонравственного</w:t>
      </w:r>
      <w:proofErr w:type="spellEnd"/>
      <w:r w:rsidRPr="00B774E9">
        <w:rPr>
          <w:sz w:val="26"/>
          <w:szCs w:val="26"/>
        </w:rPr>
        <w:t xml:space="preserve">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становление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</w:t>
      </w:r>
      <w:proofErr w:type="spellStart"/>
      <w:r w:rsidRPr="00B774E9">
        <w:rPr>
          <w:sz w:val="26"/>
          <w:szCs w:val="26"/>
        </w:rPr>
        <w:t>сформированность</w:t>
      </w:r>
      <w:proofErr w:type="spellEnd"/>
      <w:r w:rsidRPr="00B774E9">
        <w:rPr>
          <w:sz w:val="26"/>
          <w:szCs w:val="26"/>
        </w:rPr>
        <w:t xml:space="preserve"> мотивационной направленности на продуктивную </w:t>
      </w:r>
      <w:proofErr w:type="spellStart"/>
      <w:r w:rsidRPr="00B774E9">
        <w:rPr>
          <w:sz w:val="26"/>
          <w:szCs w:val="26"/>
        </w:rPr>
        <w:t>музыкальнотворческую</w:t>
      </w:r>
      <w:proofErr w:type="spellEnd"/>
      <w:r w:rsidRPr="00B774E9">
        <w:rPr>
          <w:sz w:val="26"/>
          <w:szCs w:val="26"/>
        </w:rPr>
        <w:t xml:space="preserve"> деятельность (слушание музыки, пение, </w:t>
      </w:r>
    </w:p>
    <w:p w:rsidR="009A18D1" w:rsidRPr="00B774E9" w:rsidRDefault="00E25E74">
      <w:pPr>
        <w:ind w:left="-5" w:right="362"/>
        <w:rPr>
          <w:sz w:val="26"/>
          <w:szCs w:val="26"/>
        </w:rPr>
      </w:pPr>
      <w:r w:rsidRPr="00B774E9">
        <w:rPr>
          <w:sz w:val="26"/>
          <w:szCs w:val="26"/>
        </w:rPr>
        <w:t xml:space="preserve">инструментальное </w:t>
      </w:r>
      <w:proofErr w:type="spellStart"/>
      <w:r w:rsidRPr="00B774E9">
        <w:rPr>
          <w:sz w:val="26"/>
          <w:szCs w:val="26"/>
        </w:rPr>
        <w:t>музицирование</w:t>
      </w:r>
      <w:proofErr w:type="spellEnd"/>
      <w:r w:rsidRPr="00B774E9">
        <w:rPr>
          <w:sz w:val="26"/>
          <w:szCs w:val="26"/>
        </w:rPr>
        <w:t xml:space="preserve">, драматизация музыкальных произведений, импровизация, музыкально-пластическое движение, создание проектов и др.); —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различными видами изобразительного искусства; </w:t>
      </w:r>
    </w:p>
    <w:p w:rsidR="009A18D1" w:rsidRPr="00B774E9" w:rsidRDefault="00E25E74">
      <w:pPr>
        <w:spacing w:after="23" w:line="258" w:lineRule="auto"/>
        <w:ind w:left="0" w:right="174" w:firstLine="0"/>
        <w:jc w:val="both"/>
        <w:rPr>
          <w:sz w:val="26"/>
          <w:szCs w:val="26"/>
        </w:rPr>
      </w:pPr>
      <w:r w:rsidRPr="00B774E9">
        <w:rPr>
          <w:sz w:val="26"/>
          <w:szCs w:val="26"/>
        </w:rPr>
        <w:t xml:space="preserve">—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овладение основами музыкальной грамотности: способностью эмоционально воспринимать музыку как живое образное искусство во взаимосвязи с жизнью, владеть специальной терминологией и  ключевыми понятиями музыкального искусства, элементарной нотной грамотой в рамках изучаемого курса;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приобретение устойчивых навыков самостоятельной, целенаправленной и содержательной музыкально-учебной деятельности, включая ИКТ;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>— сотрудничество в ходе реализации коллективных, групповых, индивидуальных творческих и исследовательских проектов, решения различных музыкально-творческих задач</w:t>
      </w:r>
      <w:r w:rsidR="00B774E9" w:rsidRPr="00B774E9">
        <w:rPr>
          <w:sz w:val="26"/>
          <w:szCs w:val="26"/>
        </w:rPr>
        <w:t>.</w:t>
      </w:r>
      <w:r w:rsidRPr="00B774E9">
        <w:rPr>
          <w:sz w:val="26"/>
          <w:szCs w:val="26"/>
        </w:rPr>
        <w:t xml:space="preserve"> </w:t>
      </w:r>
    </w:p>
    <w:p w:rsidR="009A18D1" w:rsidRPr="00B774E9" w:rsidRDefault="00E25E74">
      <w:pPr>
        <w:spacing w:after="52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E25E74" w:rsidRPr="00B774E9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lastRenderedPageBreak/>
        <w:t xml:space="preserve">Выпускник научится: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 xml:space="preserve">- </w:t>
      </w:r>
      <w:r w:rsidRPr="00B774E9">
        <w:rPr>
          <w:sz w:val="26"/>
          <w:szCs w:val="26"/>
        </w:rPr>
        <w:t xml:space="preserve">понимать значение интонации в музыке как носителя образного смысла;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анализировать средства музыкальной выразительности: мелодию, ритм, темп, динамику, лад;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определять характер музыкальных образов (лирических, драматических, героических, романтических, эпических);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выявлять общее и особенное при сравнении музыкальных произведений на основе полученных знаний об интонационной природе музыки;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жизненно-образное содержание музыкальных произведений разных жанров;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различать и характеризовать приемы взаимодействия и развития образов музыкальных произведений;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различать многообразие музыкальных образов и способов их развития;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производить интонационно-образный анализ музыкального произведения;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основной принцип построения и развития музыки;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анализировать взаимосвязь жизненного содержания музыки и музыкальных образов;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значение устного народного музыкального творчества в развитии общей культуры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основные жанры русской народной музыки: былины, лирические песни, частушки, разновидности обрядовых песен;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специфику перевоплощения народной музыки в произведениях композиторов;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взаимосвязь профессиональной композиторской музыки и народного музыкального творчества;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определять основные признаки исторических эпох, стилевых направлений и национальных школ в западноевропейской музыке;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узнавать характерные черты и образцы творчества крупнейших русских и зарубежных композиторов;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выявлять общее и особенное при сравнении музыкальных произведений на основе полученных знаний о стилевых направлениях;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различать жанры вокальной, инструментальной, вокально-инструментальной, камерно-инструментальной, симфонической музыки;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узнавать формы построения музыки (двухчастную, трехчастную, вариации, рондо);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определять тембры музыкальных инструментов;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называть и определять звучание музыкальных инструментов: духовых, струнных, ударных, современных электронных;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 - определять виды оркестров: симфонического, духового, камерного, оркестра народных инструментов, </w:t>
      </w:r>
      <w:proofErr w:type="spellStart"/>
      <w:r w:rsidRPr="00B774E9">
        <w:rPr>
          <w:sz w:val="26"/>
          <w:szCs w:val="26"/>
        </w:rPr>
        <w:t>эстрадно</w:t>
      </w:r>
      <w:proofErr w:type="spellEnd"/>
      <w:r w:rsidRPr="00B774E9">
        <w:rPr>
          <w:sz w:val="26"/>
          <w:szCs w:val="26"/>
        </w:rPr>
        <w:t>-джазового оркестра;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владеть музыкальными терминами в пределах изучаемой темы;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определять характерные особенности музыкального языка;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эмоционально-образно воспринимать и характеризовать музыкальные произведения;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анализировать произведения выдающихся композиторов прошлого и современности;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анализировать единство жизненного содержания и художественной формы в различных музыкальных образах;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творчески интерпретировать содержание музыкальных произведений;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выявлять особенности интерпретации одной и той же художественной идеи, сюжета в творчестве различных композиторов;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различать интерпретацию классической музыки в современных обработках;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характерные признаки современной популярной музыки;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называть стили рок-музыки и ее отдельных направлений: рок-оперы, рок-н-ролла и др.;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анализировать творчество исполнителей авторской песни;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выявлять особенности взаимодействия музыки с другими видами искусства;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находить жанровые параллели между музыкой и другими видами искусств;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сравнивать интонации музыкального, живописного и литературного произведений;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понимать взаимодействие музыки, изобразительного искусства и литературы на основе осознания специфики языка каждого из них;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находить ассоциативные связи между художественными образами музыки, изобразительного искусства и литературы;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значимость музыки в творчестве писателей и поэтов;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называть и определять на слух мужские (тенор, баритон, бас) и женские (сопрано, меццо-сопрано, контральто) певческие голоса;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определять разновидности хоровых коллективов по стилю (манере) исполнения: народные, академические;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владеть навыками вокально-хорового </w:t>
      </w:r>
      <w:proofErr w:type="spellStart"/>
      <w:r w:rsidRPr="00B774E9">
        <w:rPr>
          <w:sz w:val="26"/>
          <w:szCs w:val="26"/>
        </w:rPr>
        <w:t>музицирования</w:t>
      </w:r>
      <w:proofErr w:type="spellEnd"/>
      <w:r w:rsidRPr="00B774E9">
        <w:rPr>
          <w:sz w:val="26"/>
          <w:szCs w:val="26"/>
        </w:rPr>
        <w:t>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применять навыки вокально-хоровой работы при пении с музыкальным сопровождением и без сопровождения (a </w:t>
      </w:r>
      <w:proofErr w:type="spellStart"/>
      <w:r w:rsidRPr="00B774E9">
        <w:rPr>
          <w:sz w:val="26"/>
          <w:szCs w:val="26"/>
        </w:rPr>
        <w:t>cappella</w:t>
      </w:r>
      <w:proofErr w:type="spellEnd"/>
      <w:r w:rsidRPr="00B774E9">
        <w:rPr>
          <w:sz w:val="26"/>
          <w:szCs w:val="26"/>
        </w:rPr>
        <w:t xml:space="preserve">);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творчески интерпретировать содержание музыкального произведения в пении;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участвовать в коллективной исполнительской деятельности, используя различные формы индивидуального и группового </w:t>
      </w:r>
      <w:proofErr w:type="spellStart"/>
      <w:r w:rsidRPr="00B774E9">
        <w:rPr>
          <w:sz w:val="26"/>
          <w:szCs w:val="26"/>
        </w:rPr>
        <w:t>музицирования</w:t>
      </w:r>
      <w:proofErr w:type="spellEnd"/>
      <w:r w:rsidRPr="00B774E9">
        <w:rPr>
          <w:sz w:val="26"/>
          <w:szCs w:val="26"/>
        </w:rPr>
        <w:t>;</w:t>
      </w:r>
    </w:p>
    <w:p w:rsidR="00BB1241" w:rsidRPr="00B774E9" w:rsidRDefault="00BB1241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</w:t>
      </w:r>
      <w:r w:rsidR="00E25E74" w:rsidRPr="00B774E9">
        <w:rPr>
          <w:sz w:val="26"/>
          <w:szCs w:val="26"/>
        </w:rPr>
        <w:t xml:space="preserve">- размышлять о знакомом музыкальном произведении, высказывать суждения об основной идее, о средствах и формах ее воплощения;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передавать свои музыкальные впечатления в устной или письменной форме;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>- проявлять творческую инициативу, участвуя в музыкально-эстетической деятельности;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специфику музыки как вида искусства и ее значение в жизни человека и общества;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эмоционально проживать исторические события и судьбы защитников Отечества, воплощаемые в музыкальных произведениях;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применять современные информационно-коммуникационные технологии для записи и воспроизведения музыки;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обосновывать собственные предпочтения, касающиеся музыкальных произведений различных стилей и жанров;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использовать знания о музыке и музыкантах, полученные на занятиях, при составлении домашней фонотеки, видеотеки; использовать приобретенные знания и умения в практической деятельности и повседневной жизни (в том числе в творческой и сценической). </w:t>
      </w:r>
    </w:p>
    <w:p w:rsidR="00BB1241" w:rsidRPr="00B774E9" w:rsidRDefault="00BB1241" w:rsidP="00E25E74">
      <w:pPr>
        <w:spacing w:after="18" w:line="259" w:lineRule="auto"/>
        <w:ind w:left="0" w:firstLine="0"/>
        <w:rPr>
          <w:b/>
          <w:sz w:val="26"/>
          <w:szCs w:val="26"/>
        </w:rPr>
      </w:pPr>
    </w:p>
    <w:p w:rsidR="00BB1241" w:rsidRPr="00B774E9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 xml:space="preserve">Выпускник получит возможность научиться: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 xml:space="preserve">- </w:t>
      </w:r>
      <w:r w:rsidRPr="00B774E9">
        <w:rPr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особенности языка западноевропейской музыки на примере мадригала, мотета, кантаты, прелюдии, фуги, мессы, реквиема;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специфику духовной музыки в эпоху Средневековья;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распознавать мелодику знаменного распева - основы древнерусской церковной музыки;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различать формы построения музыки (сонатно-симфонический цикл, сюита), понимать их возможности в воплощении и развитии музыкальных образов;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выделять признаки для установления стилевых связей в процессе изучения музыкального искусства;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исполнять свою партию в хоре в простейших двухголосных произведениях, в том числе с ориентацией на нотную запись;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  <w:r w:rsidR="00B774E9" w:rsidRPr="00B774E9">
        <w:rPr>
          <w:sz w:val="26"/>
          <w:szCs w:val="26"/>
        </w:rPr>
        <w:t xml:space="preserve"> </w:t>
      </w:r>
    </w:p>
    <w:p w:rsidR="00E25E74" w:rsidRPr="00B774E9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</w:p>
    <w:p w:rsidR="009A18D1" w:rsidRPr="00B774E9" w:rsidRDefault="00E25E74" w:rsidP="00E25E74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 xml:space="preserve">Школьники научатся: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наблюдать за многообразными явлениями жизни и искусства, выражать своё отношение к искусству;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понимать специфику музыки и выявлять родство художественных образов разных искусств, различать их особенности;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выражать эмоциональное содержание музыкальных произведений в процессе их исполнения, участвовать в различных формах </w:t>
      </w:r>
      <w:proofErr w:type="spellStart"/>
      <w:r w:rsidRPr="00B774E9">
        <w:rPr>
          <w:color w:val="auto"/>
          <w:sz w:val="26"/>
          <w:szCs w:val="26"/>
        </w:rPr>
        <w:t>музицирования</w:t>
      </w:r>
      <w:proofErr w:type="spellEnd"/>
      <w:r w:rsidRPr="00B774E9">
        <w:rPr>
          <w:color w:val="auto"/>
          <w:sz w:val="26"/>
          <w:szCs w:val="26"/>
        </w:rPr>
        <w:t xml:space="preserve">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lastRenderedPageBreak/>
        <w:t xml:space="preserve">— раскрывать образное содержание музыкальных произведений разных форм, жанров и стилей; высказывать суждение об основной идее и форме её воплощения в музыке; — 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деятельности; — осуществлять проектную и исследовательскую деятельность </w:t>
      </w:r>
      <w:proofErr w:type="spellStart"/>
      <w:r w:rsidRPr="00B774E9">
        <w:rPr>
          <w:color w:val="auto"/>
          <w:sz w:val="26"/>
          <w:szCs w:val="26"/>
        </w:rPr>
        <w:t>художественноэстетической</w:t>
      </w:r>
      <w:proofErr w:type="spellEnd"/>
      <w:r w:rsidRPr="00B774E9">
        <w:rPr>
          <w:color w:val="auto"/>
          <w:sz w:val="26"/>
          <w:szCs w:val="26"/>
        </w:rPr>
        <w:t xml:space="preserve"> направленности, участвуя в исследовательских и творческих проектах, в том числе связанных с </w:t>
      </w:r>
      <w:proofErr w:type="spellStart"/>
      <w:r w:rsidRPr="00B774E9">
        <w:rPr>
          <w:color w:val="auto"/>
          <w:sz w:val="26"/>
          <w:szCs w:val="26"/>
        </w:rPr>
        <w:t>музицированием</w:t>
      </w:r>
      <w:proofErr w:type="spellEnd"/>
      <w:r w:rsidRPr="00B774E9">
        <w:rPr>
          <w:color w:val="auto"/>
          <w:sz w:val="26"/>
          <w:szCs w:val="26"/>
        </w:rPr>
        <w:t xml:space="preserve">; проявлять инициативу в организации и проведении концертов, театральных спектаклей, выставок и конкурсов, фестивалей и др.; — разбираться в событиях отечественной и зарубежной культурной жизни,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определять стилевое своеобразие классической, народной, религиозной, современной музыки, музыки разных эпох;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— применять ИКТ для расширения опыта творческой деятельности в процессе поиска информации в образовательном пространстве сети  Интернет.</w:t>
      </w:r>
      <w:r w:rsidR="00BD61EC" w:rsidRPr="00B774E9">
        <w:rPr>
          <w:color w:val="auto"/>
          <w:sz w:val="26"/>
          <w:szCs w:val="26"/>
        </w:rPr>
        <w:t xml:space="preserve"> </w:t>
      </w:r>
    </w:p>
    <w:p w:rsidR="009A18D1" w:rsidRPr="00B774E9" w:rsidRDefault="00E25E74">
      <w:pPr>
        <w:spacing w:after="0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C07A33" w:rsidRDefault="00C07A33" w:rsidP="00C07A33">
      <w:pPr>
        <w:spacing w:after="96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</w:rPr>
      </w:pPr>
      <w:r w:rsidRPr="00404278">
        <w:rPr>
          <w:rFonts w:eastAsia="Calibri"/>
          <w:b/>
          <w:color w:val="auto"/>
          <w:sz w:val="26"/>
          <w:szCs w:val="26"/>
        </w:rPr>
        <w:t>5 КЛАСС</w:t>
      </w:r>
    </w:p>
    <w:p w:rsidR="00C07A33" w:rsidRPr="00C07A33" w:rsidRDefault="004F6AF8" w:rsidP="00C07A33">
      <w:pPr>
        <w:spacing w:after="96" w:line="259" w:lineRule="auto"/>
        <w:ind w:left="0" w:firstLine="0"/>
        <w:rPr>
          <w:rFonts w:eastAsia="Calibri"/>
          <w:b/>
          <w:color w:val="auto"/>
          <w:sz w:val="26"/>
          <w:szCs w:val="26"/>
        </w:rPr>
      </w:pPr>
      <w:r>
        <w:t xml:space="preserve"> </w:t>
      </w:r>
      <w:r w:rsidRPr="00C07A33">
        <w:rPr>
          <w:sz w:val="26"/>
          <w:szCs w:val="26"/>
        </w:rPr>
        <w:t xml:space="preserve">Обучающийся научится </w:t>
      </w:r>
    </w:p>
    <w:p w:rsidR="00C07A33" w:rsidRPr="00C07A33" w:rsidRDefault="004F6AF8" w:rsidP="00C07A33">
      <w:pPr>
        <w:pStyle w:val="a6"/>
        <w:numPr>
          <w:ilvl w:val="0"/>
          <w:numId w:val="40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 xml:space="preserve">Наблюдать за многообразными явлениями жизни и искусства, выражать </w:t>
      </w:r>
      <w:proofErr w:type="spellStart"/>
      <w:r w:rsidRPr="00C07A33">
        <w:rPr>
          <w:sz w:val="26"/>
          <w:szCs w:val="26"/>
        </w:rPr>
        <w:t>своѐ</w:t>
      </w:r>
      <w:proofErr w:type="spellEnd"/>
      <w:r w:rsidRPr="00C07A33">
        <w:rPr>
          <w:sz w:val="26"/>
          <w:szCs w:val="26"/>
        </w:rPr>
        <w:t xml:space="preserve"> отношение к искусству, оценивая художественно-образное содержание произведения в единстве с его формой</w:t>
      </w:r>
    </w:p>
    <w:p w:rsidR="00C07A33" w:rsidRPr="00C07A33" w:rsidRDefault="004F6AF8" w:rsidP="00C07A33">
      <w:pPr>
        <w:pStyle w:val="a6"/>
        <w:numPr>
          <w:ilvl w:val="0"/>
          <w:numId w:val="40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 xml:space="preserve">Раскрывать образное содержание музыкальных произведений разных форм, жанров и стилей; определять средства музыкальной выразительности, </w:t>
      </w:r>
      <w:proofErr w:type="spellStart"/>
      <w:r w:rsidRPr="00C07A33">
        <w:rPr>
          <w:sz w:val="26"/>
          <w:szCs w:val="26"/>
        </w:rPr>
        <w:t>приѐмы</w:t>
      </w:r>
      <w:proofErr w:type="spellEnd"/>
      <w:r w:rsidRPr="00C07A33">
        <w:rPr>
          <w:sz w:val="26"/>
          <w:szCs w:val="26"/>
        </w:rPr>
        <w:t xml:space="preserve"> взаимодействия и развития музыкальных образов, особенности (типы) музыкальной драматургии, высказывать суждение об основной идее и форме </w:t>
      </w:r>
      <w:proofErr w:type="spellStart"/>
      <w:r w:rsidRPr="00C07A33">
        <w:rPr>
          <w:sz w:val="26"/>
          <w:szCs w:val="26"/>
        </w:rPr>
        <w:t>еѐ</w:t>
      </w:r>
      <w:proofErr w:type="spellEnd"/>
      <w:r w:rsidRPr="00C07A33">
        <w:rPr>
          <w:sz w:val="26"/>
          <w:szCs w:val="26"/>
        </w:rPr>
        <w:t xml:space="preserve"> воплощения </w:t>
      </w:r>
    </w:p>
    <w:p w:rsidR="00C07A33" w:rsidRPr="00C07A33" w:rsidRDefault="004F6AF8" w:rsidP="00C07A33">
      <w:pPr>
        <w:pStyle w:val="a6"/>
        <w:numPr>
          <w:ilvl w:val="0"/>
          <w:numId w:val="40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музеи).</w:t>
      </w:r>
    </w:p>
    <w:p w:rsidR="00C07A33" w:rsidRPr="00C07A33" w:rsidRDefault="004F6AF8" w:rsidP="00C07A33">
      <w:pPr>
        <w:spacing w:after="96" w:line="259" w:lineRule="auto"/>
        <w:ind w:left="360" w:firstLine="0"/>
        <w:rPr>
          <w:sz w:val="26"/>
          <w:szCs w:val="26"/>
        </w:rPr>
      </w:pPr>
      <w:r w:rsidRPr="00C07A33">
        <w:rPr>
          <w:sz w:val="26"/>
          <w:szCs w:val="26"/>
        </w:rPr>
        <w:t xml:space="preserve"> Обучающийся получит возможность научиться:</w:t>
      </w:r>
    </w:p>
    <w:p w:rsidR="00C07A33" w:rsidRPr="00C07A33" w:rsidRDefault="004F6AF8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 xml:space="preserve">Принимать активное участие в художественных событиях класса, музыкально- эстетической жизни школы, района, города и др. (музыкальные вечера, музыкальные гостиные, концерты для младших школьников и др.) </w:t>
      </w:r>
    </w:p>
    <w:p w:rsidR="00C07A33" w:rsidRPr="00C07A33" w:rsidRDefault="004F6AF8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>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:rsidR="00C07A33" w:rsidRPr="00C07A33" w:rsidRDefault="004F6AF8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C07A33" w:rsidRDefault="004F6AF8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lastRenderedPageBreak/>
        <w:t xml:space="preserve">высказывать личностно-оценочные суждения о роли и месте музыки в жизни, о нравственных ценностях, </w:t>
      </w:r>
      <w:proofErr w:type="spellStart"/>
      <w:r w:rsidRPr="00C07A33">
        <w:rPr>
          <w:sz w:val="26"/>
          <w:szCs w:val="26"/>
        </w:rPr>
        <w:t>воплощѐнных</w:t>
      </w:r>
      <w:proofErr w:type="spellEnd"/>
      <w:r w:rsidRPr="00C07A33">
        <w:rPr>
          <w:sz w:val="26"/>
          <w:szCs w:val="26"/>
        </w:rPr>
        <w:t xml:space="preserve"> в шедеврах музыкального искусства прошлого и современности.</w:t>
      </w:r>
    </w:p>
    <w:p w:rsidR="00C07A33" w:rsidRPr="00C07A33" w:rsidRDefault="00C07A33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 xml:space="preserve">применять ИКТ для расширения опыта творческой деятельности в процессе поиска информации в образовательном пространстве </w:t>
      </w:r>
      <w:proofErr w:type="gramStart"/>
      <w:r w:rsidRPr="00C07A33">
        <w:rPr>
          <w:sz w:val="26"/>
          <w:szCs w:val="26"/>
        </w:rPr>
        <w:t>сети  Интернет</w:t>
      </w:r>
      <w:proofErr w:type="gramEnd"/>
      <w:r w:rsidRPr="00C07A33">
        <w:rPr>
          <w:sz w:val="26"/>
          <w:szCs w:val="26"/>
        </w:rPr>
        <w:t>.</w:t>
      </w:r>
    </w:p>
    <w:p w:rsidR="00C07A33" w:rsidRPr="00C07A33" w:rsidRDefault="00C07A33" w:rsidP="00C07A33">
      <w:pPr>
        <w:spacing w:after="96" w:line="259" w:lineRule="auto"/>
        <w:ind w:left="0" w:firstLine="0"/>
        <w:jc w:val="center"/>
        <w:rPr>
          <w:b/>
          <w:sz w:val="26"/>
          <w:szCs w:val="26"/>
        </w:rPr>
      </w:pPr>
      <w:r w:rsidRPr="00C07A33">
        <w:rPr>
          <w:b/>
          <w:sz w:val="26"/>
          <w:szCs w:val="26"/>
        </w:rPr>
        <w:t>6 КЛАСС</w:t>
      </w:r>
    </w:p>
    <w:p w:rsidR="00C07A33" w:rsidRPr="00C07A33" w:rsidRDefault="004F6AF8" w:rsidP="00C07A33">
      <w:pPr>
        <w:spacing w:after="96" w:line="259" w:lineRule="auto"/>
        <w:ind w:left="0" w:firstLine="0"/>
        <w:rPr>
          <w:sz w:val="26"/>
          <w:szCs w:val="26"/>
        </w:rPr>
      </w:pPr>
      <w:r w:rsidRPr="00C07A33">
        <w:rPr>
          <w:sz w:val="26"/>
          <w:szCs w:val="26"/>
        </w:rPr>
        <w:t xml:space="preserve">Обучающийся научится 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 xml:space="preserve">Понимать специфику музыки и выявлять родство художественных образов разных искусств (общность тем, </w:t>
      </w:r>
      <w:proofErr w:type="spellStart"/>
      <w:r w:rsidRPr="00C07A33">
        <w:rPr>
          <w:sz w:val="26"/>
          <w:szCs w:val="26"/>
        </w:rPr>
        <w:t>взаимодополнение</w:t>
      </w:r>
      <w:proofErr w:type="spellEnd"/>
      <w:r w:rsidRPr="00C07A33">
        <w:rPr>
          <w:sz w:val="26"/>
          <w:szCs w:val="26"/>
        </w:rPr>
        <w:t xml:space="preserve"> выразительных средств — звучаний, линий, красок), различать особенности видов искусства.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>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музыкально-ритмическом движении, пластическом интонировании, поэтическом слове, изобразительной деятельности;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 xml:space="preserve">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 вв., отечественное и зарубежное музыкальное искусство XX в.) Обучающийся получит возможность научиться 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4F6AF8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rFonts w:eastAsia="Calibri"/>
          <w:b/>
          <w:color w:val="auto"/>
          <w:sz w:val="26"/>
          <w:szCs w:val="26"/>
        </w:rPr>
      </w:pPr>
      <w:r w:rsidRPr="00C07A33">
        <w:rPr>
          <w:sz w:val="26"/>
          <w:szCs w:val="26"/>
        </w:rPr>
        <w:t xml:space="preserve">Высказывать личностно-оценочные суждения о роли и месте музыки в жизни, о нравственных ценностях и эстетических идеалах, </w:t>
      </w:r>
      <w:proofErr w:type="spellStart"/>
      <w:r w:rsidRPr="00C07A33">
        <w:rPr>
          <w:sz w:val="26"/>
          <w:szCs w:val="26"/>
        </w:rPr>
        <w:t>воплощѐнных</w:t>
      </w:r>
      <w:proofErr w:type="spellEnd"/>
      <w:r w:rsidRPr="00C07A33">
        <w:rPr>
          <w:sz w:val="26"/>
          <w:szCs w:val="26"/>
        </w:rPr>
        <w:t xml:space="preserve"> в шедеврах музыкального искусства прошлого и современности, обосновывать свои предпочтения в ситуации выбора.</w:t>
      </w:r>
      <w:r w:rsidR="00C07A33" w:rsidRPr="00C07A33">
        <w:rPr>
          <w:sz w:val="26"/>
          <w:szCs w:val="26"/>
        </w:rPr>
        <w:t xml:space="preserve"> применять ИКТ для расширения опыта творческой деятельности в процессе поиска информации в образовательном пространстве </w:t>
      </w:r>
      <w:proofErr w:type="gramStart"/>
      <w:r w:rsidR="00C07A33" w:rsidRPr="00C07A33">
        <w:rPr>
          <w:sz w:val="26"/>
          <w:szCs w:val="26"/>
        </w:rPr>
        <w:t>сети  Интернет</w:t>
      </w:r>
      <w:proofErr w:type="gramEnd"/>
      <w:r w:rsidR="00C07A33" w:rsidRPr="00C07A33">
        <w:rPr>
          <w:sz w:val="26"/>
          <w:szCs w:val="26"/>
        </w:rPr>
        <w:t>.</w:t>
      </w:r>
    </w:p>
    <w:p w:rsidR="00387305" w:rsidRPr="00404278" w:rsidRDefault="00387305" w:rsidP="00404278">
      <w:pPr>
        <w:spacing w:after="0" w:line="240" w:lineRule="auto"/>
        <w:ind w:left="0" w:firstLine="709"/>
        <w:contextualSpacing/>
        <w:jc w:val="both"/>
        <w:rPr>
          <w:color w:val="auto"/>
          <w:szCs w:val="24"/>
        </w:rPr>
      </w:pPr>
    </w:p>
    <w:p w:rsidR="009A18D1" w:rsidRPr="00B774E9" w:rsidRDefault="00215BD9">
      <w:pPr>
        <w:pStyle w:val="1"/>
        <w:ind w:left="281" w:right="84" w:hanging="281"/>
        <w:rPr>
          <w:rFonts w:eastAsia="Calibri"/>
          <w:sz w:val="26"/>
          <w:szCs w:val="26"/>
        </w:rPr>
      </w:pPr>
      <w:r>
        <w:rPr>
          <w:sz w:val="26"/>
          <w:szCs w:val="26"/>
        </w:rPr>
        <w:t>СОДЕРЖАНИЕ УЧЕБНОГО ПРЕДМЕТА</w:t>
      </w:r>
      <w:r w:rsidRPr="00B774E9">
        <w:rPr>
          <w:rFonts w:eastAsia="Calibri"/>
          <w:sz w:val="26"/>
          <w:szCs w:val="26"/>
        </w:rPr>
        <w:t xml:space="preserve"> </w:t>
      </w:r>
    </w:p>
    <w:p w:rsidR="00024DB3" w:rsidRPr="00B774E9" w:rsidRDefault="00024DB3" w:rsidP="00024DB3">
      <w:pPr>
        <w:rPr>
          <w:rFonts w:eastAsia="Calibri"/>
          <w:sz w:val="26"/>
          <w:szCs w:val="26"/>
        </w:rPr>
      </w:pPr>
    </w:p>
    <w:p w:rsidR="00024DB3" w:rsidRPr="00B774E9" w:rsidRDefault="00024DB3" w:rsidP="00024DB3">
      <w:pPr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 xml:space="preserve">                                             5 КЛАСС</w:t>
      </w:r>
    </w:p>
    <w:p w:rsidR="00024DB3" w:rsidRPr="00B774E9" w:rsidRDefault="00024DB3" w:rsidP="00024DB3">
      <w:pPr>
        <w:pStyle w:val="Default"/>
        <w:jc w:val="center"/>
        <w:rPr>
          <w:i/>
          <w:sz w:val="26"/>
          <w:szCs w:val="26"/>
        </w:rPr>
      </w:pPr>
      <w:r w:rsidRPr="00B774E9">
        <w:rPr>
          <w:b/>
          <w:bCs/>
          <w:i/>
          <w:iCs/>
          <w:sz w:val="26"/>
          <w:szCs w:val="26"/>
          <w:u w:val="single"/>
        </w:rPr>
        <w:t>Тема 1.</w:t>
      </w:r>
      <w:r w:rsidRPr="00B774E9">
        <w:rPr>
          <w:b/>
          <w:bCs/>
          <w:i/>
          <w:iCs/>
          <w:sz w:val="26"/>
          <w:szCs w:val="26"/>
        </w:rPr>
        <w:t xml:space="preserve">   Музыка как вид искусства.  </w:t>
      </w:r>
      <w:r w:rsidRPr="00B774E9">
        <w:rPr>
          <w:b/>
          <w:bCs/>
          <w:i/>
          <w:sz w:val="26"/>
          <w:szCs w:val="26"/>
        </w:rPr>
        <w:t xml:space="preserve">Музыка и литература (17 </w:t>
      </w:r>
      <w:proofErr w:type="gramStart"/>
      <w:r w:rsidRPr="00B774E9">
        <w:rPr>
          <w:b/>
          <w:bCs/>
          <w:i/>
          <w:sz w:val="26"/>
          <w:szCs w:val="26"/>
        </w:rPr>
        <w:t>часов  )</w:t>
      </w:r>
      <w:proofErr w:type="gramEnd"/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i/>
          <w:iCs/>
          <w:sz w:val="26"/>
          <w:szCs w:val="26"/>
        </w:rPr>
      </w:pPr>
      <w:r w:rsidRPr="00B774E9">
        <w:rPr>
          <w:b/>
          <w:bCs/>
          <w:sz w:val="26"/>
          <w:szCs w:val="26"/>
        </w:rPr>
        <w:t>1.Что роднит музыку с литературой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 </w:t>
      </w:r>
    </w:p>
    <w:p w:rsidR="00024DB3" w:rsidRPr="00B774E9" w:rsidRDefault="00024DB3" w:rsidP="00024DB3">
      <w:pPr>
        <w:spacing w:after="0" w:line="240" w:lineRule="auto"/>
        <w:ind w:left="142"/>
        <w:rPr>
          <w:b/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Выявление многосторонних связей музыки и литературы. </w:t>
      </w:r>
      <w:r w:rsidRPr="00B774E9">
        <w:rPr>
          <w:iCs/>
          <w:sz w:val="26"/>
          <w:szCs w:val="26"/>
        </w:rPr>
        <w:t xml:space="preserve">Что стало бы с музыкой, если бы не было литературы? Что стало бы с литературой, если бы не было музыки? </w:t>
      </w:r>
      <w:r w:rsidRPr="00B774E9">
        <w:rPr>
          <w:sz w:val="26"/>
          <w:szCs w:val="26"/>
        </w:rPr>
        <w:t>Поэма, былина, сказка. Песня, романс. Роль музыки в семье искусств, ее влияние на другие искусства. Значение слов в песне. Вокализ. Сходство выразительных средств живописи и музыки: плавные изгибы линий рисунка, перекличка светотени в картине и ладовой окраски в музыке. Интонационно- образная, жанровая, стилевая основы музыки в картинах и мелодиях, музыкального искусства как ее важнейшие закономерности, открывающие путь для его познания, установления связи с жизнью и с другими искусствами. Интонация как носитель смысла в музыке.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2.Вокальная музыка. </w:t>
      </w:r>
      <w:r w:rsidRPr="00B774E9">
        <w:rPr>
          <w:b/>
          <w:sz w:val="26"/>
          <w:szCs w:val="26"/>
        </w:rPr>
        <w:t>Россия, Россия, нет слова красивей…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jc w:val="both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 </w:t>
      </w:r>
    </w:p>
    <w:p w:rsidR="00024DB3" w:rsidRPr="00B774E9" w:rsidRDefault="00024DB3" w:rsidP="00024DB3">
      <w:pPr>
        <w:pStyle w:val="Default"/>
        <w:jc w:val="both"/>
        <w:rPr>
          <w:rStyle w:val="c2"/>
          <w:sz w:val="26"/>
          <w:szCs w:val="26"/>
        </w:rPr>
      </w:pPr>
      <w:r w:rsidRPr="00B774E9">
        <w:rPr>
          <w:sz w:val="26"/>
          <w:szCs w:val="26"/>
        </w:rPr>
        <w:t xml:space="preserve">Образ Отчизны, отношение к родной земле, значение культуры своего народа. Представление о песне как истоке и вершине музыки. Взаимосвязь музыки и речи на </w:t>
      </w:r>
      <w:r w:rsidRPr="00B774E9">
        <w:rPr>
          <w:color w:val="auto"/>
          <w:sz w:val="26"/>
          <w:szCs w:val="26"/>
        </w:rPr>
        <w:t>основе их интонационной общности и различий. Богатство музыкальных образов в вокальной музыке. Песня – верный спутник человека.</w:t>
      </w:r>
      <w:r w:rsidRPr="00B774E9">
        <w:rPr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Певческие голоса: сопрано, альт, тенор, бас, дискант и др. Хоры: академический, народный. Виды оркестра: симфонический, камерный, духовой, оркестр народных инструментов, </w:t>
      </w:r>
      <w:proofErr w:type="spellStart"/>
      <w:r w:rsidRPr="00B774E9">
        <w:rPr>
          <w:color w:val="auto"/>
          <w:sz w:val="26"/>
          <w:szCs w:val="26"/>
        </w:rPr>
        <w:t>эстрадно</w:t>
      </w:r>
      <w:proofErr w:type="spellEnd"/>
      <w:r w:rsidRPr="00B774E9">
        <w:rPr>
          <w:color w:val="auto"/>
          <w:sz w:val="26"/>
          <w:szCs w:val="26"/>
        </w:rPr>
        <w:t>-джазовый оркестр. Характер звучания отдельных инструментов.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3.Вокальная музыка. </w:t>
      </w:r>
      <w:r w:rsidRPr="00B774E9">
        <w:rPr>
          <w:b/>
          <w:sz w:val="26"/>
          <w:szCs w:val="26"/>
        </w:rPr>
        <w:t>Песня русская в березах, песня русская в хлебах…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Народное музыкальное творчество.</w:t>
      </w:r>
      <w:r w:rsidRPr="00B774E9">
        <w:rPr>
          <w:sz w:val="26"/>
          <w:szCs w:val="26"/>
        </w:rPr>
        <w:t xml:space="preserve"> Устное народное музыкальное творчество как часть общей культуры народа. Особенности восприятия музыкального фольклора своего народа и других народов мира.</w:t>
      </w:r>
      <w:r w:rsidRPr="00B774E9">
        <w:rPr>
          <w:iCs/>
          <w:sz w:val="26"/>
          <w:szCs w:val="26"/>
        </w:rPr>
        <w:t xml:space="preserve"> Сущность и особенности устного народного музыкального творчества как части общей культуры народа, как способа самовыражения человека. Основные жанры русской народной музыки (наиболее распространенные разновидности обрядовых песен, трудовые песни, былины, лирические песни, частушки). </w:t>
      </w:r>
    </w:p>
    <w:p w:rsidR="00024DB3" w:rsidRPr="00B774E9" w:rsidRDefault="00024DB3" w:rsidP="00024DB3">
      <w:pPr>
        <w:spacing w:after="0" w:line="240" w:lineRule="auto"/>
        <w:ind w:left="0"/>
        <w:rPr>
          <w:sz w:val="26"/>
          <w:szCs w:val="26"/>
        </w:rPr>
      </w:pPr>
      <w:r w:rsidRPr="00B774E9">
        <w:rPr>
          <w:sz w:val="26"/>
          <w:szCs w:val="26"/>
        </w:rPr>
        <w:t xml:space="preserve">Знакомство с различными жанрами русской народной песни: формирование необходимых вокально-хоровых навыков. Особенности песенных жанров. </w:t>
      </w:r>
      <w:r w:rsidRPr="00B774E9">
        <w:rPr>
          <w:iCs/>
          <w:sz w:val="26"/>
          <w:szCs w:val="26"/>
        </w:rPr>
        <w:t>Календарные песни</w:t>
      </w:r>
      <w:r w:rsidRPr="00B774E9">
        <w:rPr>
          <w:sz w:val="26"/>
          <w:szCs w:val="26"/>
        </w:rPr>
        <w:t xml:space="preserve">. Разнохарактерные песенные Жанры: трудовые, обрядовые, величальные, торжественные, хвалебные, шуточные, сатирические, игровые, хороводные, лирические песни. Песни - </w:t>
      </w:r>
      <w:proofErr w:type="spellStart"/>
      <w:r w:rsidRPr="00B774E9">
        <w:rPr>
          <w:sz w:val="26"/>
          <w:szCs w:val="26"/>
        </w:rPr>
        <w:t>заклички</w:t>
      </w:r>
      <w:proofErr w:type="spellEnd"/>
      <w:r w:rsidRPr="00B774E9">
        <w:rPr>
          <w:sz w:val="26"/>
          <w:szCs w:val="26"/>
        </w:rPr>
        <w:t>. Взаимосвязь музыкальных, литературных и художественных образов. По содержанию песни делятся на: лирические, сатирические, героические и патриотические. По социальной направленности – на обрядовые, бытовые, колыбельные, о животных и др.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- это мотивированная, монологическая внутренняя речь. Впервые услышав эту песню-речь, трудно назвать ее песней. Песней становится только лучший вариант, полюбившийся народу и исполняемый для всех. Выполняя множество трудовых операций, автор песни старается рассказать о том, как это было ему трудно и тяжело, как приходилось побеждать себя, бороться, чтобы содержать свою семью, воспитать детей. В песнях лесных ненцев условно можно выделить следующие тематические виды: личные, лирические, песни о женщине, колыбельные песни, песни колорита печального, песни о животных, песни-думы, увеселительные или «застольные» («хмельные») песни, эпические песни, песни об огне, песни об олене, «богатырские» песни и др.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b/>
          <w:bCs/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b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4.Вокальная музыка. </w:t>
      </w:r>
      <w:r w:rsidRPr="00B774E9">
        <w:rPr>
          <w:b/>
          <w:sz w:val="26"/>
          <w:szCs w:val="26"/>
        </w:rPr>
        <w:t>Здесь мало услышать, здесь вслушаться нужно…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Развитие жанров камерной вокальной музыки – романс. </w:t>
      </w:r>
    </w:p>
    <w:p w:rsidR="00024DB3" w:rsidRPr="00B774E9" w:rsidRDefault="00024DB3" w:rsidP="00024DB3">
      <w:pPr>
        <w:spacing w:after="0" w:line="240" w:lineRule="auto"/>
        <w:ind w:left="0"/>
        <w:rPr>
          <w:sz w:val="26"/>
          <w:szCs w:val="26"/>
        </w:rPr>
      </w:pPr>
      <w:r w:rsidRPr="00B774E9">
        <w:rPr>
          <w:sz w:val="26"/>
          <w:szCs w:val="26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b/>
          <w:bCs/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5.Фольклор в музыке русских композиторов. </w:t>
      </w:r>
      <w:r w:rsidRPr="00B774E9">
        <w:rPr>
          <w:b/>
          <w:sz w:val="26"/>
          <w:szCs w:val="26"/>
        </w:rPr>
        <w:t>«Стучит, гремит Кикимора…»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</w:t>
      </w:r>
      <w:proofErr w:type="spellStart"/>
      <w:r w:rsidRPr="00B774E9">
        <w:rPr>
          <w:iCs/>
          <w:sz w:val="26"/>
          <w:szCs w:val="26"/>
        </w:rPr>
        <w:t>самоценность</w:t>
      </w:r>
      <w:proofErr w:type="spellEnd"/>
      <w:r w:rsidRPr="00B774E9">
        <w:rPr>
          <w:iCs/>
          <w:sz w:val="26"/>
          <w:szCs w:val="26"/>
        </w:rPr>
        <w:t>. Особенности русской народной музыкальной культуры. Основные жанры русской народной музыки</w:t>
      </w:r>
      <w:r w:rsidRPr="00B774E9">
        <w:rPr>
          <w:sz w:val="26"/>
          <w:szCs w:val="26"/>
        </w:rPr>
        <w:t xml:space="preserve">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Знакомство с произведениями программной инструментальной музыки: симфонической сюитой и симфонической миниатюрой. Вокальные сочинения, созданные на основе различных литературных источников (русских народных сказаний, сказок разных народов и др.) 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</w:t>
      </w:r>
      <w:proofErr w:type="spellStart"/>
      <w:r w:rsidRPr="00B774E9">
        <w:rPr>
          <w:sz w:val="26"/>
          <w:szCs w:val="26"/>
        </w:rPr>
        <w:t>самоценность</w:t>
      </w:r>
      <w:proofErr w:type="spellEnd"/>
      <w:r w:rsidRPr="00B774E9">
        <w:rPr>
          <w:sz w:val="26"/>
          <w:szCs w:val="26"/>
        </w:rPr>
        <w:t>. Особенности русской народной музыкальной культуры.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6.Фольклор в музыке русских композиторов. </w:t>
      </w:r>
      <w:r w:rsidRPr="00B774E9">
        <w:rPr>
          <w:b/>
          <w:sz w:val="26"/>
          <w:szCs w:val="26"/>
        </w:rPr>
        <w:t>«Что за прелесть эти сказки…»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Cs/>
          <w:iCs/>
          <w:sz w:val="26"/>
          <w:szCs w:val="26"/>
        </w:rPr>
        <w:t xml:space="preserve">Особенности восприятия музыкального фольклора своего народа и других народов мира.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ярко выраженная национальная самобытность.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Интонационное своеобразие музыкального фольклора разных народов; образцы песенной и инструментальной музыки.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bCs/>
          <w:sz w:val="26"/>
          <w:szCs w:val="26"/>
        </w:rPr>
        <w:t>7.Жанры инструментальной и вокальной музыки.</w:t>
      </w:r>
      <w:r w:rsidRPr="00B774E9">
        <w:rPr>
          <w:b/>
          <w:sz w:val="26"/>
          <w:szCs w:val="26"/>
        </w:rPr>
        <w:t xml:space="preserve"> «Мелодией одной звучат печаль и радость…»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autoSpaceDE w:val="0"/>
        <w:autoSpaceDN w:val="0"/>
        <w:adjustRightInd w:val="0"/>
        <w:spacing w:after="0" w:line="240" w:lineRule="auto"/>
        <w:ind w:left="0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Развитие жанров светской вокальной и инструментальной музыки. Наиболее значимые стилевые особенности классической музыкальной школы.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Представление о существовании вокальной и инструментальной музыки, не связанной с какой-либо литературной основой (вокализ, песня без слов, баркарола как жанр фортепианной музыки); знакомство с вокальной баркаролой. Выяснение своеобразия и выразительности </w:t>
      </w:r>
      <w:r w:rsidRPr="00B774E9">
        <w:rPr>
          <w:iCs/>
          <w:sz w:val="26"/>
          <w:szCs w:val="26"/>
        </w:rPr>
        <w:t xml:space="preserve">песни без слов </w:t>
      </w:r>
      <w:r w:rsidRPr="00B774E9">
        <w:rPr>
          <w:sz w:val="26"/>
          <w:szCs w:val="26"/>
        </w:rPr>
        <w:t xml:space="preserve">и </w:t>
      </w:r>
      <w:r w:rsidRPr="00B774E9">
        <w:rPr>
          <w:iCs/>
          <w:sz w:val="26"/>
          <w:szCs w:val="26"/>
        </w:rPr>
        <w:t xml:space="preserve">романса </w:t>
      </w:r>
      <w:r w:rsidRPr="00B774E9">
        <w:rPr>
          <w:sz w:val="26"/>
          <w:szCs w:val="26"/>
        </w:rPr>
        <w:t xml:space="preserve">– инструментальной и вокальной </w:t>
      </w:r>
      <w:r w:rsidRPr="00B774E9">
        <w:rPr>
          <w:iCs/>
          <w:sz w:val="26"/>
          <w:szCs w:val="26"/>
        </w:rPr>
        <w:t>баркаролы</w:t>
      </w:r>
      <w:r w:rsidRPr="00B774E9">
        <w:rPr>
          <w:sz w:val="26"/>
          <w:szCs w:val="26"/>
        </w:rPr>
        <w:t>. Представление учащихся о роли литературы в появлении новых музыкальных жанров и произведений. Превращение песен в симфонические мелодии.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/>
          <w:sz w:val="26"/>
          <w:szCs w:val="26"/>
        </w:rPr>
        <w:t>Контрольное тестирование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8.Вторая жизнь песни. </w:t>
      </w:r>
      <w:r w:rsidRPr="00B774E9">
        <w:rPr>
          <w:b/>
          <w:sz w:val="26"/>
          <w:szCs w:val="26"/>
        </w:rPr>
        <w:t>Живительный родник творчества.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Народные истоки русской профессиональной музыке. Способы обращения композиторов к народной музыке: цитирование, варьирование.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>Представление о музыке, основанной на использовании народной песни; о народных истоках профессиональной музыки: симфония, концерт, опера, кантата. Современные интерпретации классической музыки. Смысл высказывания М.И. Глинки: “Создает музыку народ, а мы, художники только ее аранжируем”.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9</w:t>
      </w:r>
      <w:r w:rsidRPr="00B774E9">
        <w:rPr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Вторая жизнь песни.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«Скажи, откуда ты приходишь, красота?»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Народные истоки русской профессиональной музыке. Способы обращения композиторов к народной музыке: создание музыки в народном стиле.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Связь между музыкой русской композиторской музыкой и народным музыкальным искусством, отражающим жизнь, труд, быт русского народа.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i/>
          <w:iCs/>
          <w:sz w:val="26"/>
          <w:szCs w:val="26"/>
        </w:rPr>
      </w:pPr>
      <w:r w:rsidRPr="00B774E9">
        <w:rPr>
          <w:b/>
          <w:bCs/>
          <w:sz w:val="26"/>
          <w:szCs w:val="26"/>
        </w:rPr>
        <w:t>10.Всю жизнь мою несу родину в душе…</w:t>
      </w:r>
      <w:r w:rsidRPr="00B774E9">
        <w:rPr>
          <w:b/>
          <w:sz w:val="26"/>
          <w:szCs w:val="26"/>
        </w:rPr>
        <w:t>«Звучащие картины»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Сопоставление образного содержания музыки, выявление контраста как основной прием развития произведения в целом. Определение средств музыкальной выразительности. Перезвоны. Звучащие картины. Значимость музыки в жизни человека, ее роль в творчестве писателей и поэтов, а также ее национальному своеобразию. Музыка. Природа родной страны, судьба человека… Вдохновение композиторов, поэтов, писателей, их размышления о смысле жизни, о красоте родной земли, о душевной красоте человека и талантливых людях, которыми может по праву гордиться Отечество.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11.</w:t>
      </w:r>
      <w:r w:rsidRPr="00B774E9">
        <w:rPr>
          <w:b/>
          <w:bCs/>
          <w:sz w:val="26"/>
          <w:szCs w:val="26"/>
        </w:rPr>
        <w:t xml:space="preserve"> Писатели и поэты о музыке и музыкантах. </w:t>
      </w:r>
      <w:r w:rsidRPr="00B774E9">
        <w:rPr>
          <w:b/>
          <w:sz w:val="26"/>
          <w:szCs w:val="26"/>
        </w:rPr>
        <w:t>«Гармонии задумчивый поэт»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Романтизм в западно – европейской музыке: особенности трактовки драматической и лирической сфер на примере образцов камерной инструментальной музыки – прелюдия, этюд.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Осознание учащимися значимости музыкального искусства для творчества поэтов и писателей, расширение представлений о творчестве западно - европейских композиторов – </w:t>
      </w:r>
      <w:proofErr w:type="spellStart"/>
      <w:r w:rsidRPr="00B774E9">
        <w:rPr>
          <w:b/>
          <w:bCs/>
          <w:sz w:val="26"/>
          <w:szCs w:val="26"/>
        </w:rPr>
        <w:t>Ф.Шопен</w:t>
      </w:r>
      <w:proofErr w:type="spellEnd"/>
      <w:r w:rsidRPr="00B774E9">
        <w:rPr>
          <w:b/>
          <w:bCs/>
          <w:sz w:val="26"/>
          <w:szCs w:val="26"/>
        </w:rPr>
        <w:t xml:space="preserve">. </w:t>
      </w:r>
      <w:r w:rsidRPr="00B774E9">
        <w:rPr>
          <w:sz w:val="26"/>
          <w:szCs w:val="26"/>
        </w:rPr>
        <w:t xml:space="preserve">Музыка не только раскрывает мир человеческих чувств, настроения, мысли, но и играет в литературе драматургическую роль, выявляя внутреннюю сущность человека, оттеняя, углубляя характеры, ситуации, события. Творчество Ф. Шопена как композитора связано с его исполнительской деятельностью. Именно </w:t>
      </w:r>
      <w:proofErr w:type="spellStart"/>
      <w:r w:rsidRPr="00B774E9">
        <w:rPr>
          <w:sz w:val="26"/>
          <w:szCs w:val="26"/>
        </w:rPr>
        <w:t>Ф.Шопен</w:t>
      </w:r>
      <w:proofErr w:type="spellEnd"/>
      <w:r w:rsidRPr="00B774E9">
        <w:rPr>
          <w:sz w:val="26"/>
          <w:szCs w:val="26"/>
        </w:rPr>
        <w:t xml:space="preserve"> утвердил </w:t>
      </w:r>
      <w:r w:rsidRPr="00B774E9">
        <w:rPr>
          <w:iCs/>
          <w:sz w:val="26"/>
          <w:szCs w:val="26"/>
        </w:rPr>
        <w:t xml:space="preserve">прелюдию </w:t>
      </w:r>
      <w:r w:rsidRPr="00B774E9">
        <w:rPr>
          <w:sz w:val="26"/>
          <w:szCs w:val="26"/>
        </w:rPr>
        <w:t xml:space="preserve">как самостоятельный вид творчества, открыл новое направление в развитии жанра </w:t>
      </w:r>
      <w:r w:rsidRPr="00B774E9">
        <w:rPr>
          <w:iCs/>
          <w:sz w:val="26"/>
          <w:szCs w:val="26"/>
        </w:rPr>
        <w:t>этюд</w:t>
      </w:r>
      <w:r w:rsidRPr="00B774E9">
        <w:rPr>
          <w:sz w:val="26"/>
          <w:szCs w:val="26"/>
        </w:rPr>
        <w:t>а, никогда не отделяя техническую сторону исполнения от художественной.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rPr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12.Писатели и поэты о музыке и музыкантах. </w:t>
      </w:r>
      <w:r w:rsidRPr="00B774E9">
        <w:rPr>
          <w:b/>
          <w:sz w:val="26"/>
          <w:szCs w:val="26"/>
        </w:rPr>
        <w:t>«Ты, Моцарт, бог, и сам того не знаешь!»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Сравнительная характеристика особенностей восприятия мира композиторами классиками и романтиками. ( </w:t>
      </w:r>
      <w:proofErr w:type="spellStart"/>
      <w:r w:rsidRPr="00B774E9">
        <w:rPr>
          <w:iCs/>
          <w:sz w:val="26"/>
          <w:szCs w:val="26"/>
        </w:rPr>
        <w:t>В.Моцарт</w:t>
      </w:r>
      <w:proofErr w:type="spellEnd"/>
      <w:r w:rsidRPr="00B774E9">
        <w:rPr>
          <w:iCs/>
          <w:sz w:val="26"/>
          <w:szCs w:val="26"/>
        </w:rPr>
        <w:t xml:space="preserve"> – </w:t>
      </w:r>
      <w:proofErr w:type="spellStart"/>
      <w:r w:rsidRPr="00B774E9">
        <w:rPr>
          <w:iCs/>
          <w:sz w:val="26"/>
          <w:szCs w:val="26"/>
        </w:rPr>
        <w:t>Ф.Шопен</w:t>
      </w:r>
      <w:proofErr w:type="spellEnd"/>
      <w:r w:rsidRPr="00B774E9">
        <w:rPr>
          <w:iCs/>
          <w:sz w:val="26"/>
          <w:szCs w:val="26"/>
        </w:rPr>
        <w:t xml:space="preserve">)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Осознание учащимися значимости музыкального искусства для творчества поэтов и писателей, расширение представлений о творчестве западноевропейских композиторов – </w:t>
      </w:r>
      <w:r w:rsidRPr="00B774E9">
        <w:rPr>
          <w:b/>
          <w:bCs/>
          <w:sz w:val="26"/>
          <w:szCs w:val="26"/>
        </w:rPr>
        <w:t xml:space="preserve">В.А. Моцарт и </w:t>
      </w:r>
      <w:proofErr w:type="spellStart"/>
      <w:r w:rsidRPr="00B774E9">
        <w:rPr>
          <w:b/>
          <w:bCs/>
          <w:sz w:val="26"/>
          <w:szCs w:val="26"/>
        </w:rPr>
        <w:t>Ф.Шопен</w:t>
      </w:r>
      <w:proofErr w:type="spellEnd"/>
      <w:r w:rsidRPr="00B774E9">
        <w:rPr>
          <w:b/>
          <w:bCs/>
          <w:sz w:val="26"/>
          <w:szCs w:val="26"/>
        </w:rPr>
        <w:t xml:space="preserve">. </w:t>
      </w:r>
      <w:r w:rsidRPr="00B774E9">
        <w:rPr>
          <w:iCs/>
          <w:sz w:val="26"/>
          <w:szCs w:val="26"/>
        </w:rPr>
        <w:t xml:space="preserve">Реквием. </w:t>
      </w:r>
      <w:r w:rsidRPr="00B774E9">
        <w:rPr>
          <w:sz w:val="26"/>
          <w:szCs w:val="26"/>
        </w:rPr>
        <w:t xml:space="preserve">Музыка не только раскрывает мир человеческих чувств, настроения, мысли, но и играет в литературе драматургическую роль, выявляя внутреннюю сущность человека, оттеняя, углубляя, </w:t>
      </w:r>
      <w:r w:rsidRPr="00B774E9">
        <w:rPr>
          <w:sz w:val="26"/>
          <w:szCs w:val="26"/>
        </w:rPr>
        <w:lastRenderedPageBreak/>
        <w:t xml:space="preserve">характеры, ситуации, события. Произведения </w:t>
      </w:r>
      <w:proofErr w:type="spellStart"/>
      <w:r w:rsidRPr="00B774E9">
        <w:rPr>
          <w:sz w:val="26"/>
          <w:szCs w:val="26"/>
        </w:rPr>
        <w:t>В.Моцарта</w:t>
      </w:r>
      <w:proofErr w:type="spellEnd"/>
      <w:r w:rsidRPr="00B774E9">
        <w:rPr>
          <w:sz w:val="26"/>
          <w:szCs w:val="26"/>
        </w:rPr>
        <w:t xml:space="preserve"> открывают бесконечное многообразие чувств, полны многогранных реальных характеров.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13.</w:t>
      </w:r>
      <w:r w:rsidRPr="00B774E9">
        <w:rPr>
          <w:b/>
          <w:bCs/>
          <w:sz w:val="26"/>
          <w:szCs w:val="26"/>
        </w:rPr>
        <w:t xml:space="preserve"> Первое путешествие в музыкальный театр. Опера.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Развитие жанра – опера. Народные истоки русской профессиональной музыки. Обращение композиторов к родному фольклору.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Особенности оперного жанра, который возникает на основе литературного произведения как источника либретто оперы. Разновидности вокальных и инструментальных жанров, форм внутри оперы - (увертюра, ария, речитатив, хор, ансамбль), а также исполнители (певцы, дирижёр, оркестр).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14.</w:t>
      </w:r>
      <w:r w:rsidRPr="00B774E9">
        <w:rPr>
          <w:b/>
          <w:bCs/>
          <w:sz w:val="26"/>
          <w:szCs w:val="26"/>
        </w:rPr>
        <w:t xml:space="preserve"> Второе путешествие в музыкальный театр. Балет.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Развитие жанра – балет. Формирование русской классической школы</w:t>
      </w:r>
      <w:r w:rsidRPr="00B774E9">
        <w:rPr>
          <w:b/>
          <w:bCs/>
          <w:iCs/>
          <w:sz w:val="26"/>
          <w:szCs w:val="26"/>
        </w:rPr>
        <w:t xml:space="preserve">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синтетическое. В нем воедино переплетены различные виды искусства: литература, инструментально-симфоническая музыка, хореография, (танцоры-солисты, кордебалет- массовые сцены), драматическое и изобразительное искусство (театральное действие, костюмы, декорации).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15.</w:t>
      </w:r>
      <w:r w:rsidRPr="00B774E9">
        <w:rPr>
          <w:b/>
          <w:bCs/>
          <w:sz w:val="26"/>
          <w:szCs w:val="26"/>
        </w:rPr>
        <w:t xml:space="preserve"> Музыка в театре, кино и на телевидении.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Творчество отечественных композиторов – песенников, роль музыки в театре, кино и телевидении.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Роль литературного сценария и значение музыки в синтетических видах искусства: в театре, кино, на телевидении. Музыка неотъемлемая часть произведений киноискусства, которое существует на основе синтеза литературы, театра, изобразительного искусства и музыки. Киномузыка – одно из важнейших средств создания экранного образа реального события, которое специально инсценируется или воссоздается средствами мультипликации. Динамика развития кинообраза, быстрая смена действия в кино, короткое дыхание кинематографических фраз, свободное владение пространством и временем получили отражение и в музыке к фильмам.</w:t>
      </w:r>
      <w:r w:rsidRPr="00B774E9">
        <w:rPr>
          <w:b/>
          <w:sz w:val="26"/>
          <w:szCs w:val="26"/>
        </w:rPr>
        <w:t xml:space="preserve"> Контрольное тестирование</w:t>
      </w: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/>
          <w:sz w:val="26"/>
          <w:szCs w:val="26"/>
        </w:rPr>
        <w:t>16.</w:t>
      </w:r>
      <w:r w:rsidRPr="00B774E9">
        <w:rPr>
          <w:b/>
          <w:bCs/>
          <w:sz w:val="26"/>
          <w:szCs w:val="26"/>
        </w:rPr>
        <w:t xml:space="preserve"> Третье путешествие в музыкальный театр. Мюзикл.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Взаимопроникновение «легкой» и «серьезной музыки», особенности их взаимоотношения в различных пластах современного музыкального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искусства. Знакомство с жанром мюзикл.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Особенности мюзикла, его истоки. Знакомство с мюзиклом “Кошки” Э.-Л. </w:t>
      </w:r>
      <w:proofErr w:type="spellStart"/>
      <w:r w:rsidRPr="00B774E9">
        <w:rPr>
          <w:sz w:val="26"/>
          <w:szCs w:val="26"/>
        </w:rPr>
        <w:t>Уэббера</w:t>
      </w:r>
      <w:proofErr w:type="spellEnd"/>
      <w:r w:rsidRPr="00B774E9">
        <w:rPr>
          <w:sz w:val="26"/>
          <w:szCs w:val="26"/>
        </w:rPr>
        <w:t>, в основе либретто которого лежат стихи Т. Элиота. Жанры внутри самого мюзикла близки оперным номерам. Как и в опере, здесь сочетаются пение и танец, но в отличие от оперы все действующие лица, исполняя вокальные номера, постоянно находятся в движении.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17.</w:t>
      </w:r>
      <w:r w:rsidRPr="00B774E9">
        <w:rPr>
          <w:sz w:val="26"/>
          <w:szCs w:val="26"/>
        </w:rPr>
        <w:t xml:space="preserve"> </w:t>
      </w:r>
      <w:r w:rsidRPr="00B774E9">
        <w:rPr>
          <w:b/>
          <w:sz w:val="26"/>
          <w:szCs w:val="26"/>
        </w:rPr>
        <w:t>Мир композитора.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Обобщение накопленного жизненно-музыкального опыта </w:t>
      </w:r>
      <w:proofErr w:type="gramStart"/>
      <w:r w:rsidRPr="00B774E9">
        <w:rPr>
          <w:sz w:val="26"/>
          <w:szCs w:val="26"/>
        </w:rPr>
        <w:t>учащихся ,</w:t>
      </w:r>
      <w:proofErr w:type="gramEnd"/>
      <w:r w:rsidRPr="00B774E9">
        <w:rPr>
          <w:sz w:val="26"/>
          <w:szCs w:val="26"/>
        </w:rPr>
        <w:t xml:space="preserve"> закрепление представлений о взаимодействии музыки и литературы на основе выявления специфики общности жанров этих видов искусств, обобщение материала всей темы «Музыка и литература».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jc w:val="center"/>
        <w:rPr>
          <w:b/>
          <w:bCs/>
          <w:i/>
          <w:sz w:val="26"/>
          <w:szCs w:val="26"/>
        </w:rPr>
      </w:pPr>
      <w:r w:rsidRPr="00B774E9">
        <w:rPr>
          <w:b/>
          <w:bCs/>
          <w:i/>
          <w:sz w:val="26"/>
          <w:szCs w:val="26"/>
          <w:u w:val="single"/>
        </w:rPr>
        <w:t>Тема 2.</w:t>
      </w:r>
      <w:r w:rsidRPr="00B774E9">
        <w:rPr>
          <w:b/>
          <w:bCs/>
          <w:i/>
          <w:sz w:val="26"/>
          <w:szCs w:val="26"/>
        </w:rPr>
        <w:t xml:space="preserve">     Музыка и изобразительное искусство (17 часов)</w:t>
      </w:r>
    </w:p>
    <w:p w:rsidR="00024DB3" w:rsidRPr="00B774E9" w:rsidRDefault="00024DB3" w:rsidP="00024DB3">
      <w:pPr>
        <w:pStyle w:val="Default"/>
        <w:rPr>
          <w:b/>
          <w:bCs/>
          <w:i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1.</w:t>
      </w:r>
      <w:r w:rsidRPr="00B774E9">
        <w:rPr>
          <w:b/>
          <w:bCs/>
          <w:sz w:val="26"/>
          <w:szCs w:val="26"/>
        </w:rPr>
        <w:t xml:space="preserve"> Что роднит музыку с изобразительным искусством.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Выразительность и изобразительность музыкальной интонации. Богатство музыкальных образов (лирические).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2.</w:t>
      </w:r>
      <w:r w:rsidRPr="00B774E9">
        <w:rPr>
          <w:b/>
          <w:bCs/>
          <w:sz w:val="26"/>
          <w:szCs w:val="26"/>
        </w:rPr>
        <w:t xml:space="preserve"> Звать через прошлое к настоящему. </w:t>
      </w:r>
      <w:r w:rsidRPr="00B774E9">
        <w:rPr>
          <w:b/>
          <w:sz w:val="26"/>
          <w:szCs w:val="26"/>
        </w:rPr>
        <w:t>«Александр Невский». «За отчий дом за русский край».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Выразительность и изобразительность музыкальной интонации. Богатство музыкальных образов (героические, </w:t>
      </w:r>
      <w:proofErr w:type="gramStart"/>
      <w:r w:rsidRPr="00B774E9">
        <w:rPr>
          <w:iCs/>
          <w:sz w:val="26"/>
          <w:szCs w:val="26"/>
        </w:rPr>
        <w:t>эпические)и</w:t>
      </w:r>
      <w:proofErr w:type="gramEnd"/>
      <w:r w:rsidRPr="00B774E9">
        <w:rPr>
          <w:iCs/>
          <w:sz w:val="26"/>
          <w:szCs w:val="26"/>
        </w:rPr>
        <w:t xml:space="preserve"> особенности их драматургического развития (контраст).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3.</w:t>
      </w:r>
      <w:r w:rsidRPr="00B774E9">
        <w:rPr>
          <w:b/>
          <w:bCs/>
          <w:sz w:val="26"/>
          <w:szCs w:val="26"/>
        </w:rPr>
        <w:t xml:space="preserve"> Звать через прошлое к настоящему. </w:t>
      </w:r>
      <w:r w:rsidRPr="00B774E9">
        <w:rPr>
          <w:b/>
          <w:sz w:val="26"/>
          <w:szCs w:val="26"/>
        </w:rPr>
        <w:t>«Ледовое побоище».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Выразительность и изобразительность музыкальной интонации. Богатство музыкальных образов (героико - эпические) и особенности их драматургического развития.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Героические образы в музыке и изобразительном искусстве. Сопоставление героико – 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pacing w:val="-1"/>
          <w:sz w:val="26"/>
          <w:szCs w:val="26"/>
        </w:rPr>
      </w:pPr>
      <w:r w:rsidRPr="00B774E9">
        <w:rPr>
          <w:b/>
          <w:sz w:val="26"/>
          <w:szCs w:val="26"/>
        </w:rPr>
        <w:t>4.</w:t>
      </w:r>
      <w:r w:rsidRPr="00B774E9">
        <w:rPr>
          <w:b/>
          <w:bCs/>
          <w:sz w:val="26"/>
          <w:szCs w:val="26"/>
        </w:rPr>
        <w:t xml:space="preserve"> Музыкальная живопись и живописная музыка. </w:t>
      </w:r>
      <w:r w:rsidRPr="00B774E9">
        <w:rPr>
          <w:b/>
          <w:spacing w:val="-1"/>
          <w:sz w:val="26"/>
          <w:szCs w:val="26"/>
        </w:rPr>
        <w:t>«Мои помыслы-</w:t>
      </w:r>
      <w:proofErr w:type="gramStart"/>
      <w:r w:rsidRPr="00B774E9">
        <w:rPr>
          <w:b/>
          <w:spacing w:val="-1"/>
          <w:sz w:val="26"/>
          <w:szCs w:val="26"/>
        </w:rPr>
        <w:t>краски ,</w:t>
      </w:r>
      <w:proofErr w:type="gramEnd"/>
      <w:r w:rsidRPr="00B774E9">
        <w:rPr>
          <w:b/>
          <w:spacing w:val="-1"/>
          <w:sz w:val="26"/>
          <w:szCs w:val="26"/>
        </w:rPr>
        <w:t xml:space="preserve"> мои краски - напевы 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Общее и особенное в русском и западно – европейском искусстве в различных исторических эпох, стилевых направлений, творчестве выдающихся композитов прошлого.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Образы природы в творчестве музыкантов. «Музыкальные краски» в произведениях композиторов-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5.</w:t>
      </w:r>
      <w:r w:rsidRPr="00B774E9">
        <w:rPr>
          <w:b/>
          <w:bCs/>
          <w:sz w:val="26"/>
          <w:szCs w:val="26"/>
        </w:rPr>
        <w:t xml:space="preserve"> Музыкальная живопись и живописная музыка. </w:t>
      </w:r>
      <w:r w:rsidRPr="00B774E9">
        <w:rPr>
          <w:b/>
          <w:sz w:val="26"/>
          <w:szCs w:val="26"/>
        </w:rPr>
        <w:t xml:space="preserve">Дыхание русской </w:t>
      </w:r>
      <w:proofErr w:type="spellStart"/>
      <w:r w:rsidRPr="00B774E9">
        <w:rPr>
          <w:b/>
          <w:sz w:val="26"/>
          <w:szCs w:val="26"/>
        </w:rPr>
        <w:t>песенности</w:t>
      </w:r>
      <w:proofErr w:type="spellEnd"/>
      <w:r w:rsidRPr="00B774E9">
        <w:rPr>
          <w:b/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Общее и особенное в русском и западно – европейском искусстве в различных исторических эпох, стилевых направлений, творчестве выдающихся композитов прошлого.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Сопоставление зримых образов музыкальных сочинений русского и зарубежного композитора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</w:t>
      </w:r>
      <w:proofErr w:type="spellStart"/>
      <w:r w:rsidRPr="00B774E9">
        <w:rPr>
          <w:sz w:val="26"/>
          <w:szCs w:val="26"/>
        </w:rPr>
        <w:t>Ф.Шуберта</w:t>
      </w:r>
      <w:proofErr w:type="spellEnd"/>
      <w:r w:rsidRPr="00B774E9">
        <w:rPr>
          <w:sz w:val="26"/>
          <w:szCs w:val="26"/>
        </w:rPr>
        <w:t xml:space="preserve">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>6</w:t>
      </w:r>
      <w:r w:rsidRPr="00B774E9">
        <w:rPr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</w:t>
      </w:r>
      <w:proofErr w:type="spellStart"/>
      <w:r w:rsidRPr="00B774E9">
        <w:rPr>
          <w:b/>
          <w:bCs/>
          <w:sz w:val="26"/>
          <w:szCs w:val="26"/>
        </w:rPr>
        <w:t>Колокольность</w:t>
      </w:r>
      <w:proofErr w:type="spellEnd"/>
      <w:r w:rsidRPr="00B774E9">
        <w:rPr>
          <w:b/>
          <w:bCs/>
          <w:sz w:val="26"/>
          <w:szCs w:val="26"/>
        </w:rPr>
        <w:t xml:space="preserve"> в музыке и изобразительном искусстве. </w:t>
      </w:r>
      <w:r w:rsidRPr="00B774E9">
        <w:rPr>
          <w:b/>
          <w:sz w:val="26"/>
          <w:szCs w:val="26"/>
        </w:rPr>
        <w:t>«Весть святого торжества».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Народные истоки русской профессиональной музыки.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Представление жизненных прообразов и народные истоки музыки - на примере произведений отечественных композиторов. </w:t>
      </w:r>
      <w:proofErr w:type="spellStart"/>
      <w:r w:rsidRPr="00B774E9">
        <w:rPr>
          <w:sz w:val="26"/>
          <w:szCs w:val="26"/>
        </w:rPr>
        <w:t>Колокольность</w:t>
      </w:r>
      <w:proofErr w:type="spellEnd"/>
      <w:r w:rsidRPr="00B774E9">
        <w:rPr>
          <w:sz w:val="26"/>
          <w:szCs w:val="26"/>
        </w:rPr>
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  <w:r w:rsidRPr="00B774E9">
        <w:rPr>
          <w:b/>
          <w:sz w:val="26"/>
          <w:szCs w:val="26"/>
        </w:rPr>
        <w:t xml:space="preserve"> Контрольное тестирование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7.</w:t>
      </w:r>
      <w:r w:rsidRPr="00B774E9">
        <w:rPr>
          <w:b/>
          <w:bCs/>
          <w:sz w:val="26"/>
          <w:szCs w:val="26"/>
        </w:rPr>
        <w:t xml:space="preserve"> Портрет в музыке и изобразительном искусстве. </w:t>
      </w:r>
      <w:r w:rsidRPr="00B774E9">
        <w:rPr>
          <w:b/>
          <w:sz w:val="26"/>
          <w:szCs w:val="26"/>
        </w:rPr>
        <w:t>«Звуки скрипки так дивно звучали…»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Интонация как носитель смысла в музыке. Выразительность и изобразительность музыкальной интонации.</w:t>
      </w:r>
      <w:r w:rsidRPr="00B774E9">
        <w:rPr>
          <w:sz w:val="26"/>
          <w:szCs w:val="26"/>
        </w:rPr>
        <w:t xml:space="preserve"> 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8.</w:t>
      </w:r>
      <w:r w:rsidRPr="00B774E9">
        <w:rPr>
          <w:b/>
          <w:bCs/>
          <w:sz w:val="26"/>
          <w:szCs w:val="26"/>
        </w:rPr>
        <w:t xml:space="preserve"> Волшебная палочка дирижера. </w:t>
      </w:r>
      <w:r w:rsidRPr="00B774E9">
        <w:rPr>
          <w:b/>
          <w:sz w:val="26"/>
          <w:szCs w:val="26"/>
        </w:rPr>
        <w:t>«Дирижеры мира»</w:t>
      </w:r>
      <w:r w:rsidRPr="00B774E9">
        <w:rPr>
          <w:sz w:val="26"/>
          <w:szCs w:val="26"/>
        </w:rPr>
        <w:t xml:space="preserve">  </w:t>
      </w:r>
      <w:r w:rsidRPr="00B774E9">
        <w:rPr>
          <w:b/>
          <w:bCs/>
          <w:sz w:val="26"/>
          <w:szCs w:val="26"/>
        </w:rPr>
        <w:t>(1ч.)</w:t>
      </w:r>
      <w:r w:rsidRPr="00B774E9">
        <w:rPr>
          <w:sz w:val="26"/>
          <w:szCs w:val="26"/>
        </w:rPr>
        <w:t xml:space="preserve">                              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Знакомство с творчеством выдающихся дирижеров.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</w:t>
      </w: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9.</w:t>
      </w:r>
      <w:r w:rsidRPr="00B774E9">
        <w:rPr>
          <w:b/>
          <w:bCs/>
          <w:sz w:val="26"/>
          <w:szCs w:val="26"/>
        </w:rPr>
        <w:t xml:space="preserve"> Волшебная палочка дирижера. Образы борьбы и победы в искусстве.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Особенности трактовки драматической музыки на примере образцов симфонии.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Образный строй в знаменитой симфонии мировой музыкальной культуры-Симфонии №5 </w:t>
      </w:r>
      <w:proofErr w:type="spellStart"/>
      <w:r w:rsidRPr="00B774E9">
        <w:rPr>
          <w:sz w:val="26"/>
          <w:szCs w:val="26"/>
        </w:rPr>
        <w:t>Л.Бетховена</w:t>
      </w:r>
      <w:proofErr w:type="spellEnd"/>
      <w:r w:rsidRPr="00B774E9">
        <w:rPr>
          <w:sz w:val="26"/>
          <w:szCs w:val="26"/>
        </w:rPr>
        <w:t>. Творческий процесс сочинения музыки композитором, особенности её симфонического развития.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10.</w:t>
      </w:r>
      <w:r w:rsidRPr="00B774E9">
        <w:rPr>
          <w:b/>
          <w:bCs/>
          <w:sz w:val="26"/>
          <w:szCs w:val="26"/>
        </w:rPr>
        <w:t xml:space="preserve"> Застывшая музыка.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Отечественная и зарубежная духовная музыка в синтезе с храмовым искусством. Выразительные возможности различного склада письма (полифония).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11</w:t>
      </w:r>
      <w:r w:rsidRPr="00B774E9">
        <w:rPr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Полифония в музыке и живописи.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lastRenderedPageBreak/>
        <w:t xml:space="preserve">Музыка </w:t>
      </w:r>
      <w:proofErr w:type="spellStart"/>
      <w:r w:rsidRPr="00B774E9">
        <w:rPr>
          <w:iCs/>
          <w:sz w:val="26"/>
          <w:szCs w:val="26"/>
        </w:rPr>
        <w:t>И.Баха</w:t>
      </w:r>
      <w:proofErr w:type="spellEnd"/>
      <w:r w:rsidRPr="00B774E9">
        <w:rPr>
          <w:iCs/>
          <w:sz w:val="26"/>
          <w:szCs w:val="26"/>
        </w:rPr>
        <w:t xml:space="preserve"> как вечно живое искусство, возвышающее душу человека. Знакомство с творчеством композитора на примере жанра – фуга.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Выразительные возможности различного склада письма (полифония).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Творчество </w:t>
      </w:r>
      <w:proofErr w:type="spellStart"/>
      <w:r w:rsidRPr="00B774E9">
        <w:rPr>
          <w:sz w:val="26"/>
          <w:szCs w:val="26"/>
        </w:rPr>
        <w:t>И.С.Баха</w:t>
      </w:r>
      <w:proofErr w:type="spellEnd"/>
      <w:r w:rsidRPr="00B774E9">
        <w:rPr>
          <w:sz w:val="26"/>
          <w:szCs w:val="26"/>
        </w:rPr>
        <w:t xml:space="preserve">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 </w:t>
      </w:r>
    </w:p>
    <w:p w:rsidR="00024DB3" w:rsidRPr="00B774E9" w:rsidRDefault="00024DB3" w:rsidP="00024DB3">
      <w:pPr>
        <w:pStyle w:val="Default"/>
        <w:rPr>
          <w:b/>
          <w:bCs/>
          <w:i/>
          <w:i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>12. Музыка на мольберте.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столетия. Импрессионизм.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Выявление многосторонних связей музыки, изобразительного искусства и литературы на примере творчества литовского художника - композитора </w:t>
      </w:r>
      <w:proofErr w:type="spellStart"/>
      <w:r w:rsidRPr="00B774E9">
        <w:rPr>
          <w:sz w:val="26"/>
          <w:szCs w:val="26"/>
        </w:rPr>
        <w:t>М.Чюрлёниса</w:t>
      </w:r>
      <w:proofErr w:type="spellEnd"/>
      <w:r w:rsidRPr="00B774E9">
        <w:rPr>
          <w:sz w:val="26"/>
          <w:szCs w:val="26"/>
        </w:rPr>
        <w:t xml:space="preserve">. Живописная музыка и музыкальная живопись М.К. Чюрлениса.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proofErr w:type="spellStart"/>
      <w:r w:rsidRPr="00B774E9">
        <w:rPr>
          <w:sz w:val="26"/>
          <w:szCs w:val="26"/>
        </w:rPr>
        <w:t>Allegro</w:t>
      </w:r>
      <w:proofErr w:type="spellEnd"/>
      <w:r w:rsidRPr="00B774E9">
        <w:rPr>
          <w:sz w:val="26"/>
          <w:szCs w:val="26"/>
        </w:rPr>
        <w:t xml:space="preserve">, </w:t>
      </w:r>
      <w:proofErr w:type="spellStart"/>
      <w:r w:rsidRPr="00B774E9">
        <w:rPr>
          <w:sz w:val="26"/>
          <w:szCs w:val="26"/>
        </w:rPr>
        <w:t>Andante</w:t>
      </w:r>
      <w:proofErr w:type="spellEnd"/>
      <w:r w:rsidRPr="00B774E9">
        <w:rPr>
          <w:sz w:val="26"/>
          <w:szCs w:val="26"/>
        </w:rPr>
        <w:t>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13.</w:t>
      </w:r>
      <w:r w:rsidRPr="00B774E9">
        <w:rPr>
          <w:b/>
          <w:bCs/>
          <w:sz w:val="26"/>
          <w:szCs w:val="26"/>
        </w:rPr>
        <w:t xml:space="preserve"> Импрессионизм в музыке и живописи.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столетия. Импрессионизм. Знакомство с произведениями </w:t>
      </w:r>
      <w:proofErr w:type="spellStart"/>
      <w:r w:rsidRPr="00B774E9">
        <w:rPr>
          <w:iCs/>
          <w:sz w:val="26"/>
          <w:szCs w:val="26"/>
        </w:rPr>
        <w:t>К.Дебюсси</w:t>
      </w:r>
      <w:proofErr w:type="spellEnd"/>
      <w:r w:rsidRPr="00B774E9">
        <w:rPr>
          <w:iCs/>
          <w:sz w:val="26"/>
          <w:szCs w:val="26"/>
        </w:rPr>
        <w:t xml:space="preserve">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14.</w:t>
      </w:r>
      <w:r w:rsidRPr="00B774E9">
        <w:rPr>
          <w:b/>
          <w:bCs/>
          <w:sz w:val="26"/>
          <w:szCs w:val="26"/>
        </w:rPr>
        <w:t xml:space="preserve"> О подвигах, о доблести и славе...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века. Богатство музыкальных образов - драматические, героические.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15.</w:t>
      </w:r>
      <w:r w:rsidRPr="00B774E9">
        <w:rPr>
          <w:b/>
          <w:bCs/>
          <w:sz w:val="26"/>
          <w:szCs w:val="26"/>
        </w:rPr>
        <w:t xml:space="preserve"> В каждой мимолетности вижу я миры…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Богатство музыкальных образов и особенности их драматургического развития в камерном – инструментальной музыке. </w:t>
      </w:r>
    </w:p>
    <w:p w:rsidR="00024DB3" w:rsidRPr="00B774E9" w:rsidRDefault="00024DB3" w:rsidP="00024DB3">
      <w:pPr>
        <w:pStyle w:val="Default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Образный мир произведений С. Прокофьева и М. Мусоргского. Цикл «Мимолетности». Цикл «Картинки с выставки». Сопоставление музыкальных и художественных образов. Фортепианная миниатюра. Язык искусства. Интермедия.</w:t>
      </w:r>
    </w:p>
    <w:p w:rsidR="00024DB3" w:rsidRPr="00B774E9" w:rsidRDefault="00024DB3" w:rsidP="00024DB3">
      <w:pPr>
        <w:pStyle w:val="Default"/>
        <w:rPr>
          <w:color w:val="auto"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16.</w:t>
      </w:r>
      <w:r w:rsidRPr="00B774E9">
        <w:rPr>
          <w:b/>
          <w:bCs/>
          <w:sz w:val="26"/>
          <w:szCs w:val="26"/>
        </w:rPr>
        <w:t xml:space="preserve"> Мир композитора. С веком наравне.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17.</w:t>
      </w:r>
      <w:r w:rsidRPr="00B774E9">
        <w:rPr>
          <w:b/>
          <w:bCs/>
          <w:sz w:val="26"/>
          <w:szCs w:val="26"/>
        </w:rPr>
        <w:t xml:space="preserve"> Мир композитора. С веком наравне. Заключительный урок – обобщение. (1ч.)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sz w:val="26"/>
          <w:szCs w:val="26"/>
        </w:rPr>
        <w:t xml:space="preserve">Обобщение музыкальных и художественных впечатлений, знаний, опыта школьников, опыт исполнительства.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>Обобщенное представление учащихся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/>
          <w:sz w:val="26"/>
          <w:szCs w:val="26"/>
        </w:rPr>
        <w:t>18.</w:t>
      </w:r>
      <w:r w:rsidRPr="00B774E9">
        <w:rPr>
          <w:b/>
          <w:bCs/>
          <w:sz w:val="26"/>
          <w:szCs w:val="26"/>
        </w:rPr>
        <w:t xml:space="preserve"> </w:t>
      </w:r>
      <w:r w:rsidRPr="00B774E9">
        <w:rPr>
          <w:sz w:val="26"/>
          <w:szCs w:val="26"/>
        </w:rPr>
        <w:t xml:space="preserve">Итоговая контрольная работа 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spacing w:after="0" w:line="259" w:lineRule="auto"/>
        <w:ind w:left="0" w:firstLine="0"/>
        <w:rPr>
          <w:sz w:val="26"/>
          <w:szCs w:val="26"/>
        </w:rPr>
      </w:pPr>
    </w:p>
    <w:p w:rsidR="00024DB3" w:rsidRPr="00B774E9" w:rsidRDefault="00024DB3" w:rsidP="00024DB3">
      <w:pPr>
        <w:ind w:left="-5" w:right="70"/>
        <w:jc w:val="center"/>
        <w:rPr>
          <w:sz w:val="26"/>
          <w:szCs w:val="26"/>
        </w:rPr>
      </w:pPr>
    </w:p>
    <w:p w:rsidR="009A18D1" w:rsidRPr="00B774E9" w:rsidRDefault="00E25E74" w:rsidP="00024DB3">
      <w:pPr>
        <w:ind w:left="-5" w:right="70"/>
        <w:jc w:val="center"/>
        <w:rPr>
          <w:b/>
          <w:sz w:val="26"/>
          <w:szCs w:val="26"/>
        </w:rPr>
      </w:pPr>
      <w:r w:rsidRPr="00B774E9">
        <w:rPr>
          <w:sz w:val="26"/>
          <w:szCs w:val="26"/>
        </w:rPr>
        <w:t xml:space="preserve"> </w:t>
      </w:r>
      <w:r w:rsidR="00024DB3" w:rsidRPr="00B774E9">
        <w:rPr>
          <w:b/>
          <w:sz w:val="26"/>
          <w:szCs w:val="26"/>
        </w:rPr>
        <w:t>6 КЛАСС</w:t>
      </w:r>
    </w:p>
    <w:p w:rsidR="00024DB3" w:rsidRPr="00B774E9" w:rsidRDefault="00024DB3" w:rsidP="00024DB3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«</w:t>
      </w:r>
      <w:r w:rsidRPr="00B774E9">
        <w:rPr>
          <w:b/>
          <w:bCs/>
          <w:color w:val="auto"/>
          <w:spacing w:val="-5"/>
          <w:sz w:val="26"/>
          <w:szCs w:val="26"/>
        </w:rPr>
        <w:t xml:space="preserve">Мир образов вокальной </w:t>
      </w:r>
      <w:r w:rsidRPr="00B774E9">
        <w:rPr>
          <w:b/>
          <w:bCs/>
          <w:color w:val="auto"/>
          <w:spacing w:val="-9"/>
          <w:sz w:val="26"/>
          <w:szCs w:val="26"/>
        </w:rPr>
        <w:t>и инструментальной музыки»</w:t>
      </w:r>
      <w:r w:rsidRPr="00B774E9">
        <w:rPr>
          <w:b/>
          <w:color w:val="auto"/>
          <w:sz w:val="26"/>
          <w:szCs w:val="26"/>
        </w:rPr>
        <w:t xml:space="preserve"> (17 часов)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1. </w:t>
      </w:r>
      <w:r w:rsidRPr="00B774E9">
        <w:rPr>
          <w:b/>
          <w:color w:val="auto"/>
          <w:sz w:val="26"/>
          <w:szCs w:val="26"/>
        </w:rPr>
        <w:t>Удивительный мир музыкальных образов.</w:t>
      </w:r>
    </w:p>
    <w:p w:rsidR="00024DB3" w:rsidRPr="00B774E9" w:rsidRDefault="00024DB3" w:rsidP="00024DB3">
      <w:pPr>
        <w:spacing w:after="0" w:line="240" w:lineRule="auto"/>
        <w:ind w:left="0" w:firstLine="0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Богатство музыкальных образов (лирические); особенности их драматургического развития в вокальной музыке и инструментальной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2.  </w:t>
      </w:r>
      <w:r w:rsidRPr="00B774E9">
        <w:rPr>
          <w:b/>
          <w:bCs/>
          <w:color w:val="auto"/>
          <w:sz w:val="26"/>
          <w:szCs w:val="26"/>
        </w:rPr>
        <w:t xml:space="preserve">Образы романсов и песен русских композиторов. Старинный русский романс.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Жанр песни-романса. Песня-диалог. Инструментальная обработка романса.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3.-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>Урок 4.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bCs/>
          <w:color w:val="auto"/>
          <w:sz w:val="26"/>
          <w:szCs w:val="26"/>
        </w:rPr>
        <w:t>Два музыкальных посвящения. Портрет в музыке и живописи. Картинная галерея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</w:r>
    </w:p>
    <w:p w:rsidR="00024DB3" w:rsidRPr="00B774E9" w:rsidRDefault="00024DB3" w:rsidP="00024DB3">
      <w:pPr>
        <w:spacing w:after="0" w:line="240" w:lineRule="auto"/>
        <w:ind w:left="0" w:firstLine="0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5. </w:t>
      </w:r>
      <w:r w:rsidRPr="00B774E9">
        <w:rPr>
          <w:b/>
          <w:bCs/>
          <w:color w:val="auto"/>
          <w:sz w:val="26"/>
          <w:szCs w:val="26"/>
        </w:rPr>
        <w:t>«Уноси мое сердце в звенящую даль…»</w:t>
      </w:r>
      <w:r w:rsidRPr="00B774E9">
        <w:rPr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Отечественная музыкальная культура 19 века: формирование русской классической школы – </w:t>
      </w:r>
      <w:proofErr w:type="spellStart"/>
      <w:r w:rsidRPr="00B774E9">
        <w:rPr>
          <w:i/>
          <w:color w:val="auto"/>
          <w:sz w:val="26"/>
          <w:szCs w:val="26"/>
        </w:rPr>
        <w:t>С.В.Рахманинов</w:t>
      </w:r>
      <w:proofErr w:type="spellEnd"/>
      <w:r w:rsidRPr="00B774E9">
        <w:rPr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Лирические образы романсов </w:t>
      </w:r>
      <w:proofErr w:type="spellStart"/>
      <w:r w:rsidRPr="00B774E9">
        <w:rPr>
          <w:color w:val="auto"/>
          <w:sz w:val="26"/>
          <w:szCs w:val="26"/>
        </w:rPr>
        <w:t>С.В.Рахманинова</w:t>
      </w:r>
      <w:proofErr w:type="spellEnd"/>
      <w:r w:rsidRPr="00B774E9">
        <w:rPr>
          <w:color w:val="auto"/>
          <w:sz w:val="26"/>
          <w:szCs w:val="26"/>
        </w:rPr>
        <w:t xml:space="preserve">. Мелодические особенности музыкального языка </w:t>
      </w:r>
      <w:proofErr w:type="spellStart"/>
      <w:r w:rsidRPr="00B774E9">
        <w:rPr>
          <w:color w:val="auto"/>
          <w:sz w:val="26"/>
          <w:szCs w:val="26"/>
        </w:rPr>
        <w:t>С.В.Рахманинова</w:t>
      </w:r>
      <w:proofErr w:type="spellEnd"/>
      <w:r w:rsidRPr="00B774E9">
        <w:rPr>
          <w:color w:val="auto"/>
          <w:sz w:val="26"/>
          <w:szCs w:val="26"/>
        </w:rPr>
        <w:t>. Выразительность и изобразительность в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6.</w:t>
      </w:r>
      <w:r w:rsidRPr="00B774E9">
        <w:rPr>
          <w:b/>
          <w:color w:val="auto"/>
          <w:sz w:val="26"/>
          <w:szCs w:val="26"/>
        </w:rPr>
        <w:t xml:space="preserve"> </w:t>
      </w:r>
      <w:r w:rsidRPr="00B774E9">
        <w:rPr>
          <w:b/>
          <w:bCs/>
          <w:color w:val="auto"/>
          <w:sz w:val="26"/>
          <w:szCs w:val="26"/>
        </w:rPr>
        <w:t>Музыкальный образ и мастерство исполнителя.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bCs/>
          <w:i/>
          <w:color w:val="auto"/>
          <w:sz w:val="26"/>
          <w:szCs w:val="26"/>
        </w:rPr>
        <w:t xml:space="preserve">Выдающиеся российские исполнители: </w:t>
      </w:r>
      <w:proofErr w:type="spellStart"/>
      <w:r w:rsidRPr="00B774E9">
        <w:rPr>
          <w:bCs/>
          <w:i/>
          <w:color w:val="auto"/>
          <w:sz w:val="26"/>
          <w:szCs w:val="26"/>
        </w:rPr>
        <w:t>Ф.И.Шаляпин</w:t>
      </w:r>
      <w:proofErr w:type="spellEnd"/>
      <w:r w:rsidRPr="00B774E9">
        <w:rPr>
          <w:bCs/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Творчество </w:t>
      </w:r>
      <w:proofErr w:type="spellStart"/>
      <w:r w:rsidRPr="00B774E9">
        <w:rPr>
          <w:bCs/>
          <w:color w:val="auto"/>
          <w:sz w:val="26"/>
          <w:szCs w:val="26"/>
        </w:rPr>
        <w:t>Ф.И.Шаляпина</w:t>
      </w:r>
      <w:proofErr w:type="spellEnd"/>
      <w:r w:rsidRPr="00B774E9">
        <w:rPr>
          <w:bCs/>
          <w:color w:val="auto"/>
          <w:sz w:val="26"/>
          <w:szCs w:val="26"/>
        </w:rPr>
        <w:t xml:space="preserve">. Выразительные тембровые и регистровые возможности голоса </w:t>
      </w:r>
      <w:proofErr w:type="spellStart"/>
      <w:r w:rsidRPr="00B774E9">
        <w:rPr>
          <w:bCs/>
          <w:color w:val="auto"/>
          <w:sz w:val="26"/>
          <w:szCs w:val="26"/>
        </w:rPr>
        <w:t>Ф.И.Шаляпина</w:t>
      </w:r>
      <w:proofErr w:type="spellEnd"/>
      <w:r w:rsidRPr="00B774E9">
        <w:rPr>
          <w:bCs/>
          <w:color w:val="auto"/>
          <w:sz w:val="26"/>
          <w:szCs w:val="26"/>
        </w:rPr>
        <w:t>. Артистизм и талант Ф.И. Шаляпина.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7. </w:t>
      </w:r>
      <w:r w:rsidRPr="00B774E9">
        <w:rPr>
          <w:b/>
          <w:bCs/>
          <w:color w:val="auto"/>
          <w:sz w:val="26"/>
          <w:szCs w:val="26"/>
        </w:rPr>
        <w:t>Обряды и обычаи в фольклоре и в творчестве композиторов.</w:t>
      </w:r>
      <w:r w:rsidRPr="00B774E9">
        <w:rPr>
          <w:i/>
          <w:color w:val="auto"/>
          <w:sz w:val="26"/>
          <w:szCs w:val="26"/>
        </w:rPr>
        <w:t xml:space="preserve"> Народное музыкальное творчество. Основные жанры русской народной музыки (обрядовые песни). Народные истоки русской профессиональной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lastRenderedPageBreak/>
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8. </w:t>
      </w:r>
      <w:r w:rsidRPr="00B774E9">
        <w:rPr>
          <w:b/>
          <w:bCs/>
          <w:color w:val="auto"/>
          <w:sz w:val="26"/>
          <w:szCs w:val="26"/>
        </w:rPr>
        <w:t>Образы песен зарубежных композиторов. Искусство прекрасного пения.</w:t>
      </w:r>
      <w:r w:rsidRPr="00B774E9">
        <w:rPr>
          <w:i/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Творчество выдающихся композиторов прошлого. Знакомство с творчеством выдающихся русских и зарубежных исполнителей.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Знакомство с вокальным искусством прекрасного пения бельканто. Музыкальные образы песен </w:t>
      </w:r>
      <w:proofErr w:type="spellStart"/>
      <w:r w:rsidRPr="00B774E9">
        <w:rPr>
          <w:color w:val="auto"/>
          <w:sz w:val="26"/>
          <w:szCs w:val="26"/>
        </w:rPr>
        <w:t>Ф.Шуберта</w:t>
      </w:r>
      <w:proofErr w:type="spellEnd"/>
      <w:r w:rsidRPr="00B774E9">
        <w:rPr>
          <w:color w:val="auto"/>
          <w:sz w:val="26"/>
          <w:szCs w:val="26"/>
        </w:rPr>
        <w:t>. Развитие музыкального образа от интонации до сюжетной сцены.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9.</w:t>
      </w:r>
      <w:r w:rsidRPr="00B774E9">
        <w:rPr>
          <w:b/>
          <w:bCs/>
          <w:color w:val="auto"/>
          <w:sz w:val="26"/>
          <w:szCs w:val="26"/>
        </w:rPr>
        <w:t xml:space="preserve"> Старинный песни мир. Баллада «Лесной царь».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bCs/>
          <w:i/>
          <w:color w:val="auto"/>
          <w:sz w:val="26"/>
          <w:szCs w:val="26"/>
        </w:rPr>
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bCs/>
          <w:color w:val="auto"/>
          <w:sz w:val="26"/>
          <w:szCs w:val="26"/>
        </w:rPr>
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10.</w:t>
      </w:r>
      <w:r w:rsidRPr="00B774E9">
        <w:rPr>
          <w:b/>
          <w:bCs/>
          <w:color w:val="auto"/>
          <w:sz w:val="26"/>
          <w:szCs w:val="26"/>
        </w:rPr>
        <w:t xml:space="preserve"> Образы русской народной и духовной музыки. Народное искусство Древней Руси.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</w:t>
      </w:r>
      <w:proofErr w:type="spellStart"/>
      <w:r w:rsidRPr="00B774E9">
        <w:rPr>
          <w:color w:val="auto"/>
          <w:sz w:val="26"/>
          <w:szCs w:val="26"/>
        </w:rPr>
        <w:t>музицирование</w:t>
      </w:r>
      <w:proofErr w:type="spellEnd"/>
      <w:r w:rsidRPr="00B774E9">
        <w:rPr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11.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Образы русской народной и духовной музыки. Духовный концерт.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Духовная и светская музыкальная культура России во второй половине </w:t>
      </w:r>
      <w:r w:rsidRPr="00B774E9">
        <w:rPr>
          <w:i/>
          <w:color w:val="auto"/>
          <w:sz w:val="26"/>
          <w:szCs w:val="26"/>
          <w:lang w:val="en-US"/>
        </w:rPr>
        <w:t>XVII</w:t>
      </w:r>
      <w:r w:rsidRPr="00B774E9">
        <w:rPr>
          <w:i/>
          <w:color w:val="auto"/>
          <w:sz w:val="26"/>
          <w:szCs w:val="26"/>
        </w:rPr>
        <w:t xml:space="preserve"> в. и </w:t>
      </w:r>
      <w:r w:rsidRPr="00B774E9">
        <w:rPr>
          <w:i/>
          <w:color w:val="auto"/>
          <w:sz w:val="26"/>
          <w:szCs w:val="26"/>
          <w:lang w:val="en-US"/>
        </w:rPr>
        <w:t>XVIII</w:t>
      </w:r>
      <w:r w:rsidRPr="00B774E9">
        <w:rPr>
          <w:i/>
          <w:color w:val="auto"/>
          <w:sz w:val="26"/>
          <w:szCs w:val="26"/>
        </w:rPr>
        <w:t xml:space="preserve"> в. Духовная музыка русских композиторов: хоровой </w:t>
      </w:r>
      <w:proofErr w:type="gramStart"/>
      <w:r w:rsidRPr="00B774E9">
        <w:rPr>
          <w:i/>
          <w:color w:val="auto"/>
          <w:sz w:val="26"/>
          <w:szCs w:val="26"/>
        </w:rPr>
        <w:t>концерт..</w:t>
      </w:r>
      <w:proofErr w:type="gramEnd"/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12. </w:t>
      </w:r>
      <w:r w:rsidRPr="00B774E9">
        <w:rPr>
          <w:b/>
          <w:color w:val="auto"/>
          <w:sz w:val="26"/>
          <w:szCs w:val="26"/>
        </w:rPr>
        <w:t>«Фрески Софии Киевской».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Стилевое многообразие музыки ХХ столетия: развитие традиций русской классической музыкальной школы.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Духовные сюжеты и образы в современной музыке. Особенности современной трактовки.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Связь музыки </w:t>
      </w:r>
      <w:proofErr w:type="spellStart"/>
      <w:r w:rsidRPr="00B774E9">
        <w:rPr>
          <w:color w:val="auto"/>
          <w:sz w:val="26"/>
          <w:szCs w:val="26"/>
        </w:rPr>
        <w:t>В.Гаврилина</w:t>
      </w:r>
      <w:proofErr w:type="spellEnd"/>
      <w:r w:rsidRPr="00B774E9">
        <w:rPr>
          <w:color w:val="auto"/>
          <w:sz w:val="26"/>
          <w:szCs w:val="26"/>
        </w:rPr>
        <w:t xml:space="preserve"> с русским народным музыкальным творчеством. Жанр молитвы в музыке отечественных композиторов.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13. </w:t>
      </w:r>
      <w:r w:rsidRPr="00B774E9">
        <w:rPr>
          <w:b/>
          <w:color w:val="auto"/>
          <w:sz w:val="26"/>
          <w:szCs w:val="26"/>
        </w:rPr>
        <w:t>«Перезвоны» Молитва.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Стилевое многообразие музыки ХХ столетия: развитие традиций русской классической музыкальной школы.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Связь музыки </w:t>
      </w:r>
      <w:proofErr w:type="spellStart"/>
      <w:r w:rsidRPr="00B774E9">
        <w:rPr>
          <w:color w:val="auto"/>
          <w:sz w:val="26"/>
          <w:szCs w:val="26"/>
        </w:rPr>
        <w:t>В.Гаврилина</w:t>
      </w:r>
      <w:proofErr w:type="spellEnd"/>
      <w:r w:rsidRPr="00B774E9">
        <w:rPr>
          <w:color w:val="auto"/>
          <w:sz w:val="26"/>
          <w:szCs w:val="26"/>
        </w:rPr>
        <w:t xml:space="preserve"> с русским народным музыкальным творчеством. Жанр молитвы в музыке отечественных композиторов.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 14</w:t>
      </w:r>
      <w:r w:rsidRPr="00B774E9">
        <w:rPr>
          <w:b/>
          <w:color w:val="auto"/>
          <w:sz w:val="26"/>
          <w:szCs w:val="26"/>
        </w:rPr>
        <w:t>.</w:t>
      </w:r>
      <w:r w:rsidRPr="00B774E9">
        <w:rPr>
          <w:bCs/>
          <w:color w:val="auto"/>
          <w:sz w:val="26"/>
          <w:szCs w:val="26"/>
        </w:rPr>
        <w:t xml:space="preserve">- </w:t>
      </w:r>
      <w:r w:rsidRPr="00B774E9">
        <w:rPr>
          <w:b/>
          <w:i/>
          <w:color w:val="auto"/>
          <w:sz w:val="26"/>
          <w:szCs w:val="26"/>
        </w:rPr>
        <w:t>Урок 15.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западноевропейской музыки эпохи Барокко.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Музыка И.С. Баха как вечно живое искусство, возвышающее душу человека).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Образы духовной музыки Западной Европы. Небесное и земное в музыке Баха. Полифония. Фуга. Хорал.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западноевропейской музыки эпохи Барокко.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Музыка И.С. Баха как вечно живое искусство, возвышающее душу человека).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Характерные особенности музыкального языка </w:t>
      </w:r>
      <w:proofErr w:type="spellStart"/>
      <w:r w:rsidRPr="00B774E9">
        <w:rPr>
          <w:bCs/>
          <w:color w:val="auto"/>
          <w:sz w:val="26"/>
          <w:szCs w:val="26"/>
        </w:rPr>
        <w:t>И.С.Баха</w:t>
      </w:r>
      <w:proofErr w:type="spellEnd"/>
      <w:r w:rsidRPr="00B774E9">
        <w:rPr>
          <w:bCs/>
          <w:color w:val="auto"/>
          <w:sz w:val="26"/>
          <w:szCs w:val="26"/>
        </w:rPr>
        <w:t xml:space="preserve">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</w:t>
      </w:r>
      <w:proofErr w:type="spellStart"/>
      <w:r w:rsidRPr="00B774E9">
        <w:rPr>
          <w:bCs/>
          <w:color w:val="auto"/>
          <w:sz w:val="26"/>
          <w:szCs w:val="26"/>
        </w:rPr>
        <w:t>И.С.Баха</w:t>
      </w:r>
      <w:proofErr w:type="spellEnd"/>
      <w:r w:rsidRPr="00B774E9">
        <w:rPr>
          <w:bCs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lastRenderedPageBreak/>
        <w:t>Урок 16.</w:t>
      </w:r>
      <w:r w:rsidRPr="00B774E9">
        <w:rPr>
          <w:b/>
          <w:color w:val="auto"/>
          <w:sz w:val="26"/>
          <w:szCs w:val="26"/>
        </w:rPr>
        <w:t xml:space="preserve"> Образы скорби и печали. Фортуна правит миром. «Кармина Бурана».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Стилевое многообразие музыки ХХ столетия (</w:t>
      </w:r>
      <w:proofErr w:type="spellStart"/>
      <w:r w:rsidRPr="00B774E9">
        <w:rPr>
          <w:i/>
          <w:color w:val="auto"/>
          <w:sz w:val="26"/>
          <w:szCs w:val="26"/>
        </w:rPr>
        <w:t>К.Орф</w:t>
      </w:r>
      <w:proofErr w:type="spellEnd"/>
      <w:r w:rsidRPr="00B774E9">
        <w:rPr>
          <w:i/>
          <w:color w:val="auto"/>
          <w:sz w:val="26"/>
          <w:szCs w:val="26"/>
        </w:rPr>
        <w:t>), особенности трактовки драматической и лирической сфер музыки на примере образцов камерной инструментальной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17. </w:t>
      </w:r>
      <w:r w:rsidRPr="00B774E9">
        <w:rPr>
          <w:b/>
          <w:color w:val="auto"/>
          <w:sz w:val="26"/>
          <w:szCs w:val="26"/>
        </w:rPr>
        <w:t xml:space="preserve">Авторская музыка: прошлое и настоящее. </w:t>
      </w:r>
      <w:proofErr w:type="spellStart"/>
      <w:r w:rsidRPr="00B774E9">
        <w:rPr>
          <w:b/>
          <w:i/>
          <w:color w:val="auto"/>
          <w:sz w:val="26"/>
          <w:szCs w:val="26"/>
        </w:rPr>
        <w:t>нрк</w:t>
      </w:r>
      <w:proofErr w:type="spellEnd"/>
      <w:r w:rsidRPr="00B774E9">
        <w:rPr>
          <w:b/>
          <w:i/>
          <w:color w:val="auto"/>
          <w:sz w:val="26"/>
          <w:szCs w:val="26"/>
        </w:rPr>
        <w:t>. Барды Ямала.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Неоднозначность терминов «легкая» и «серьезная» музыка.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 xml:space="preserve">Взаимопроникновения «легкой» и «серьезной» музыки, особенности их взаимоотношения в различных пластах современного музыкального </w:t>
      </w:r>
      <w:proofErr w:type="gramStart"/>
      <w:r w:rsidRPr="00B774E9">
        <w:rPr>
          <w:i/>
          <w:color w:val="auto"/>
          <w:sz w:val="26"/>
          <w:szCs w:val="26"/>
        </w:rPr>
        <w:t>искусства :бардовская</w:t>
      </w:r>
      <w:proofErr w:type="gramEnd"/>
      <w:r w:rsidRPr="00B774E9">
        <w:rPr>
          <w:i/>
          <w:color w:val="auto"/>
          <w:sz w:val="26"/>
          <w:szCs w:val="26"/>
        </w:rPr>
        <w:t xml:space="preserve"> песня 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</w:r>
    </w:p>
    <w:p w:rsidR="00024DB3" w:rsidRPr="00B774E9" w:rsidRDefault="00024DB3" w:rsidP="00024DB3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</w:p>
    <w:p w:rsidR="00024DB3" w:rsidRPr="00B774E9" w:rsidRDefault="00024DB3" w:rsidP="00024DB3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 xml:space="preserve"> «</w:t>
      </w:r>
      <w:r w:rsidRPr="00B774E9">
        <w:rPr>
          <w:b/>
          <w:bCs/>
          <w:color w:val="auto"/>
          <w:spacing w:val="-6"/>
          <w:sz w:val="26"/>
          <w:szCs w:val="26"/>
        </w:rPr>
        <w:t>Мир образов камерной</w:t>
      </w:r>
      <w:r w:rsidRPr="00B774E9">
        <w:rPr>
          <w:b/>
          <w:bCs/>
          <w:color w:val="auto"/>
          <w:sz w:val="26"/>
          <w:szCs w:val="26"/>
        </w:rPr>
        <w:t xml:space="preserve"> </w:t>
      </w:r>
      <w:r w:rsidRPr="00B774E9">
        <w:rPr>
          <w:b/>
          <w:bCs/>
          <w:color w:val="auto"/>
          <w:spacing w:val="-6"/>
          <w:sz w:val="26"/>
          <w:szCs w:val="26"/>
        </w:rPr>
        <w:t>и симфонической музыки»</w:t>
      </w:r>
      <w:r w:rsidRPr="00B774E9">
        <w:rPr>
          <w:b/>
          <w:color w:val="auto"/>
          <w:sz w:val="26"/>
          <w:szCs w:val="26"/>
        </w:rPr>
        <w:t xml:space="preserve"> (18 часов)</w:t>
      </w:r>
    </w:p>
    <w:p w:rsidR="00024DB3" w:rsidRPr="00B774E9" w:rsidRDefault="00024DB3" w:rsidP="00024DB3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18. </w:t>
      </w:r>
      <w:r w:rsidRPr="00B774E9">
        <w:rPr>
          <w:b/>
          <w:color w:val="auto"/>
          <w:sz w:val="26"/>
          <w:szCs w:val="26"/>
        </w:rPr>
        <w:t>Джаз – искусство 20 века.</w:t>
      </w:r>
      <w:r w:rsidRPr="00B774E9">
        <w:rPr>
          <w:color w:val="auto"/>
          <w:sz w:val="26"/>
          <w:szCs w:val="26"/>
        </w:rPr>
        <w:t xml:space="preserve">   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Неоднозначность терминов «легкая» и «серьезная» музыка.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 xml:space="preserve">Взаимопроникновения «легкой» и «серьезной» музыки, особенности их взаимоотношения в различных пластах современного музыкального искусства: джаз - </w:t>
      </w:r>
    </w:p>
    <w:p w:rsidR="00024DB3" w:rsidRPr="00B774E9" w:rsidRDefault="00024DB3" w:rsidP="00024DB3">
      <w:pPr>
        <w:framePr w:hSpace="180" w:wrap="around" w:vAnchor="page" w:hAnchor="margin" w:xAlign="center" w:y="901"/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спиричуэл, блюз.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Взаимодействие легкой и серьезной музыки. Определение джаза. Истоки джаза (спиричуэл, блюз). </w:t>
      </w:r>
      <w:proofErr w:type="spellStart"/>
      <w:r w:rsidRPr="00B774E9">
        <w:rPr>
          <w:bCs/>
          <w:color w:val="auto"/>
          <w:sz w:val="26"/>
          <w:szCs w:val="26"/>
        </w:rPr>
        <w:t>Импровизационность</w:t>
      </w:r>
      <w:proofErr w:type="spellEnd"/>
      <w:r w:rsidRPr="00B774E9">
        <w:rPr>
          <w:bCs/>
          <w:color w:val="auto"/>
          <w:sz w:val="26"/>
          <w:szCs w:val="26"/>
        </w:rPr>
        <w:t xml:space="preserve"> джазовой музыки. Джазовые обработки.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19. </w:t>
      </w:r>
      <w:r w:rsidRPr="00B774E9">
        <w:rPr>
          <w:b/>
          <w:color w:val="auto"/>
          <w:sz w:val="26"/>
          <w:szCs w:val="26"/>
        </w:rPr>
        <w:t>Вечные темы искусства и жизни.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трактовки драматической и лирической сфер музыки на примере образцов камерной инструментальной музыки - прелюдия, этюд.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</w:t>
      </w:r>
      <w:proofErr w:type="spellStart"/>
      <w:r w:rsidRPr="00B774E9">
        <w:rPr>
          <w:bCs/>
          <w:color w:val="auto"/>
          <w:sz w:val="26"/>
          <w:szCs w:val="26"/>
        </w:rPr>
        <w:t>Ф.Шопена</w:t>
      </w:r>
      <w:proofErr w:type="spellEnd"/>
      <w:r w:rsidRPr="00B774E9">
        <w:rPr>
          <w:bCs/>
          <w:color w:val="auto"/>
          <w:sz w:val="26"/>
          <w:szCs w:val="26"/>
        </w:rPr>
        <w:t>. Закрепление жанра ноктюрна.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20.</w:t>
      </w:r>
      <w:r w:rsidRPr="00B774E9">
        <w:rPr>
          <w:b/>
          <w:color w:val="auto"/>
          <w:sz w:val="26"/>
          <w:szCs w:val="26"/>
        </w:rPr>
        <w:t xml:space="preserve"> Образы камерной музыки.</w:t>
      </w:r>
      <w:r w:rsidRPr="00B774E9">
        <w:rPr>
          <w:bCs/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Романтизм в западноевропейской музыке. Развитие жанров светской музыки: камерная инструментальная.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Переплетение эпических, лирических и драматических образов. </w:t>
      </w:r>
      <w:r w:rsidRPr="00B774E9">
        <w:rPr>
          <w:color w:val="auto"/>
          <w:sz w:val="26"/>
          <w:szCs w:val="26"/>
        </w:rPr>
        <w:t xml:space="preserve">Сходство и различие как основной принцип развития и построения музыки. </w:t>
      </w:r>
      <w:r w:rsidRPr="00B774E9">
        <w:rPr>
          <w:bCs/>
          <w:color w:val="auto"/>
          <w:sz w:val="26"/>
          <w:szCs w:val="26"/>
        </w:rPr>
        <w:t>Контраст как основной принцип развития  в музыке. Разнообразие жанров камерной музыки. Особенности жанра инструментальной баллады.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21. </w:t>
      </w:r>
      <w:r w:rsidRPr="00B774E9">
        <w:rPr>
          <w:b/>
          <w:color w:val="auto"/>
          <w:sz w:val="26"/>
          <w:szCs w:val="26"/>
        </w:rPr>
        <w:t>Инструментальная баллада.     Ночной пейзаж.</w:t>
      </w:r>
      <w:r w:rsidRPr="00B774E9">
        <w:rPr>
          <w:i/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Романтизм в западноевропейской музыке. Развитие жанров светской музыки: камерная инструментальная – инструментальная </w:t>
      </w:r>
      <w:proofErr w:type="spellStart"/>
      <w:r w:rsidRPr="00B774E9">
        <w:rPr>
          <w:i/>
          <w:color w:val="auto"/>
          <w:sz w:val="26"/>
          <w:szCs w:val="26"/>
        </w:rPr>
        <w:t>баллада.Сравнительная</w:t>
      </w:r>
      <w:proofErr w:type="spellEnd"/>
      <w:r w:rsidRPr="00B774E9">
        <w:rPr>
          <w:i/>
          <w:color w:val="auto"/>
          <w:sz w:val="26"/>
          <w:szCs w:val="26"/>
        </w:rPr>
        <w:t xml:space="preserve"> характеристика особенностей восприятия мира композиторами.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Особенности жанра инструментальной баллады. Переплетение эпических, лирических и драматических образов. </w:t>
      </w:r>
      <w:r w:rsidRPr="00B774E9">
        <w:rPr>
          <w:color w:val="auto"/>
          <w:sz w:val="26"/>
          <w:szCs w:val="26"/>
        </w:rPr>
        <w:t xml:space="preserve">Сходство и различие как основной принцип развития и построения музыки. </w:t>
      </w:r>
      <w:r w:rsidRPr="00B774E9">
        <w:rPr>
          <w:bCs/>
          <w:color w:val="auto"/>
          <w:sz w:val="26"/>
          <w:szCs w:val="26"/>
        </w:rPr>
        <w:t xml:space="preserve">Контраст как основной принцип развития в </w:t>
      </w:r>
      <w:proofErr w:type="spellStart"/>
      <w:r w:rsidRPr="00B774E9">
        <w:rPr>
          <w:bCs/>
          <w:color w:val="auto"/>
          <w:sz w:val="26"/>
          <w:szCs w:val="26"/>
        </w:rPr>
        <w:t>балладеРасширение</w:t>
      </w:r>
      <w:proofErr w:type="spellEnd"/>
      <w:r w:rsidRPr="00B774E9">
        <w:rPr>
          <w:bCs/>
          <w:color w:val="auto"/>
          <w:sz w:val="26"/>
          <w:szCs w:val="26"/>
        </w:rPr>
        <w:t xml:space="preserve"> представлений о жанре ноктюрна. Особенности претворения о</w:t>
      </w:r>
      <w:r w:rsidRPr="00B774E9">
        <w:rPr>
          <w:color w:val="auto"/>
          <w:sz w:val="26"/>
          <w:szCs w:val="26"/>
        </w:rPr>
        <w:t>браза-пейзажа</w:t>
      </w:r>
    </w:p>
    <w:p w:rsidR="00024DB3" w:rsidRPr="00B774E9" w:rsidRDefault="00024DB3" w:rsidP="00024DB3">
      <w:pPr>
        <w:spacing w:after="120" w:line="240" w:lineRule="auto"/>
        <w:ind w:left="283" w:firstLine="0"/>
        <w:rPr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lastRenderedPageBreak/>
        <w:t>Урок 22. Инструментальный концерт. «Итальянский концерт».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120" w:line="240" w:lineRule="auto"/>
        <w:ind w:left="283" w:firstLine="0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западноевропейской музыки эпохи Барокко. Зарубежная духовная музыка в синтезе с храмовым искусством.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Новый круг образов, отражающих чувства и настроения человека, его жизнь в многообразных проявления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Урок 23.</w:t>
      </w:r>
      <w:r w:rsidRPr="00B774E9">
        <w:rPr>
          <w:color w:val="auto"/>
          <w:sz w:val="26"/>
          <w:szCs w:val="26"/>
        </w:rPr>
        <w:t xml:space="preserve"> «</w:t>
      </w:r>
      <w:r w:rsidRPr="00B774E9">
        <w:rPr>
          <w:b/>
          <w:color w:val="auto"/>
          <w:sz w:val="26"/>
          <w:szCs w:val="26"/>
        </w:rPr>
        <w:t>Космический пейзаж». «Быть может, вся природа – мозаика цветов?» Картинная галерея.</w:t>
      </w: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Стилевое многообразие музыки ХХ столетия.</w:t>
      </w:r>
    </w:p>
    <w:p w:rsidR="00024DB3" w:rsidRPr="00B774E9" w:rsidRDefault="00024DB3" w:rsidP="00024DB3">
      <w:pPr>
        <w:shd w:val="clear" w:color="auto" w:fill="FFFFFF"/>
        <w:spacing w:after="0" w:line="240" w:lineRule="exact"/>
        <w:ind w:left="19" w:right="1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не программного произведения. Выразительные возможности электромузыкального инструмента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7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 xml:space="preserve">Урок 24. - Урок 25.  </w:t>
      </w:r>
      <w:r w:rsidRPr="00B774E9">
        <w:rPr>
          <w:b/>
          <w:color w:val="auto"/>
          <w:sz w:val="26"/>
          <w:szCs w:val="26"/>
        </w:rPr>
        <w:t xml:space="preserve">Образы симфонической музыки «Метель». Музыкальные иллюстрации к повести </w:t>
      </w:r>
      <w:proofErr w:type="spellStart"/>
      <w:r w:rsidRPr="00B774E9">
        <w:rPr>
          <w:b/>
          <w:color w:val="auto"/>
          <w:sz w:val="26"/>
          <w:szCs w:val="26"/>
        </w:rPr>
        <w:t>А.С.Пушкина</w:t>
      </w:r>
      <w:proofErr w:type="spellEnd"/>
      <w:r w:rsidRPr="00B774E9">
        <w:rPr>
          <w:b/>
          <w:color w:val="auto"/>
          <w:sz w:val="26"/>
          <w:szCs w:val="26"/>
        </w:rPr>
        <w:t>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</w:t>
      </w:r>
      <w:proofErr w:type="spellStart"/>
      <w:r w:rsidRPr="00B774E9">
        <w:rPr>
          <w:i/>
          <w:color w:val="auto"/>
          <w:sz w:val="26"/>
          <w:szCs w:val="26"/>
        </w:rPr>
        <w:t>Г.Свиридов</w:t>
      </w:r>
      <w:proofErr w:type="spellEnd"/>
      <w:r w:rsidRPr="00B774E9">
        <w:rPr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Образы русской природы в музыке </w:t>
      </w:r>
      <w:proofErr w:type="spellStart"/>
      <w:r w:rsidRPr="00B774E9">
        <w:rPr>
          <w:color w:val="auto"/>
          <w:sz w:val="26"/>
          <w:szCs w:val="26"/>
        </w:rPr>
        <w:t>Г.Свиридова</w:t>
      </w:r>
      <w:proofErr w:type="spellEnd"/>
      <w:r w:rsidRPr="00B774E9">
        <w:rPr>
          <w:color w:val="auto"/>
          <w:sz w:val="26"/>
          <w:szCs w:val="26"/>
        </w:rPr>
        <w:t xml:space="preserve">. Возможности симфонического оркестра в раскрытии образов литературного произведения. Стилистические особенности музыкального языка </w:t>
      </w:r>
      <w:proofErr w:type="spellStart"/>
      <w:r w:rsidRPr="00B774E9">
        <w:rPr>
          <w:color w:val="auto"/>
          <w:sz w:val="26"/>
          <w:szCs w:val="26"/>
        </w:rPr>
        <w:t>Г.Свиридова</w:t>
      </w:r>
      <w:proofErr w:type="spellEnd"/>
      <w:r w:rsidRPr="00B774E9">
        <w:rPr>
          <w:color w:val="auto"/>
          <w:sz w:val="26"/>
          <w:szCs w:val="26"/>
        </w:rPr>
        <w:t>. Особенности развития музыкального образа в программной музыке.</w:t>
      </w:r>
    </w:p>
    <w:p w:rsidR="00024DB3" w:rsidRPr="00B774E9" w:rsidRDefault="00024DB3" w:rsidP="00024DB3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26.- Урок 27.</w:t>
      </w:r>
      <w:r w:rsidRPr="00B774E9">
        <w:rPr>
          <w:b/>
          <w:color w:val="auto"/>
          <w:sz w:val="26"/>
          <w:szCs w:val="26"/>
        </w:rPr>
        <w:t xml:space="preserve"> Симфоническое развитие </w:t>
      </w:r>
      <w:proofErr w:type="spellStart"/>
      <w:r w:rsidRPr="00B774E9">
        <w:rPr>
          <w:b/>
          <w:color w:val="auto"/>
          <w:sz w:val="26"/>
          <w:szCs w:val="26"/>
        </w:rPr>
        <w:t>музкальных</w:t>
      </w:r>
      <w:proofErr w:type="spellEnd"/>
      <w:r w:rsidRPr="00B774E9">
        <w:rPr>
          <w:b/>
          <w:color w:val="auto"/>
          <w:sz w:val="26"/>
          <w:szCs w:val="26"/>
        </w:rPr>
        <w:t xml:space="preserve"> образов. «В печали весел, а в веселье печален».  Связь времен.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трактовки драматической и лирической сфер музыки на примере образцов камерной инструментальной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Особенности жанров симфонии и оркестровой сюиты. Стилистические особенности музыкального языка </w:t>
      </w:r>
      <w:proofErr w:type="spellStart"/>
      <w:r w:rsidRPr="00B774E9">
        <w:rPr>
          <w:color w:val="auto"/>
          <w:sz w:val="26"/>
          <w:szCs w:val="26"/>
        </w:rPr>
        <w:t>В.Моцарта</w:t>
      </w:r>
      <w:proofErr w:type="spellEnd"/>
      <w:r w:rsidRPr="00B774E9">
        <w:rPr>
          <w:color w:val="auto"/>
          <w:sz w:val="26"/>
          <w:szCs w:val="26"/>
        </w:rPr>
        <w:t xml:space="preserve"> и </w:t>
      </w:r>
      <w:proofErr w:type="spellStart"/>
      <w:r w:rsidRPr="00B774E9">
        <w:rPr>
          <w:color w:val="auto"/>
          <w:sz w:val="26"/>
          <w:szCs w:val="26"/>
        </w:rPr>
        <w:t>П.И.Чайковского</w:t>
      </w:r>
      <w:proofErr w:type="spellEnd"/>
      <w:r w:rsidRPr="00B774E9">
        <w:rPr>
          <w:color w:val="auto"/>
          <w:sz w:val="26"/>
          <w:szCs w:val="26"/>
        </w:rPr>
        <w:t>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28. -  Урок 29.</w:t>
      </w:r>
      <w:r w:rsidRPr="00B774E9">
        <w:rPr>
          <w:b/>
          <w:color w:val="auto"/>
          <w:sz w:val="26"/>
          <w:szCs w:val="26"/>
        </w:rPr>
        <w:t>Программная увертюра. Увертюра «Эгмонт».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трактовки драматической и лирической сфер музыки на примере образцов камерной инструментальной музыки: увертюра.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Классицизм в западноевропейской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30.- Урок 31.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Увертюра-фантазия «Ромео и Джульетта».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Богатство музыкальных образов  и особенности их драматургического развития (контраст, конфликт) в вокальной, вокально-инструментальной, камерно-инструментальной, симфонической и театральной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</w:t>
      </w:r>
      <w:r w:rsidRPr="00B774E9">
        <w:rPr>
          <w:b/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32. . </w:t>
      </w:r>
      <w:r w:rsidRPr="00B774E9">
        <w:rPr>
          <w:b/>
          <w:color w:val="auto"/>
          <w:sz w:val="26"/>
          <w:szCs w:val="26"/>
        </w:rPr>
        <w:t>Мир музыкального театра.</w:t>
      </w:r>
      <w:r w:rsidRPr="00B774E9">
        <w:rPr>
          <w:i/>
          <w:color w:val="auto"/>
          <w:sz w:val="26"/>
          <w:szCs w:val="26"/>
        </w:rPr>
        <w:t xml:space="preserve"> 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 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lastRenderedPageBreak/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33 </w:t>
      </w:r>
      <w:r w:rsidRPr="00B774E9">
        <w:rPr>
          <w:b/>
          <w:color w:val="auto"/>
          <w:sz w:val="26"/>
          <w:szCs w:val="26"/>
        </w:rPr>
        <w:t xml:space="preserve">Образы киномузыки. Проверочная работа.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>Урок 34.</w:t>
      </w:r>
      <w:r w:rsidRPr="00B774E9">
        <w:rPr>
          <w:b/>
          <w:color w:val="auto"/>
          <w:sz w:val="26"/>
          <w:szCs w:val="26"/>
        </w:rPr>
        <w:t xml:space="preserve"> Образы киномузыки. Обобщающий урок.</w:t>
      </w:r>
      <w:r w:rsidRPr="00B774E9">
        <w:rPr>
          <w:i/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Слушание  музыкальных фрагментов. Игра  «Угадай мелодию». Тестирование по темам года.</w:t>
      </w:r>
    </w:p>
    <w:p w:rsidR="00024DB3" w:rsidRPr="00B774E9" w:rsidRDefault="00024DB3" w:rsidP="00024DB3">
      <w:pPr>
        <w:ind w:left="-5" w:right="70"/>
        <w:jc w:val="center"/>
        <w:rPr>
          <w:sz w:val="26"/>
          <w:szCs w:val="26"/>
        </w:rPr>
      </w:pPr>
    </w:p>
    <w:p w:rsidR="009A18D1" w:rsidRPr="00B774E9" w:rsidRDefault="00E25E74" w:rsidP="00C07A33">
      <w:pPr>
        <w:spacing w:after="0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 xml:space="preserve"> </w:t>
      </w:r>
    </w:p>
    <w:p w:rsidR="00215BD9" w:rsidRDefault="00215BD9">
      <w:pPr>
        <w:pStyle w:val="1"/>
        <w:ind w:left="281" w:right="85" w:hanging="281"/>
        <w:rPr>
          <w:sz w:val="26"/>
          <w:szCs w:val="26"/>
        </w:rPr>
      </w:pPr>
      <w:r w:rsidRPr="00B774E9">
        <w:rPr>
          <w:sz w:val="26"/>
          <w:szCs w:val="26"/>
        </w:rPr>
        <w:t xml:space="preserve">ТЕМАТИЧЕСКОЕ ПЛАНИРОВАНИЕ  </w:t>
      </w:r>
    </w:p>
    <w:p w:rsidR="009A18D1" w:rsidRPr="00B774E9" w:rsidRDefault="00215BD9" w:rsidP="00215BD9">
      <w:pPr>
        <w:pStyle w:val="1"/>
        <w:numPr>
          <w:ilvl w:val="0"/>
          <w:numId w:val="0"/>
        </w:numPr>
        <w:ind w:left="281" w:right="8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Pr="00B774E9">
        <w:rPr>
          <w:color w:val="auto"/>
          <w:sz w:val="26"/>
          <w:szCs w:val="26"/>
          <w:lang w:eastAsia="zh-CN"/>
        </w:rPr>
        <w:t>С УКАЗАНИЕМ КОЛИЧЕСТВА ЧАСОВ, ОТВОДИМЫХ НА ОСВОЕНИЕ КАЖДОЙ ТЕМЫ</w:t>
      </w:r>
    </w:p>
    <w:p w:rsidR="00215BD9" w:rsidRDefault="00215BD9">
      <w:pPr>
        <w:pStyle w:val="2"/>
        <w:ind w:left="10" w:right="87"/>
        <w:jc w:val="center"/>
        <w:rPr>
          <w:b/>
          <w:sz w:val="26"/>
          <w:szCs w:val="26"/>
        </w:rPr>
      </w:pPr>
    </w:p>
    <w:p w:rsidR="009A18D1" w:rsidRPr="00121E3D" w:rsidRDefault="00121E3D">
      <w:pPr>
        <w:pStyle w:val="2"/>
        <w:ind w:left="10" w:right="87"/>
        <w:jc w:val="center"/>
        <w:rPr>
          <w:b/>
          <w:sz w:val="26"/>
          <w:szCs w:val="26"/>
          <w:u w:val="none"/>
          <w:lang w:val="en-US"/>
        </w:rPr>
      </w:pPr>
      <w:r w:rsidRPr="00121E3D">
        <w:rPr>
          <w:b/>
          <w:sz w:val="26"/>
          <w:szCs w:val="26"/>
          <w:u w:val="none"/>
        </w:rPr>
        <w:t xml:space="preserve"> 5 КЛАСС</w:t>
      </w:r>
    </w:p>
    <w:p w:rsidR="00521D48" w:rsidRPr="00B774E9" w:rsidRDefault="00521D48" w:rsidP="00521D48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FF0000"/>
          <w:sz w:val="26"/>
          <w:szCs w:val="26"/>
          <w:lang w:eastAsia="en-US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1199"/>
        <w:gridCol w:w="3685"/>
      </w:tblGrid>
      <w:tr w:rsidR="00215BD9" w:rsidRPr="00B774E9" w:rsidTr="00C07A33">
        <w:tc>
          <w:tcPr>
            <w:tcW w:w="1021" w:type="dxa"/>
            <w:shd w:val="clear" w:color="auto" w:fill="auto"/>
          </w:tcPr>
          <w:p w:rsidR="00215BD9" w:rsidRPr="00B774E9" w:rsidRDefault="00215BD9" w:rsidP="00521D48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1199" w:type="dxa"/>
            <w:shd w:val="clear" w:color="auto" w:fill="auto"/>
          </w:tcPr>
          <w:p w:rsidR="00215BD9" w:rsidRPr="00B774E9" w:rsidRDefault="00215BD9" w:rsidP="00521D48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685" w:type="dxa"/>
            <w:shd w:val="clear" w:color="auto" w:fill="auto"/>
          </w:tcPr>
          <w:p w:rsidR="00215BD9" w:rsidRPr="00B774E9" w:rsidRDefault="00215BD9" w:rsidP="00521D48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Количество часов/практические работы/ контрольные работы</w:t>
            </w:r>
          </w:p>
        </w:tc>
      </w:tr>
      <w:tr w:rsidR="00215BD9" w:rsidRPr="00B774E9" w:rsidTr="00C07A33">
        <w:tc>
          <w:tcPr>
            <w:tcW w:w="15905" w:type="dxa"/>
            <w:gridSpan w:val="3"/>
          </w:tcPr>
          <w:p w:rsidR="00215BD9" w:rsidRPr="00215BD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215BD9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Тема 1.     </w:t>
            </w:r>
            <w:r w:rsidRPr="00215BD9">
              <w:rPr>
                <w:b/>
                <w:bCs/>
                <w:i/>
                <w:color w:val="000000" w:themeColor="text1"/>
                <w:sz w:val="26"/>
                <w:szCs w:val="26"/>
                <w:lang w:eastAsia="zh-CN"/>
              </w:rPr>
              <w:t>Музыка и литература (17 часов)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Что роднит музыку с литературой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rPr>
          <w:trHeight w:val="260"/>
        </w:trPr>
        <w:tc>
          <w:tcPr>
            <w:tcW w:w="1021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Вокальная музыка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Россия, Россия, нет слова красивей…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Вокальная музыка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Песня русская в березах, песня русская в хлебах…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Вокальная музыка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Здесь мало услышать, здесь вслушаться нужно…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Фольклор в музыке русских композиторов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«Стучит, гремит Кикимора…»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Фольклор в музыке русских композиторов «Что за прелесть эти сказки…»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11199" w:type="dxa"/>
          </w:tcPr>
          <w:p w:rsidR="00215BD9" w:rsidRPr="00D026D1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pacing w:val="-1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Жанры инструментальной и вокальной музыки</w:t>
            </w:r>
            <w:r w:rsidR="00D026D1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«Мелодией одной звучат печаль и радость…»</w:t>
            </w:r>
            <w:r w:rsidR="00D026D1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Контрольное тестирование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Вторая жизнь песни 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Живительный родник творчества.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Вторая жизнь песни 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«Скажи, откуда ты приходишь, красота?»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Всю жизнь мою несу родину в душе...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«Звучащие картины»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11199" w:type="dxa"/>
          </w:tcPr>
          <w:p w:rsidR="00215BD9" w:rsidRPr="00D026D1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i/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Писатели и поэты о музыке и музыкантах</w:t>
            </w:r>
            <w:r w:rsidRPr="00B774E9">
              <w:rPr>
                <w:i/>
                <w:color w:val="auto"/>
                <w:sz w:val="26"/>
                <w:szCs w:val="26"/>
                <w:lang w:eastAsia="zh-CN"/>
              </w:rPr>
              <w:t xml:space="preserve"> </w:t>
            </w:r>
            <w:r w:rsidR="00D026D1">
              <w:rPr>
                <w:i/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«Гармонии задумчивый поэт» Ф. Шопен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Писатели и поэты о музыке и музыкантах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«Ты, Моцарт, бог, и сам того не знаешь!»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lastRenderedPageBreak/>
              <w:t>13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2"/>
                <w:sz w:val="26"/>
                <w:szCs w:val="26"/>
                <w:lang w:eastAsia="zh-CN"/>
              </w:rPr>
              <w:t>Первое путешествие в музыкальный театр. Опера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Второе путешествие в музыкальный театр. Балет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11199" w:type="dxa"/>
          </w:tcPr>
          <w:p w:rsidR="00215BD9" w:rsidRPr="00D026D1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Музыка в театре, кино, на телевидении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Контрольное тестирование</w:t>
            </w:r>
          </w:p>
        </w:tc>
        <w:tc>
          <w:tcPr>
            <w:tcW w:w="3685" w:type="dxa"/>
          </w:tcPr>
          <w:p w:rsidR="00215BD9" w:rsidRPr="00B774E9" w:rsidRDefault="00215BD9" w:rsidP="00D026D1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1к/р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2"/>
                <w:sz w:val="26"/>
                <w:szCs w:val="26"/>
                <w:lang w:eastAsia="zh-CN"/>
              </w:rPr>
              <w:t>Третье путешествие в музыкальный театр.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Мюзикл.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5905" w:type="dxa"/>
            <w:gridSpan w:val="3"/>
          </w:tcPr>
          <w:p w:rsidR="00215BD9" w:rsidRPr="00B774E9" w:rsidRDefault="00215BD9" w:rsidP="00521D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i/>
                <w:sz w:val="26"/>
                <w:szCs w:val="26"/>
                <w:lang w:eastAsia="zh-CN"/>
              </w:rPr>
            </w:pPr>
            <w:r w:rsidRPr="00B774E9">
              <w:rPr>
                <w:b/>
                <w:bCs/>
                <w:i/>
                <w:sz w:val="26"/>
                <w:szCs w:val="26"/>
                <w:lang w:eastAsia="zh-CN"/>
              </w:rPr>
              <w:t>Тема 2.     Музыка и изобразительное искусство (18 часов)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Что роднит музыку с изобразительным искусством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Звать через прошлое к настоящему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«Александр Невский». «За отчий дом за русский край».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Звать через прошлое к настоящему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«Ледовое побоище».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rPr>
          <w:trHeight w:val="408"/>
        </w:trPr>
        <w:tc>
          <w:tcPr>
            <w:tcW w:w="1021" w:type="dxa"/>
          </w:tcPr>
          <w:p w:rsidR="00215BD9" w:rsidRPr="00B774E9" w:rsidRDefault="00215BD9" w:rsidP="00521D48">
            <w:pPr>
              <w:spacing w:after="20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200" w:line="276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«За отчий дом за русский край».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11199" w:type="dxa"/>
          </w:tcPr>
          <w:p w:rsidR="00215BD9" w:rsidRPr="00D026D1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pacing w:val="-1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Музыкальная живопись и живописная музыка</w:t>
            </w:r>
            <w:r w:rsidR="00D026D1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«Мои помыслы-краски, мои краски - напевы 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22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Музыкальная живопись и живописная музыка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Дыхание русской </w:t>
            </w:r>
            <w:proofErr w:type="spellStart"/>
            <w:r w:rsidRPr="00B774E9">
              <w:rPr>
                <w:color w:val="auto"/>
                <w:sz w:val="26"/>
                <w:szCs w:val="26"/>
                <w:lang w:eastAsia="zh-CN"/>
              </w:rPr>
              <w:t>песенности</w:t>
            </w:r>
            <w:proofErr w:type="spellEnd"/>
            <w:r w:rsidRPr="00B774E9">
              <w:rPr>
                <w:color w:val="auto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proofErr w:type="spellStart"/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Колокольность</w:t>
            </w:r>
            <w:proofErr w:type="spellEnd"/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в музыке и изобразительном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искусстве  «Весть святого торжества». </w:t>
            </w:r>
            <w:r w:rsidR="00D026D1">
              <w:rPr>
                <w:b/>
                <w:color w:val="auto"/>
                <w:sz w:val="26"/>
                <w:szCs w:val="26"/>
                <w:lang w:eastAsia="zh-CN"/>
              </w:rPr>
              <w:t xml:space="preserve">Контрольное </w:t>
            </w: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тестирование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1 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24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Портрет в музыке и изобразительном искусстве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«Звуки скрипки так дивно звучали…»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25</w:t>
            </w:r>
          </w:p>
        </w:tc>
        <w:tc>
          <w:tcPr>
            <w:tcW w:w="11199" w:type="dxa"/>
          </w:tcPr>
          <w:p w:rsidR="00215BD9" w:rsidRPr="00D026D1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pacing w:val="-1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Волшебная палочка дирижера.</w:t>
            </w:r>
            <w:r w:rsidR="00D026D1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«Дирижеры мира»                                  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26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i/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Образы борьбы</w:t>
            </w:r>
            <w:r w:rsidRPr="00B774E9">
              <w:rPr>
                <w:i/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и победы в искусстве                                      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27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Застывшая музыка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28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Полифония в музыке и живописи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29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en-US"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Музыка на мольберте</w:t>
            </w:r>
            <w:r w:rsidRPr="00B774E9">
              <w:rPr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rPr>
          <w:trHeight w:val="260"/>
        </w:trPr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30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Импрессионизм в музыке и живописи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31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О подвигах, о доблести, о славе...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32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 каждой мимолетности вижу я миры...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Мир композитора. С веком наравне Заключительный урок – обобщение.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Итоговая контрольная работа.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</w:tbl>
    <w:p w:rsidR="00121E3D" w:rsidRDefault="00121E3D" w:rsidP="00521D48">
      <w:pPr>
        <w:ind w:left="0" w:firstLine="0"/>
        <w:rPr>
          <w:b/>
          <w:sz w:val="26"/>
          <w:szCs w:val="26"/>
          <w:lang w:val="en-US"/>
        </w:rPr>
      </w:pPr>
      <w:bookmarkStart w:id="0" w:name="_GoBack"/>
      <w:bookmarkEnd w:id="0"/>
    </w:p>
    <w:p w:rsidR="00521D48" w:rsidRPr="00B774E9" w:rsidRDefault="00521D48" w:rsidP="00121E3D">
      <w:pPr>
        <w:ind w:left="0" w:firstLine="0"/>
        <w:jc w:val="center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6 КЛАСС</w:t>
      </w:r>
    </w:p>
    <w:p w:rsidR="00521D48" w:rsidRPr="00B774E9" w:rsidRDefault="00521D48" w:rsidP="00521D48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FF0000"/>
          <w:sz w:val="26"/>
          <w:szCs w:val="26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9"/>
        <w:gridCol w:w="11775"/>
        <w:gridCol w:w="3685"/>
      </w:tblGrid>
      <w:tr w:rsidR="00215BD9" w:rsidRPr="00B774E9" w:rsidTr="00215BD9">
        <w:tc>
          <w:tcPr>
            <w:tcW w:w="558" w:type="dxa"/>
            <w:gridSpan w:val="2"/>
            <w:shd w:val="clear" w:color="auto" w:fill="auto"/>
          </w:tcPr>
          <w:p w:rsidR="00215BD9" w:rsidRPr="00B774E9" w:rsidRDefault="00215BD9" w:rsidP="00521D48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1775" w:type="dxa"/>
            <w:shd w:val="clear" w:color="auto" w:fill="auto"/>
          </w:tcPr>
          <w:p w:rsidR="00215BD9" w:rsidRPr="00B774E9" w:rsidRDefault="00215BD9" w:rsidP="00521D48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685" w:type="dxa"/>
            <w:shd w:val="clear" w:color="auto" w:fill="auto"/>
          </w:tcPr>
          <w:p w:rsidR="00215BD9" w:rsidRPr="00B774E9" w:rsidRDefault="00215BD9" w:rsidP="00521D48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Количество часов/практические работы/ контрольные работы</w:t>
            </w:r>
          </w:p>
        </w:tc>
      </w:tr>
      <w:tr w:rsidR="00215BD9" w:rsidRPr="00B774E9" w:rsidTr="00215BD9">
        <w:tc>
          <w:tcPr>
            <w:tcW w:w="16018" w:type="dxa"/>
            <w:gridSpan w:val="4"/>
            <w:tcBorders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b/>
                <w:bCs/>
                <w:i/>
                <w:color w:val="auto"/>
                <w:spacing w:val="-9"/>
                <w:sz w:val="26"/>
                <w:szCs w:val="26"/>
              </w:rPr>
            </w:pPr>
            <w:r w:rsidRPr="00B774E9">
              <w:rPr>
                <w:b/>
                <w:i/>
                <w:iCs/>
                <w:color w:val="auto"/>
                <w:sz w:val="26"/>
                <w:szCs w:val="26"/>
              </w:rPr>
              <w:t xml:space="preserve">Раздел 1 </w:t>
            </w:r>
            <w:r w:rsidRPr="00B774E9">
              <w:rPr>
                <w:b/>
                <w:i/>
                <w:color w:val="auto"/>
                <w:sz w:val="26"/>
                <w:szCs w:val="26"/>
              </w:rPr>
              <w:t>«</w:t>
            </w:r>
            <w:r w:rsidRPr="00B774E9">
              <w:rPr>
                <w:b/>
                <w:bCs/>
                <w:i/>
                <w:color w:val="auto"/>
                <w:spacing w:val="-5"/>
                <w:sz w:val="26"/>
                <w:szCs w:val="26"/>
              </w:rPr>
              <w:t xml:space="preserve">Мир образов вокальной </w:t>
            </w:r>
            <w:r w:rsidRPr="00B774E9">
              <w:rPr>
                <w:b/>
                <w:bCs/>
                <w:i/>
                <w:color w:val="auto"/>
                <w:spacing w:val="-9"/>
                <w:sz w:val="26"/>
                <w:szCs w:val="26"/>
              </w:rPr>
              <w:t>и инструментальной музыки» 17 часов</w:t>
            </w:r>
          </w:p>
        </w:tc>
      </w:tr>
      <w:tr w:rsidR="00215BD9" w:rsidRPr="00B774E9" w:rsidTr="00215BD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Удивительный мир музыкальных образов.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романсов и песен русских композиторов. Старинный русский романс. Песня-романс. Мир чарующих звуков.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121E3D" w:rsidRDefault="00215BD9" w:rsidP="00121E3D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B774E9">
              <w:rPr>
                <w:color w:val="auto"/>
                <w:sz w:val="26"/>
                <w:szCs w:val="26"/>
              </w:rPr>
              <w:t>3-4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Два музыкальных посвящения. Портрет в музыке и живописи. Картинная галерея.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«Уноси моё сердце в звенящую даль…»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Музыкальный образ и мастерство исполнителя.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Обряды и обычаи в фольклоре и творчестве композиторов. </w:t>
            </w:r>
            <w:r w:rsidRPr="00B774E9">
              <w:rPr>
                <w:b/>
                <w:color w:val="auto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песен зарубежных композиторов. Искусство прекрасного пения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Старинной песни мир. Баллада «Лесной царь»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русской народной и духовной музыки. Народное искусство Древней Руси.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Образы русской народной и духовной музыки. Духовный концерт.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«Фрески Софии Киевской»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«Перезвоны». Молитва.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Образы духовной музыки Западной Европы. Небесное и земное в музыке Баха.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духовной музыки Западной Европы. Полифония. Фуга. Хорал. Контрольное тестирование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A468E" w:rsidP="002A468E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215BD9"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скорби и печали. Фортуна правит миром.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Авторская песня: прошлое и настоящее</w:t>
            </w:r>
            <w:r w:rsidRPr="00B774E9">
              <w:rPr>
                <w:i/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B774E9">
              <w:rPr>
                <w:b/>
                <w:i/>
                <w:color w:val="auto"/>
                <w:sz w:val="26"/>
                <w:szCs w:val="26"/>
              </w:rPr>
              <w:t>нрк</w:t>
            </w:r>
            <w:proofErr w:type="spellEnd"/>
            <w:r w:rsidRPr="00B774E9">
              <w:rPr>
                <w:b/>
                <w:i/>
                <w:color w:val="auto"/>
                <w:sz w:val="26"/>
                <w:szCs w:val="26"/>
              </w:rPr>
              <w:t>. Барды Тюменской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Раздел 2:</w:t>
            </w:r>
            <w:r w:rsidRPr="00B774E9">
              <w:rPr>
                <w:b/>
                <w:i/>
                <w:color w:val="auto"/>
                <w:sz w:val="26"/>
                <w:szCs w:val="26"/>
              </w:rPr>
              <w:t xml:space="preserve"> «</w:t>
            </w:r>
            <w:r w:rsidRPr="00B774E9">
              <w:rPr>
                <w:b/>
                <w:bCs/>
                <w:i/>
                <w:color w:val="auto"/>
                <w:spacing w:val="-6"/>
                <w:sz w:val="26"/>
                <w:szCs w:val="26"/>
              </w:rPr>
              <w:t>Мир образов камерной</w:t>
            </w:r>
            <w:r w:rsidRPr="00B774E9">
              <w:rPr>
                <w:b/>
                <w:bCs/>
                <w:i/>
                <w:color w:val="auto"/>
                <w:sz w:val="26"/>
                <w:szCs w:val="26"/>
              </w:rPr>
              <w:t xml:space="preserve"> </w:t>
            </w:r>
            <w:r w:rsidRPr="00B774E9">
              <w:rPr>
                <w:b/>
                <w:bCs/>
                <w:i/>
                <w:color w:val="auto"/>
                <w:spacing w:val="-6"/>
                <w:sz w:val="26"/>
                <w:szCs w:val="26"/>
              </w:rPr>
              <w:t>и симфонической музыки»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Джаз – искусство 20 века.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Вечные темы искусства и жизни.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Образы камерной музыки.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Инструментальная баллада. Ночной пейзаж.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Инструментальный концерт. « Итальянский концерт».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«Космический пейзаж». «Быть может, вся природа – мозаи</w:t>
            </w:r>
            <w:r w:rsidR="002A468E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ка цветов?». Картинная </w:t>
            </w:r>
            <w:proofErr w:type="spellStart"/>
            <w:r w:rsidR="002A468E">
              <w:rPr>
                <w:rFonts w:eastAsia="Calibri"/>
                <w:color w:val="auto"/>
                <w:sz w:val="26"/>
                <w:szCs w:val="26"/>
                <w:lang w:eastAsia="en-US"/>
              </w:rPr>
              <w:t>галерея.</w:t>
            </w: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Контрольное</w:t>
            </w:r>
            <w:proofErr w:type="spellEnd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тестирование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lastRenderedPageBreak/>
              <w:t>24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Образы симфонической музыки. «Метель».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Музыкальные иллюстрации к повести </w:t>
            </w:r>
            <w:proofErr w:type="spellStart"/>
            <w:r w:rsidRPr="00B774E9">
              <w:rPr>
                <w:color w:val="auto"/>
                <w:sz w:val="26"/>
                <w:szCs w:val="26"/>
              </w:rPr>
              <w:t>А.С.Пушкина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26-27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Симфоническое  развитие музыкальных образов. «В </w:t>
            </w:r>
            <w:proofErr w:type="gramStart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печали  весел</w:t>
            </w:r>
            <w:proofErr w:type="gramEnd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, а в веселье печален». Связь времен.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2A468E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Программн</w:t>
            </w:r>
            <w:r w:rsidR="002A468E">
              <w:rPr>
                <w:rFonts w:eastAsia="Calibri"/>
                <w:color w:val="auto"/>
                <w:sz w:val="26"/>
                <w:szCs w:val="26"/>
                <w:lang w:eastAsia="en-US"/>
              </w:rPr>
              <w:t>ая увертюра. Увертюра «Эгмонт».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Увертюра-фантазия «Ромео и Джульетта».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Мир музыкального театра.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киномузыки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Обобщающий урок.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Контрольная работа.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 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121E3D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val="en-US"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Итоговый урок. 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</w:tbl>
    <w:p w:rsidR="00521D48" w:rsidRPr="00B774E9" w:rsidRDefault="00521D48" w:rsidP="00521D48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</w:p>
    <w:p w:rsidR="00521D48" w:rsidRDefault="00521D48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521D48" w:rsidRPr="00521D48" w:rsidRDefault="00521D48" w:rsidP="00242228">
      <w:pPr>
        <w:ind w:left="0" w:firstLine="0"/>
        <w:rPr>
          <w:b/>
          <w:sz w:val="26"/>
          <w:szCs w:val="26"/>
        </w:rPr>
      </w:pPr>
    </w:p>
    <w:sectPr w:rsidR="00521D48" w:rsidRPr="00521D48" w:rsidSect="00C07A33">
      <w:pgSz w:w="16838" w:h="11906" w:orient="landscape"/>
      <w:pgMar w:top="709" w:right="678" w:bottom="765" w:left="42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5674"/>
    <w:multiLevelType w:val="multilevel"/>
    <w:tmpl w:val="E238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15F03"/>
    <w:multiLevelType w:val="multilevel"/>
    <w:tmpl w:val="A474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FD7EAF"/>
    <w:multiLevelType w:val="hybridMultilevel"/>
    <w:tmpl w:val="66B256DC"/>
    <w:lvl w:ilvl="0" w:tplc="BF163FD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D564D"/>
    <w:multiLevelType w:val="multilevel"/>
    <w:tmpl w:val="097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D7E78"/>
    <w:multiLevelType w:val="multilevel"/>
    <w:tmpl w:val="28209A2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69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8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67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6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3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3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69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52" w:hanging="2160"/>
      </w:pPr>
      <w:rPr>
        <w:rFonts w:hint="default"/>
        <w:b/>
      </w:rPr>
    </w:lvl>
  </w:abstractNum>
  <w:abstractNum w:abstractNumId="11" w15:restartNumberingAfterBreak="0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4" w15:restartNumberingAfterBreak="0">
    <w:nsid w:val="248D64F7"/>
    <w:multiLevelType w:val="hybridMultilevel"/>
    <w:tmpl w:val="3AEE2E20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740C1"/>
    <w:multiLevelType w:val="hybridMultilevel"/>
    <w:tmpl w:val="D508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160BB3"/>
    <w:multiLevelType w:val="hybridMultilevel"/>
    <w:tmpl w:val="52FAD3AE"/>
    <w:lvl w:ilvl="0" w:tplc="5EE889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131EA"/>
    <w:multiLevelType w:val="multilevel"/>
    <w:tmpl w:val="26C6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766AE"/>
    <w:multiLevelType w:val="hybridMultilevel"/>
    <w:tmpl w:val="D730EDE0"/>
    <w:lvl w:ilvl="0" w:tplc="6B8EB5A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A83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22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5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F8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82F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69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879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6F6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CF12F4"/>
    <w:multiLevelType w:val="hybridMultilevel"/>
    <w:tmpl w:val="B10237F0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61532"/>
    <w:multiLevelType w:val="hybridMultilevel"/>
    <w:tmpl w:val="9F2613F4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655DA"/>
    <w:multiLevelType w:val="hybridMultilevel"/>
    <w:tmpl w:val="E7D6A1EA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A0F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F5478"/>
    <w:multiLevelType w:val="hybridMultilevel"/>
    <w:tmpl w:val="694E61DC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EEE8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604AD"/>
    <w:multiLevelType w:val="multilevel"/>
    <w:tmpl w:val="0BEE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7C776B"/>
    <w:multiLevelType w:val="multilevel"/>
    <w:tmpl w:val="3224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53167"/>
    <w:multiLevelType w:val="multilevel"/>
    <w:tmpl w:val="DEC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745C1"/>
    <w:multiLevelType w:val="multilevel"/>
    <w:tmpl w:val="845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43" w15:restartNumberingAfterBreak="0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066B8"/>
    <w:multiLevelType w:val="hybridMultilevel"/>
    <w:tmpl w:val="001CA3F0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D1684"/>
    <w:multiLevelType w:val="hybridMultilevel"/>
    <w:tmpl w:val="0250F920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E7600"/>
    <w:multiLevelType w:val="hybridMultilevel"/>
    <w:tmpl w:val="6E9837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9" w15:restartNumberingAfterBreak="0">
    <w:nsid w:val="7F5778C8"/>
    <w:multiLevelType w:val="multilevel"/>
    <w:tmpl w:val="C67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4"/>
  </w:num>
  <w:num w:numId="3">
    <w:abstractNumId w:val="38"/>
  </w:num>
  <w:num w:numId="4">
    <w:abstractNumId w:val="36"/>
  </w:num>
  <w:num w:numId="5">
    <w:abstractNumId w:val="13"/>
  </w:num>
  <w:num w:numId="6">
    <w:abstractNumId w:val="28"/>
  </w:num>
  <w:num w:numId="7">
    <w:abstractNumId w:val="37"/>
  </w:num>
  <w:num w:numId="8">
    <w:abstractNumId w:val="3"/>
  </w:num>
  <w:num w:numId="9">
    <w:abstractNumId w:val="0"/>
  </w:num>
  <w:num w:numId="10">
    <w:abstractNumId w:val="25"/>
  </w:num>
  <w:num w:numId="11">
    <w:abstractNumId w:val="8"/>
  </w:num>
  <w:num w:numId="12">
    <w:abstractNumId w:val="39"/>
  </w:num>
  <w:num w:numId="13">
    <w:abstractNumId w:val="40"/>
  </w:num>
  <w:num w:numId="14">
    <w:abstractNumId w:val="17"/>
  </w:num>
  <w:num w:numId="15">
    <w:abstractNumId w:val="31"/>
  </w:num>
  <w:num w:numId="16">
    <w:abstractNumId w:val="41"/>
  </w:num>
  <w:num w:numId="17">
    <w:abstractNumId w:val="11"/>
  </w:num>
  <w:num w:numId="18">
    <w:abstractNumId w:val="18"/>
  </w:num>
  <w:num w:numId="19">
    <w:abstractNumId w:val="7"/>
  </w:num>
  <w:num w:numId="20">
    <w:abstractNumId w:val="6"/>
  </w:num>
  <w:num w:numId="21">
    <w:abstractNumId w:val="19"/>
  </w:num>
  <w:num w:numId="22">
    <w:abstractNumId w:val="43"/>
  </w:num>
  <w:num w:numId="23">
    <w:abstractNumId w:val="12"/>
  </w:num>
  <w:num w:numId="24">
    <w:abstractNumId w:val="45"/>
  </w:num>
  <w:num w:numId="25">
    <w:abstractNumId w:val="48"/>
  </w:num>
  <w:num w:numId="26">
    <w:abstractNumId w:val="35"/>
  </w:num>
  <w:num w:numId="27">
    <w:abstractNumId w:val="5"/>
  </w:num>
  <w:num w:numId="28">
    <w:abstractNumId w:val="15"/>
  </w:num>
  <w:num w:numId="29">
    <w:abstractNumId w:val="10"/>
  </w:num>
  <w:num w:numId="30">
    <w:abstractNumId w:val="42"/>
  </w:num>
  <w:num w:numId="31">
    <w:abstractNumId w:val="32"/>
  </w:num>
  <w:num w:numId="32">
    <w:abstractNumId w:val="49"/>
  </w:num>
  <w:num w:numId="33">
    <w:abstractNumId w:val="30"/>
  </w:num>
  <w:num w:numId="34">
    <w:abstractNumId w:val="29"/>
  </w:num>
  <w:num w:numId="35">
    <w:abstractNumId w:val="21"/>
  </w:num>
  <w:num w:numId="36">
    <w:abstractNumId w:val="2"/>
  </w:num>
  <w:num w:numId="37">
    <w:abstractNumId w:val="1"/>
  </w:num>
  <w:num w:numId="38">
    <w:abstractNumId w:val="9"/>
  </w:num>
  <w:num w:numId="39">
    <w:abstractNumId w:val="33"/>
  </w:num>
  <w:num w:numId="40">
    <w:abstractNumId w:val="26"/>
  </w:num>
  <w:num w:numId="41">
    <w:abstractNumId w:val="20"/>
  </w:num>
  <w:num w:numId="42">
    <w:abstractNumId w:val="14"/>
  </w:num>
  <w:num w:numId="43">
    <w:abstractNumId w:val="4"/>
  </w:num>
  <w:num w:numId="44">
    <w:abstractNumId w:val="24"/>
  </w:num>
  <w:num w:numId="45">
    <w:abstractNumId w:val="44"/>
  </w:num>
  <w:num w:numId="46">
    <w:abstractNumId w:val="46"/>
  </w:num>
  <w:num w:numId="47">
    <w:abstractNumId w:val="16"/>
  </w:num>
  <w:num w:numId="48">
    <w:abstractNumId w:val="47"/>
  </w:num>
  <w:num w:numId="49">
    <w:abstractNumId w:val="2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1"/>
    <w:rsid w:val="00024DB3"/>
    <w:rsid w:val="00121E3D"/>
    <w:rsid w:val="001D1B2D"/>
    <w:rsid w:val="00215BD9"/>
    <w:rsid w:val="00242228"/>
    <w:rsid w:val="002A468E"/>
    <w:rsid w:val="00385FDA"/>
    <w:rsid w:val="00387305"/>
    <w:rsid w:val="00404278"/>
    <w:rsid w:val="004473BD"/>
    <w:rsid w:val="004F6AF8"/>
    <w:rsid w:val="00521D48"/>
    <w:rsid w:val="009A18D1"/>
    <w:rsid w:val="00A774C3"/>
    <w:rsid w:val="00B77402"/>
    <w:rsid w:val="00B774E9"/>
    <w:rsid w:val="00BB1241"/>
    <w:rsid w:val="00BD61EC"/>
    <w:rsid w:val="00C07A33"/>
    <w:rsid w:val="00D026D1"/>
    <w:rsid w:val="00E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7E72"/>
  <w15:docId w15:val="{7BCB489C-4600-4021-8588-E71DEA9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0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515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Знак"/>
    <w:link w:val="a4"/>
    <w:rsid w:val="00E25E74"/>
    <w:rPr>
      <w:shd w:val="clear" w:color="auto" w:fill="FFFFFF"/>
    </w:rPr>
  </w:style>
  <w:style w:type="paragraph" w:styleId="a4">
    <w:name w:val="Body Text"/>
    <w:basedOn w:val="a"/>
    <w:link w:val="a3"/>
    <w:rsid w:val="00E25E74"/>
    <w:pPr>
      <w:shd w:val="clear" w:color="auto" w:fill="FFFFFF"/>
      <w:spacing w:after="120" w:line="211" w:lineRule="exact"/>
      <w:ind w:left="0" w:firstLine="0"/>
      <w:jc w:val="righ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Основной текст Знак1"/>
    <w:basedOn w:val="a0"/>
    <w:uiPriority w:val="99"/>
    <w:semiHidden/>
    <w:rsid w:val="00E25E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2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c2">
    <w:name w:val="c2"/>
    <w:basedOn w:val="a0"/>
    <w:rsid w:val="00024DB3"/>
  </w:style>
  <w:style w:type="table" w:customStyle="1" w:styleId="12">
    <w:name w:val="Сетка таблицы1"/>
    <w:basedOn w:val="a1"/>
    <w:next w:val="a5"/>
    <w:uiPriority w:val="59"/>
    <w:rsid w:val="00521D48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74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E3D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87305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5D28-8B29-4E03-A824-47B34D64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22</Pages>
  <Words>7545</Words>
  <Characters>43011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юрий данилов</cp:lastModifiedBy>
  <cp:revision>15</cp:revision>
  <cp:lastPrinted>2019-09-14T12:12:00Z</cp:lastPrinted>
  <dcterms:created xsi:type="dcterms:W3CDTF">2019-08-22T08:47:00Z</dcterms:created>
  <dcterms:modified xsi:type="dcterms:W3CDTF">2019-09-25T17:18:00Z</dcterms:modified>
</cp:coreProperties>
</file>