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9DAA" w14:textId="3420E302" w:rsidR="00785273" w:rsidRDefault="003D7E47" w:rsidP="007852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CB1A654" wp14:editId="10502470">
            <wp:extent cx="9251950" cy="56483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652E" w14:textId="6004874E" w:rsidR="00785273" w:rsidRDefault="00785273" w:rsidP="0078527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 w:rsidRPr="00232C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</w:t>
      </w:r>
      <w:r w:rsidRPr="00232C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Пояснительная записка</w:t>
      </w:r>
      <w:r w:rsidRPr="000010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CF4F8E9" w14:textId="4C39E008" w:rsidR="00686654" w:rsidRDefault="00686654" w:rsidP="0068665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Рабочая программа </w:t>
      </w:r>
      <w:r w:rsidR="00AD6A09">
        <w:rPr>
          <w:rFonts w:ascii="Times New Roman" w:hAnsi="Times New Roman" w:cs="Times New Roman"/>
          <w:color w:val="000000"/>
          <w:sz w:val="26"/>
          <w:szCs w:val="26"/>
        </w:rPr>
        <w:t>«Физическая культура» в</w:t>
      </w:r>
      <w:r w:rsidR="003D7E47">
        <w:rPr>
          <w:rFonts w:ascii="Times New Roman" w:hAnsi="Times New Roman" w:cs="Times New Roman"/>
          <w:color w:val="000000"/>
          <w:sz w:val="26"/>
          <w:szCs w:val="26"/>
        </w:rPr>
        <w:t xml:space="preserve"> 10-</w:t>
      </w:r>
      <w:r w:rsidR="00AD6A0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E5CD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6A09">
        <w:rPr>
          <w:rFonts w:ascii="Times New Roman" w:hAnsi="Times New Roman" w:cs="Times New Roman"/>
          <w:color w:val="000000"/>
          <w:sz w:val="26"/>
          <w:szCs w:val="26"/>
        </w:rPr>
        <w:t xml:space="preserve"> классе </w:t>
      </w:r>
      <w:r w:rsidR="00FE5CDC">
        <w:rPr>
          <w:rFonts w:ascii="Times New Roman" w:hAnsi="Times New Roman" w:cs="Times New Roman"/>
          <w:color w:val="000000"/>
          <w:sz w:val="26"/>
          <w:szCs w:val="26"/>
        </w:rPr>
        <w:t>составлена 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основ</w:t>
      </w:r>
      <w:r w:rsidR="003A0D6E">
        <w:rPr>
          <w:rFonts w:ascii="Times New Roman" w:hAnsi="Times New Roman" w:cs="Times New Roman"/>
          <w:color w:val="000000"/>
          <w:sz w:val="26"/>
          <w:szCs w:val="26"/>
        </w:rPr>
        <w:t>ании:</w:t>
      </w:r>
    </w:p>
    <w:p w14:paraId="1A75A2A8" w14:textId="77777777" w:rsidR="007D1F7D" w:rsidRDefault="007D1F7D" w:rsidP="007D1F7D">
      <w:pPr>
        <w:widowControl w:val="0"/>
        <w:autoSpaceDE w:val="0"/>
        <w:autoSpaceDN w:val="0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2DEDCBD1" w14:textId="77777777" w:rsidR="007D1F7D" w:rsidRPr="007D1F7D" w:rsidRDefault="007D1F7D" w:rsidP="007D1F7D">
      <w:pPr>
        <w:widowControl w:val="0"/>
        <w:autoSpaceDE w:val="0"/>
        <w:autoSpaceDN w:val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Приказ Министерства образования и науки РФ от 5 марта 2004 г. N 1089  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</w:t>
      </w:r>
      <w:r>
        <w:rPr>
          <w:rFonts w:eastAsia="Calibri"/>
          <w:sz w:val="26"/>
          <w:szCs w:val="26"/>
        </w:rPr>
        <w:t>07.06.</w:t>
      </w:r>
      <w:r w:rsidRPr="007D1F7D">
        <w:rPr>
          <w:rFonts w:eastAsia="Calibri"/>
          <w:color w:val="000000" w:themeColor="text1"/>
          <w:sz w:val="26"/>
          <w:szCs w:val="26"/>
        </w:rPr>
        <w:t xml:space="preserve">2017 </w:t>
      </w:r>
      <w:hyperlink r:id="rId6" w:history="1">
        <w:r w:rsidRPr="007D1F7D">
          <w:rPr>
            <w:rStyle w:val="af5"/>
            <w:rFonts w:eastAsia="Calibri"/>
            <w:color w:val="000000" w:themeColor="text1"/>
            <w:sz w:val="26"/>
            <w:szCs w:val="26"/>
          </w:rPr>
          <w:t>N 506</w:t>
        </w:r>
      </w:hyperlink>
      <w:r w:rsidRPr="007D1F7D">
        <w:rPr>
          <w:rFonts w:eastAsia="Calibri"/>
          <w:color w:val="000000" w:themeColor="text1"/>
          <w:sz w:val="26"/>
          <w:szCs w:val="26"/>
        </w:rPr>
        <w:t>)</w:t>
      </w:r>
    </w:p>
    <w:p w14:paraId="31330323" w14:textId="1BBAFE5D" w:rsidR="00686654" w:rsidRDefault="00686654" w:rsidP="007D1F7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Постановление Правительства РФ от 11.06.2014г. №</w:t>
      </w:r>
      <w:r w:rsidR="003D175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540 в (ред. Постановления Правительства РФ от 30.12.2015г. № 1508) Положение о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 Всероссийском физкультурно – спортивном комплексе </w:t>
      </w:r>
      <w:r w:rsidR="003D175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«Готов к труду и обороне» (ГТО).</w:t>
      </w:r>
    </w:p>
    <w:p w14:paraId="30123645" w14:textId="4979EE19" w:rsidR="00686654" w:rsidRPr="003235F9" w:rsidRDefault="00686654" w:rsidP="0068665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Приказа Министерства спорта РФ от 8 июля 2014г. №575 «Об утверждении государственных требований к уровню физической подготовленности населения при выполнении нормативов Всероссийского физкультурно – спортивного комплекса «Готов к труду и обороне» (ГТО).</w:t>
      </w:r>
    </w:p>
    <w:p w14:paraId="29FA4D4A" w14:textId="6C38FA30" w:rsidR="00785273" w:rsidRPr="00124ABD" w:rsidRDefault="00124ABD" w:rsidP="00124ABD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-      </w:t>
      </w:r>
      <w:r w:rsidR="00785273" w:rsidRPr="00124ABD">
        <w:rPr>
          <w:rFonts w:ascii="Times New Roman" w:eastAsia="Calibri" w:hAnsi="Times New Roman" w:cs="Times New Roman"/>
          <w:sz w:val="26"/>
          <w:szCs w:val="26"/>
        </w:rPr>
        <w:t>Программы общеобразовательных учреждений. Физическая культура 10-11 класс / В.И.Лях – М.: Просвещение 2012, составлена на основе программы В.И. Ляха.</w:t>
      </w:r>
    </w:p>
    <w:p w14:paraId="0273C6F6" w14:textId="668755B7" w:rsidR="00785273" w:rsidRPr="00001023" w:rsidRDefault="00124ABD" w:rsidP="00124ABD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</w:t>
      </w:r>
      <w:r w:rsidR="00785273" w:rsidRPr="00001023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2EA46BE3" w14:textId="77777777" w:rsidR="00785273" w:rsidRPr="00001023" w:rsidRDefault="00785273" w:rsidP="00785273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 xml:space="preserve">Рабочая программа предназначена для изучения физической культуре на базовом уровне. </w:t>
      </w:r>
    </w:p>
    <w:p w14:paraId="74CBB6DC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F8BAAE4" w14:textId="5BE30D14" w:rsidR="00785273" w:rsidRPr="003A0D6E" w:rsidRDefault="003A0D6E" w:rsidP="003A0D6E">
      <w:pPr>
        <w:ind w:left="1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="00785273" w:rsidRPr="00001023">
        <w:rPr>
          <w:rFonts w:ascii="Times New Roman" w:hAnsi="Times New Roman" w:cs="Times New Roman"/>
          <w:b/>
          <w:sz w:val="26"/>
          <w:szCs w:val="26"/>
        </w:rPr>
        <w:t xml:space="preserve">Общие цели образования по предмету </w:t>
      </w:r>
    </w:p>
    <w:p w14:paraId="1C27C8FE" w14:textId="77777777" w:rsidR="00785273" w:rsidRPr="00001023" w:rsidRDefault="00785273" w:rsidP="00785273">
      <w:pPr>
        <w:tabs>
          <w:tab w:val="left" w:pos="19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D567BC9" w14:textId="77777777" w:rsidR="00785273" w:rsidRPr="00001023" w:rsidRDefault="00785273" w:rsidP="007852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1023">
        <w:rPr>
          <w:rFonts w:ascii="Times New Roman" w:hAnsi="Times New Roman" w:cs="Times New Roman"/>
          <w:sz w:val="26"/>
          <w:szCs w:val="26"/>
        </w:rPr>
        <w:t>.</w:t>
      </w:r>
    </w:p>
    <w:p w14:paraId="39D79AB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0E74DBD" w14:textId="77777777" w:rsidR="003A0D6E" w:rsidRDefault="00785273" w:rsidP="003A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</w:t>
      </w:r>
    </w:p>
    <w:p w14:paraId="1E1661BF" w14:textId="5A790CA7" w:rsidR="00785273" w:rsidRPr="00001023" w:rsidRDefault="00785273" w:rsidP="003A0D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5BB08F6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1F7AA3B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3EE82F0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6C61D1B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7FB6A0E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C47DF3E" w14:textId="77777777" w:rsidR="00785273" w:rsidRPr="00001023" w:rsidRDefault="00785273" w:rsidP="0078527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4C03DA" w14:textId="77777777" w:rsidR="00785273" w:rsidRPr="00001023" w:rsidRDefault="00785273" w:rsidP="007852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Общая   характеристика учебного предмета</w:t>
      </w:r>
    </w:p>
    <w:p w14:paraId="5B3C69C2" w14:textId="77777777" w:rsidR="00785273" w:rsidRPr="00001023" w:rsidRDefault="00785273" w:rsidP="007852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определяется содержание учебного материала, методы и средства обучения и воспитания, способы организации занятий.</w:t>
      </w:r>
    </w:p>
    <w:p w14:paraId="37B20D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Высокая работа учащихся на уроке достигается четкой постановкой общей цели физического воспитания в школе, педагогических задач по освоению конкретного раздела или темы программы, а также в  результате обучения детей двигательным действиям, освоения теоретических и методических и методических знаний в области физической культуры, приобретения умений осуществлять физкультурно- оздоровительную  спортивную деятельность и достижения соответствующего уровня двигательных способностей.</w:t>
      </w:r>
    </w:p>
    <w:p w14:paraId="44C5284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Обучение сложной технике основных видов спорта основывается на приобретённых в начальной школе простейших двигательных умениях и навыках.    Высокое качество этого процесса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обучение, метод развития двигательных качеств, круговая тренировка)</w:t>
      </w:r>
    </w:p>
    <w:p w14:paraId="5AA817B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среднем школьном возрасте техническое и технико-тактическое обучение и совершенствование наиболее тесно переплетается с развитие координационных способностей. Приучать учащихся правильно выполнять технические и тактические приёмы и лишь затем быстрота и рациональность.  В данный  период  развитие координации гармонично увязывать с воспитанием скоростных, скоростно- силовых способностей, выносливости и гибкости.    Для этого учитель должен постоянно применять ОРУ и специально развивающие координационные  упражнения. В этод период увеличиваются индивидуальные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различия школьников и нужно дифференцированно и индивидуально подходить к учащимся имеющих низкие и высокие результаты. Усиливается значимость обучения знаниям по физической культуре и увязывать их с изучение конкретных двигательных действий, развитием двигательных способностей, формирование м умений самостоятельно тренироваться и осуществлять физкультурно- оздоровительную и спортивную деятельность. Одним  из важнейших методических  требований- реализация межпредметных связей.</w:t>
      </w:r>
    </w:p>
    <w:p w14:paraId="7DA2D07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Воспитательные и оздоровительные задачи должны решаться на каждом уроке. чтобы содействовать укреплению здоровья часть уроков должно проводиться на свежем воздухе. Воспитывать ориентиры на ЗОЖ и соблюдение правил личной гигиены.</w:t>
      </w:r>
    </w:p>
    <w:p w14:paraId="6A23A71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Оценка успеваемости по физической культуре производится на общих основаниях и включает в себя качественные и количественные показатели: уровень знаний, владение двигательными умениями и навыками, физкультурно-оздоровительная и спортивная деятельность, выполнение спортивных нормативов.  Оценка должна стимулировать интерес к занятиям  и ориентироваться на темпы развития двигательных способностей.  У </w:t>
      </w:r>
    </w:p>
    <w:p w14:paraId="74CEED8E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обеспечить каждому ученику одинаковы доступ к основам физической культуры. По окончании каждой ступени, обучающиеся должны показывать уровень результатов физической подготовленности не ниже, чем  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соответствующий обязательному минимуму содержания образования. Система физического воспитания, объединяющая урочные, внеклассные и внешкольные формы занятий физическими упражнениями и спортом, должна созвать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оптимизация и интенсификации учебно-воспитательного процесса.</w:t>
      </w:r>
    </w:p>
    <w:p w14:paraId="336187DD" w14:textId="77777777" w:rsidR="008B7D8A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</w:t>
      </w:r>
    </w:p>
    <w:p w14:paraId="5CE44A8A" w14:textId="77777777" w:rsidR="008B7D8A" w:rsidRDefault="008B7D8A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C619D" w14:textId="3FA5F63D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B995C8" w14:textId="77777777" w:rsidR="00785273" w:rsidRPr="00001023" w:rsidRDefault="00785273" w:rsidP="0078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14:paraId="79B3FA03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88B359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в средней школе и на его преподавание отводится 102 часа в год, </w:t>
      </w:r>
      <w:r w:rsidRPr="0000102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Программа рассчитана на 34 учебные недели в год.</w:t>
      </w:r>
    </w:p>
    <w:p w14:paraId="5F927B2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2. Основное содержание обучения</w:t>
      </w:r>
    </w:p>
    <w:p w14:paraId="118B5698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Физическая культура и основы здорового образа жизни</w:t>
      </w:r>
    </w:p>
    <w:p w14:paraId="2985CD6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4B2A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53E62474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3F115F0A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1877E7DD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14:paraId="4B06CBF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CBDC4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Физкультурно-оздоровительная деятельность &lt;*&gt;</w:t>
      </w:r>
    </w:p>
    <w:p w14:paraId="4DCDB0C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03DC9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------------------------------------</w:t>
      </w:r>
    </w:p>
    <w:p w14:paraId="1A31A6CE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&lt;*&gt; С учетом медицинских показаний, уровня физического развития, физической подготовленности и климатических условий региона.</w:t>
      </w:r>
    </w:p>
    <w:p w14:paraId="7DD8F789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D46A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Оздоровительные системы физического воспитания.</w:t>
      </w:r>
    </w:p>
    <w:p w14:paraId="37ABF5C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14:paraId="5B013C05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14:paraId="59686C66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14:paraId="161364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14:paraId="00F29FF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AA2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Спортивно-оздоровительная деятельность</w:t>
      </w:r>
    </w:p>
    <w:p w14:paraId="3D019C11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CD02BC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14:paraId="30EE8F8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44452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Прикладная физическая подготовка</w:t>
      </w:r>
    </w:p>
    <w:p w14:paraId="7DBDE350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678FB" w14:textId="77777777" w:rsidR="00785273" w:rsidRPr="00001023" w:rsidRDefault="00785273" w:rsidP="007852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14:paraId="711C3E60" w14:textId="77777777" w:rsidR="00785273" w:rsidRPr="00001023" w:rsidRDefault="00785273" w:rsidP="00785273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Практическая часть</w:t>
      </w:r>
      <w:r w:rsidRPr="00001023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102ч</w:t>
      </w:r>
    </w:p>
    <w:p w14:paraId="6391D93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6D46116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Спортивные игры -36часов</w:t>
      </w:r>
    </w:p>
    <w:p w14:paraId="341780A1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AE680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Баскетбол. -23ч</w:t>
      </w:r>
    </w:p>
    <w:p w14:paraId="31DA59BF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поворотов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стоек: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тойки   игрока.    Перемещения   в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стойке приставными шагами боком,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лицом и спиной вперед. Остановка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двумя шагами и прыжком. Поворо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ты без мяча и с мячом.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тов техники передвижений (переме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  <w:t xml:space="preserve">щения в стойке, остановка, поворот,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ускорение). </w:t>
      </w:r>
    </w:p>
    <w:p w14:paraId="20B1AF8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t>Ловля и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редач мяча: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ловля и передача мяча двумя рука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ми от груди и одной рукой от пле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ча на месте и в движении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(в  парах,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тройках, квадрате, круге).</w:t>
      </w:r>
    </w:p>
    <w:p w14:paraId="5BA6CD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Техника   ве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дения мяча: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ведение мяча в низкой, средней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высокой стойке на месте, в движе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нии по прямой, с изменением на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правления движения и скорости.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Ведение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 пассивным со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противлением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защитника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ведущей и неведущей рукой.</w:t>
      </w:r>
    </w:p>
    <w:p w14:paraId="2930B33E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бросков мяча: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броски одной и двумя руками в прыжке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</w:t>
      </w:r>
    </w:p>
    <w:p w14:paraId="4C591F99" w14:textId="77777777" w:rsidR="00785273" w:rsidRPr="00001023" w:rsidRDefault="00785273" w:rsidP="00785273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Индивиду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альная тех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ника защиты: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перехват мяча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14:paraId="121E14C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перемещений, 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чом: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тов: ловля, передача, ведение, бро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сок.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Комбинация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тов техники перемещений.</w:t>
      </w:r>
    </w:p>
    <w:p w14:paraId="270F5110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Тактика  игры: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взаимодействие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  игроков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(тройка и малая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восьмерка).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1A58C96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>игрой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Игра   по   упрощенным   правилам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баскетбола.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Игры и игровые задания 2:1, 3:1, 3:2, </w:t>
      </w:r>
      <w:r w:rsidRPr="00001023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>3:3.</w:t>
      </w:r>
    </w:p>
    <w:p w14:paraId="170F0BB2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405DC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Волейбол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12ч </w:t>
      </w:r>
    </w:p>
    <w:p w14:paraId="3B5AFC14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lastRenderedPageBreak/>
        <w:t>Т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ехника пе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редвижений,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остановок,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поворотов  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стоек: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комбинации из освоенных элементов техники передви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жений (перемещения в стойке, остановки, ускорения).</w:t>
      </w:r>
    </w:p>
    <w:p w14:paraId="2C85621C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 при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ема и пере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  <w:t>дач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передача мяча у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сетки и в прыж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ке через сетку. Передача мяча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сверху, стоя спи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ной к цели.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</w:p>
    <w:p w14:paraId="141193A8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дачи мяча: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прием мяча,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отраженного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сеткой. Ниж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няя  и верхняя прямая по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дача мяча в за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данную     часть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площадки.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</w:t>
      </w:r>
    </w:p>
    <w:p w14:paraId="015A5273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прямого нападающего удара: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прямой   напа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дающий     удар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при  встречных </w:t>
      </w:r>
      <w:r w:rsidRPr="00001023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передачах.</w:t>
      </w: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 </w:t>
      </w:r>
    </w:p>
    <w:p w14:paraId="0119C50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Техники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владения мя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чом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: комбинации из освоенных элемен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  <w:t>тов: прием, передача, удар.</w:t>
      </w:r>
    </w:p>
    <w:p w14:paraId="54A80FFB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Тактика иг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ры: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Игра в нападе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Игра в защите.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</w:t>
      </w:r>
    </w:p>
    <w:p w14:paraId="4E79FA3E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Овладе</w:t>
      </w:r>
      <w:r w:rsidRPr="0000102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>ние игрой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: игры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и игровые задания с ограни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ченным числом игроков (2:2, 3:2,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3:3).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 упро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щенным прави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лам волейбола.</w:t>
      </w:r>
    </w:p>
    <w:p w14:paraId="3881F6E3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выносливости,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скоростных и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скоростно-силовых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  <w:t xml:space="preserve">собностей.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изменени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ем направления, скорости, челночный бег с ведением и без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ведения мяча. 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ускорением, изменением направления, темпа, рит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ма, из различных и. п. Ведение мяча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в высокой, средней и низкой стойке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частотой в течение 7-10 с. Эстафеты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 мячом и без мяча. Игровые упражнения с набивным мячом, в сочетании с прыжками, метаниями и броска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ми мячей разного веса в цель и на дальность.</w:t>
      </w:r>
    </w:p>
    <w:p w14:paraId="6CE93E8D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118A2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Гимнастика с элементами акробатики -21 ч</w:t>
      </w:r>
    </w:p>
    <w:p w14:paraId="7AECE4D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Строевые упражнения.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Переход с шага </w:t>
      </w:r>
      <w:r w:rsidRPr="00001023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на месте на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ходьбу в колон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не и в шеренге;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перестроения из колонны по од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ному в колонны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по два, по четы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 в движении.</w:t>
      </w:r>
    </w:p>
    <w:p w14:paraId="6D13BF3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Общеразвивающие упражнения без предметов и с предметами, развитие координационных, силовых способностей, гибкости и правильной осанки: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сочетание различных положений рук, ног, туловища.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Сочетание движений руками с ходьбой на месте и в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движении, с маховыми движениями ногой, с подско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ками, с приседаниями, с поворотами.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с повышенной амп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литудой для плечевых, локтевых, тазобедренных, ко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ленных суставов   и   позвоночника.  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в парах.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Мальчики: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 набивным и большим мячом.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 с обручами, скакалками, большим мячом, пал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ками.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Эстафеты и игры с использованием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гимнастических упражнений и инвентаря.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Прыжки со скакалкой.</w:t>
      </w:r>
    </w:p>
    <w:p w14:paraId="299B2999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Акробатические упражнения: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упора присев си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лой    стойка   на голове и руках силой; длинный    кувы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рок вперед с трех шагов разбега.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равно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весие на одной; выпад     вперед; кувырок вперед.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4097A8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Лазанье: 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лазанье по канату.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Подтягивания. Упражнения в висах и упорах, с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набивными мячами.</w:t>
      </w:r>
    </w:p>
    <w:p w14:paraId="151D8427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Опорные прыжки: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мальчики: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жок согнув ноги (козел   в длину, высота </w:t>
      </w:r>
      <w:smartTag w:uri="urn:schemas-microsoft-com:office:smarttags" w:element="metricconverter">
        <w:smartTagPr>
          <w:attr w:name="ProductID" w:val="115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115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r w:rsidRPr="000010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пры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жок боком (конь в ширину, высо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та </w:t>
      </w:r>
      <w:smartTag w:uri="urn:schemas-microsoft-com:office:smarttags" w:element="metricconverter">
        <w:smartTagPr>
          <w:attr w:name="ProductID" w:val="110 см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110 см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28637FC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2A6E5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Легкая атлетика-23ч</w:t>
      </w:r>
    </w:p>
    <w:p w14:paraId="52D86A35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спринтерско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старт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3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lang w:eastAsia="ru-RU"/>
          </w:rPr>
          <w:t>30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Бег с ускорени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ем от 70 до </w:t>
      </w:r>
      <w:smartTag w:uri="urn:schemas-microsoft-com:office:smarttags" w:element="metricconverter">
        <w:smartTagPr>
          <w:attr w:name="ProductID" w:val="8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lang w:eastAsia="ru-RU"/>
          </w:rPr>
          <w:t>80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Скоростной бег </w:t>
      </w:r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6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60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 w:rsidRPr="0000102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Бег на результат </w:t>
      </w:r>
      <w:smartTag w:uri="urn:schemas-microsoft-com:office:smarttags" w:element="metricconverter">
        <w:smartTagPr>
          <w:attr w:name="ProductID" w:val="10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3"/>
            <w:sz w:val="26"/>
            <w:szCs w:val="26"/>
            <w:lang w:eastAsia="ru-RU"/>
          </w:rPr>
          <w:t>100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.</w:t>
      </w:r>
    </w:p>
    <w:p w14:paraId="536F423A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</w:t>
      </w:r>
      <w:r w:rsidRPr="00001023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длительного бега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девочки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500 метров"/>
        </w:smartTagPr>
        <w:r w:rsidRPr="00001023">
          <w:rPr>
            <w:rFonts w:ascii="Times New Roman" w:eastAsia="Times New Roman" w:hAnsi="Times New Roman" w:cs="Times New Roman"/>
            <w:color w:val="000000"/>
            <w:spacing w:val="8"/>
            <w:sz w:val="26"/>
            <w:szCs w:val="26"/>
            <w:lang w:eastAsia="ru-RU"/>
          </w:rPr>
          <w:t>1500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мальчики </w:t>
      </w:r>
      <w:smartTag w:uri="urn:schemas-microsoft-com:office:smarttags" w:element="metricconverter">
        <w:smartTagPr>
          <w:attr w:name="ProductID" w:val="2000 метров"/>
        </w:smartTagPr>
        <w:r w:rsidRPr="00001023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2000 метров</w:t>
        </w:r>
      </w:smartTag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6E4C9624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длину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прыжки в дли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ну с 11 - 13 ша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разбега способом  «прогнувшись».</w:t>
      </w:r>
    </w:p>
    <w:p w14:paraId="0B28D293" w14:textId="77777777" w:rsidR="00785273" w:rsidRPr="00001023" w:rsidRDefault="00785273" w:rsidP="00785273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Техника </w:t>
      </w: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высоту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прыжки  в вы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соту с 7- 9 ша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  разбега способом «перешагивание».</w:t>
      </w:r>
    </w:p>
    <w:p w14:paraId="38230FAB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метания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Pr="00001023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малого мяча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метание теннисного мяча и мяча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весом    </w:t>
      </w:r>
      <w:smartTag w:uri="urn:schemas-microsoft-com:office:smarttags" w:element="metricconverter">
        <w:smartTagPr>
          <w:attr w:name="ProductID" w:val="150 г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150 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места   на   даль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ность,   с      4-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5 бросковых шагов  с  укорочен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ного   и   полного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разбега на даль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ность, в коридор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5"/>
            <w:sz w:val="26"/>
            <w:szCs w:val="26"/>
            <w:lang w:eastAsia="ru-RU"/>
          </w:rPr>
          <w:t>10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и на задан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ное расстояние; в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горизонтальную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 вертикальную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цель   </w:t>
      </w:r>
      <w:r w:rsidRPr="00001023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(1х1</w:t>
      </w:r>
      <w:r w:rsidRPr="00001023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м)   с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расстояния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юноши - до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2"/>
            <w:sz w:val="26"/>
            <w:szCs w:val="26"/>
            <w:lang w:eastAsia="ru-RU"/>
          </w:rPr>
          <w:t>18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, девушки - </w:t>
      </w:r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12-</w:t>
      </w:r>
      <w:smartTag w:uri="urn:schemas-microsoft-com:office:smarttags" w:element="metricconverter">
        <w:smartTagPr>
          <w:attr w:name="ProductID" w:val="14 м"/>
        </w:smartTagPr>
        <w:r w:rsidRPr="00001023">
          <w:rPr>
            <w:rFonts w:ascii="Times New Roman" w:eastAsia="Times New Roman" w:hAnsi="Times New Roman" w:cs="Times New Roman"/>
            <w:color w:val="000000"/>
            <w:spacing w:val="7"/>
            <w:sz w:val="26"/>
            <w:szCs w:val="26"/>
            <w:lang w:eastAsia="ru-RU"/>
          </w:rPr>
          <w:t>14 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.</w:t>
      </w:r>
    </w:p>
    <w:p w14:paraId="341CEA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выносливос</w:t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ти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бег 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командами, в па</w:t>
      </w:r>
      <w:r w:rsidRPr="0000102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рах, кросс до </w:t>
      </w:r>
      <w:smartTag w:uri="urn:schemas-microsoft-com:office:smarttags" w:element="metricconverter">
        <w:smartTagPr>
          <w:attr w:name="ProductID" w:val="2 км"/>
        </w:smartTagPr>
        <w:r w:rsidRPr="00001023">
          <w:rPr>
            <w:rFonts w:ascii="Times New Roman" w:eastAsia="Times New Roman" w:hAnsi="Times New Roman" w:cs="Times New Roman"/>
            <w:color w:val="000000"/>
            <w:spacing w:val="-3"/>
            <w:sz w:val="26"/>
            <w:szCs w:val="26"/>
            <w:lang w:eastAsia="ru-RU"/>
          </w:rPr>
          <w:t>2 км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 </w:t>
      </w:r>
    </w:p>
    <w:p w14:paraId="54680ECA" w14:textId="77777777" w:rsidR="00785273" w:rsidRPr="00001023" w:rsidRDefault="00785273" w:rsidP="0078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Развитие 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скоростно-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силовых 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прыжки и многоскоки, метания в цель и на дальность разных снарядов из разных и. п., толчки и 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броски набивных мячей весом до </w:t>
      </w:r>
      <w:smartTag w:uri="urn:schemas-microsoft-com:office:smarttags" w:element="metricconverter">
        <w:smartTagPr>
          <w:attr w:name="ProductID" w:val="3 кг"/>
        </w:smartTagPr>
        <w:r w:rsidRPr="00001023">
          <w:rPr>
            <w:rFonts w:ascii="Times New Roman" w:eastAsia="Times New Roman" w:hAnsi="Times New Roman" w:cs="Times New Roman"/>
            <w:color w:val="000000"/>
            <w:spacing w:val="6"/>
            <w:sz w:val="26"/>
            <w:szCs w:val="26"/>
            <w:lang w:eastAsia="ru-RU"/>
          </w:rPr>
          <w:t>3 кг</w:t>
        </w:r>
      </w:smartTag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. </w:t>
      </w:r>
    </w:p>
    <w:p w14:paraId="370C393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Развитие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001023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 координационных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спо</w:t>
      </w:r>
      <w:r w:rsidRPr="00001023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эстафеты, старты из различных и. п., бег с ускорением, с максимальной </w:t>
      </w:r>
      <w:r w:rsidRPr="00001023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скоростью.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Варианты челночного бега, бега с изменением направ</w:t>
      </w:r>
      <w:r w:rsidRPr="0000102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ления, скорости, способа перемещения, бег с преодоле</w:t>
      </w:r>
      <w:r w:rsidRPr="0000102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нием препятствий и на местности, прыжки через пре</w:t>
      </w:r>
      <w:r w:rsidRPr="00001023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  <w:t xml:space="preserve">пятствия, на точность приземления и в зоны, метания </w:t>
      </w:r>
      <w:r w:rsidRPr="00001023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различных снарядов из различных и. п. в цель и на </w:t>
      </w:r>
      <w:r w:rsidRPr="0000102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дальность.</w:t>
      </w:r>
    </w:p>
    <w:p w14:paraId="6AFAF686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14:paraId="38D057D5" w14:textId="77777777" w:rsidR="00785273" w:rsidRPr="00001023" w:rsidRDefault="00785273" w:rsidP="00785273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Лыжная подготовка-23ч</w:t>
      </w:r>
    </w:p>
    <w:p w14:paraId="2BC6689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Техника лыжных ходов: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 с попеременных ходов на одновременные. Коньковый ход. Прохождение дистанции </w:t>
      </w:r>
      <w:smartTag w:uri="urn:schemas-microsoft-com:office:smarttags" w:element="metricconverter">
        <w:smartTagPr>
          <w:attr w:name="ProductID" w:val="5 км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 км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A80787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Повороты: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месте махом;</w:t>
      </w:r>
    </w:p>
    <w:p w14:paraId="4A35C499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Подъемы: 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«елочкой»; торможение «плугом»; </w:t>
      </w:r>
    </w:p>
    <w:p w14:paraId="0BC3F37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Спуски:</w:t>
      </w:r>
      <w:r w:rsidRPr="00001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преодоление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контруклона.</w:t>
      </w:r>
    </w:p>
    <w:p w14:paraId="77607D9D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Игры: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«Гонки с выбыванием», «Горнолыжная эстафета» с преодолением препятствий.</w:t>
      </w:r>
    </w:p>
    <w:p w14:paraId="4BBFD843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D84F4B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66B8A1" w14:textId="77777777" w:rsidR="00785273" w:rsidRPr="00001023" w:rsidRDefault="00785273" w:rsidP="00785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C5BDCB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0F159F" w14:textId="77777777" w:rsidR="00785273" w:rsidRPr="00001023" w:rsidRDefault="00785273" w:rsidP="00785273">
      <w:pPr>
        <w:pStyle w:val="Defaul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предмету </w:t>
      </w:r>
    </w:p>
    <w:p w14:paraId="3FBD5EC9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EA1FAE" w14:textId="77777777" w:rsidR="00785273" w:rsidRPr="00001023" w:rsidRDefault="00785273" w:rsidP="007852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1023">
        <w:rPr>
          <w:rFonts w:ascii="Times New Roman" w:eastAsia="Calibri" w:hAnsi="Times New Roman" w:cs="Times New Roman"/>
          <w:b/>
          <w:sz w:val="26"/>
          <w:szCs w:val="26"/>
        </w:rPr>
        <w:t>Обучающиеся должны знать:</w:t>
      </w:r>
    </w:p>
    <w:p w14:paraId="56CE4E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результате изучения физической культуры на базовом уровне ученик должен:</w:t>
      </w:r>
    </w:p>
    <w:p w14:paraId="4399C068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знать/понимать:</w:t>
      </w:r>
    </w:p>
    <w:p w14:paraId="7C772820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024B455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способы контроля и оценки физического развития и физической подготовленности;</w:t>
      </w:r>
    </w:p>
    <w:p w14:paraId="1CB0F6CD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14:paraId="4BF8CD2C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уметь:</w:t>
      </w:r>
    </w:p>
    <w:p w14:paraId="22E3F26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14:paraId="1DD6C544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простейшие приемы самомассажа и релаксации;</w:t>
      </w:r>
    </w:p>
    <w:p w14:paraId="535A7A7F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14:paraId="511A4E33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выполнять приемы защиты и самообороны, страховки и самостраховки;</w:t>
      </w:r>
    </w:p>
    <w:p w14:paraId="7936E23A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14:paraId="4991B3E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75AF3686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повышения работоспособности, укрепления и сохранения здоровья;</w:t>
      </w:r>
    </w:p>
    <w:p w14:paraId="5DCBA6D1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14:paraId="68CB8EBE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14:paraId="643001A9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активной творческой жизнедеятельности, выбора и формирования здорового образа жизни.</w:t>
      </w:r>
    </w:p>
    <w:p w14:paraId="20BCAD27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14B7535" w14:textId="77777777" w:rsidR="00785273" w:rsidRPr="00001023" w:rsidRDefault="00785273" w:rsidP="00785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6DC2308" w14:textId="77777777" w:rsidR="00785273" w:rsidRPr="00001023" w:rsidRDefault="00785273" w:rsidP="007852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02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4.Тематическое распределение количества часов </w:t>
      </w:r>
    </w:p>
    <w:p w14:paraId="0638CD44" w14:textId="77777777" w:rsidR="00785273" w:rsidRPr="00001023" w:rsidRDefault="00785273" w:rsidP="0078527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276319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0573"/>
        <w:gridCol w:w="1978"/>
        <w:gridCol w:w="1839"/>
      </w:tblGrid>
      <w:tr w:rsidR="00785273" w:rsidRPr="00001023" w14:paraId="0B6220AC" w14:textId="77777777" w:rsidTr="00EE7CF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52B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2394595B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D34BD85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967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10DA634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DF1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DC2611A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14:paraId="05141863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DB1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463A430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14:paraId="3D9EAD10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</w:p>
        </w:tc>
      </w:tr>
      <w:tr w:rsidR="00785273" w:rsidRPr="00001023" w14:paraId="021EF1BF" w14:textId="77777777" w:rsidTr="00EE7CF5">
        <w:trPr>
          <w:trHeight w:val="8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280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7114754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B48F" w14:textId="77777777" w:rsidR="00785273" w:rsidRPr="00001023" w:rsidRDefault="00785273" w:rsidP="00857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0010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Основы знаний кол-во часов по разделам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499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C8A4278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24DAF9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процессе уроков</w:t>
            </w:r>
          </w:p>
          <w:p w14:paraId="03F1531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130" w14:textId="77777777" w:rsidR="00785273" w:rsidRPr="00001023" w:rsidRDefault="00785273" w:rsidP="0085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C593FF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F8E02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14:paraId="14BBC27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8818C9B" w14:textId="77777777" w:rsidTr="00EE7CF5">
        <w:trPr>
          <w:trHeight w:val="2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28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E4D" w14:textId="77777777" w:rsidR="00785273" w:rsidRPr="00001023" w:rsidRDefault="00785273" w:rsidP="00857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Лёгкая атлетика 23Ч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758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23часа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E27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785273" w:rsidRPr="00001023" w14:paraId="45CB54A1" w14:textId="77777777" w:rsidTr="00EE7CF5">
        <w:trPr>
          <w:trHeight w:val="38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19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A3E83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1657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6E895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983CF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672EC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79CBA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8787B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6E1F4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B25ED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EDA14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519AC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AAB62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1AE06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20321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2DEE7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23780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C12C3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CA1B3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3C42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0919E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4B2C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BB502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FE327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E210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3D41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3C10F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634CF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8D526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9F717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FDA1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E61C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936F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2E02A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27F27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CC0F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D40E3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31195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A5C02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403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0E247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9ADD8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233A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F467C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76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Вводный инструктаж по ТБ по л/атлетике.</w:t>
            </w:r>
          </w:p>
          <w:p w14:paraId="0C3C7383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спринтерского бега. Низкий старт и стартовый разгон.</w:t>
            </w:r>
          </w:p>
          <w:p w14:paraId="062811F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спринтерского бега. Бег на 100мм тестирование</w:t>
            </w:r>
          </w:p>
          <w:p w14:paraId="4A457B4E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 тестирование</w:t>
            </w:r>
          </w:p>
          <w:p w14:paraId="66984BFB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14:paraId="7BA7C48E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в горизонтальную и вертикальную цель с 12-16м</w:t>
            </w:r>
          </w:p>
          <w:p w14:paraId="6E2C7CC3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4-5бросковых шагов тестирование</w:t>
            </w:r>
          </w:p>
          <w:p w14:paraId="3BBB2460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14:paraId="156F4122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скоросно - силовых способностей. Бег с препятствиями</w:t>
            </w:r>
          </w:p>
          <w:p w14:paraId="6822690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Развитие скоростных способностей, бег с ускорением с максимальной скоростью.</w:t>
            </w:r>
          </w:p>
          <w:p w14:paraId="0B24FE4E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14:paraId="253C9D00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освоение техники спринтерского бега. Бег с ускорением от 30 до 50м</w:t>
            </w:r>
          </w:p>
          <w:p w14:paraId="215FD85A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длительного бега.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Бег в равномерном и переменном темпе 15-20мин</w:t>
            </w:r>
          </w:p>
          <w:p w14:paraId="74FBB5E1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совершенствование техники прыжка в длину. Прыжки в длину с 11-13шагов разбега</w:t>
            </w:r>
          </w:p>
          <w:p w14:paraId="777D79F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прыжки в высоту с 7-9 шагов разбега</w:t>
            </w:r>
          </w:p>
          <w:p w14:paraId="23BDC57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выносливости. Кросс до 20мин, круговая тренировка</w:t>
            </w:r>
          </w:p>
          <w:p w14:paraId="424E1983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скоростно-силовых способностей. Всевозможные прыжки и многоскоки.</w:t>
            </w:r>
          </w:p>
          <w:p w14:paraId="49358CE8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координационных способностей. Варианты челночного бега, бег с изменением направления, скорости.</w:t>
            </w:r>
          </w:p>
          <w:p w14:paraId="266B83B7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86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2Ч</w:t>
            </w:r>
          </w:p>
          <w:p w14:paraId="34B6443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  <w:p w14:paraId="4F63F02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12A3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BE3BB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1Ч</w:t>
            </w:r>
          </w:p>
          <w:p w14:paraId="7006390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C739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AE97FF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DFE46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A4B096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B5A70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D5071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17CDD0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77AA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1694C3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9D6A8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50D0F8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191DA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1B92B22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C98E5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67337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22F3AF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F61FE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32A0A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4A6B3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BFF94B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9F14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DA8EEE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E1044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76E102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6D90E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A5C389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F3064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5292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7FEE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0ABFE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1E96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30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2D966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F06D8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A681A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DC9951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968E1D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C596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DD68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4AB46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F8C8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24A65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00D32D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42B9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9E0C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611BB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712B1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036D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94327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FE13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4F850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AEF7B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612A3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B9CCBC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41942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DDDC0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00C4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F30D8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5ACDC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6547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324F8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2133F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3BA1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5D32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D242C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57B9D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800FF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F25C4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36155C7" w14:textId="77777777" w:rsidTr="00EE7CF5">
        <w:trPr>
          <w:trHeight w:val="3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84D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2F1" w14:textId="77777777" w:rsidR="00785273" w:rsidRPr="00001023" w:rsidRDefault="00785273" w:rsidP="00857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D5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 ч</w:t>
            </w:r>
          </w:p>
          <w:p w14:paraId="6D6E94E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E6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09EA9CA4" w14:textId="77777777" w:rsidTr="00EE7CF5">
        <w:trPr>
          <w:trHeight w:val="22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BA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0E64" w14:textId="77777777" w:rsidR="00785273" w:rsidRPr="00001023" w:rsidRDefault="00785273" w:rsidP="008578F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Волейбол 12ч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01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0FC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3180468" w14:textId="77777777" w:rsidTr="00EE7CF5">
        <w:trPr>
          <w:trHeight w:val="1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46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F6E" w14:textId="77777777" w:rsidR="00785273" w:rsidRPr="00001023" w:rsidRDefault="00785273" w:rsidP="008578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14:paraId="45692AE6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14:paraId="6E9F8E85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Совершенствование техники приема и передач мяча. Передача мяча у сетки и в прыжке через сетку. Передача мяча сверху, стоя спиной к цели.</w:t>
            </w:r>
          </w:p>
          <w:p w14:paraId="7A2B83C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726AF55B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14:paraId="0C538758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нижней прямой подачи. Прием мяча, отраженного сеткой. Нижняя прямая подача в заданную часть площадки</w:t>
            </w:r>
          </w:p>
          <w:p w14:paraId="7B7BE201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прямого нападающего удара. Прямой нападающий удар при встречных колонна</w:t>
            </w:r>
          </w:p>
          <w:p w14:paraId="5A9A328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защитных действий</w:t>
            </w:r>
          </w:p>
          <w:p w14:paraId="68924488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E5BF22B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Игра в нападении в зоне 3. Игра в защите.</w:t>
            </w:r>
          </w:p>
          <w:p w14:paraId="3866308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Игра в нападении в зоне 3. Игра в защите.</w:t>
            </w:r>
          </w:p>
          <w:p w14:paraId="43600A13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координационных способностей. Игровые упражнения типа 2:1,3:1</w:t>
            </w:r>
          </w:p>
          <w:p w14:paraId="566F57B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85C98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E7A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14DB6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32969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C7652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80B4F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BC7E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2147D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D787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934F0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4B0FD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ACABA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416CF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FD6CD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4611D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25FC8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B55A81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1DD1B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30454F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3D6E7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7C47F9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5E7C1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BCB9B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0D143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9CD806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C319D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96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AF9B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CB2F1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DA22A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703B5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A0FD7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2903B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81625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A7A1E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FA82D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79DCC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30434C29" w14:textId="77777777" w:rsidTr="00EE7CF5">
        <w:trPr>
          <w:trHeight w:val="6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72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D93" w14:textId="77777777" w:rsidR="00785273" w:rsidRPr="00001023" w:rsidRDefault="00785273" w:rsidP="008578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Баскетбол 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794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D8B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7671356C" w14:textId="77777777" w:rsidTr="00EE7CF5">
        <w:trPr>
          <w:trHeight w:val="8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8CA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8849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50E130B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14:paraId="07FD3B28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Совершенствование техники ловли и передач мяча. Ловля и передача мяча двумя руками от груди с пассивным сопротивлениям защитника</w:t>
            </w:r>
          </w:p>
          <w:p w14:paraId="18D31CD0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ловли и передач мяча одной рукой от плеча. С пассивным сопротивлениям защитника</w:t>
            </w:r>
          </w:p>
          <w:p w14:paraId="760522A3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мяча. С сопротивлениями защитника ведущей и не ведущей рукой</w:t>
            </w:r>
          </w:p>
          <w:p w14:paraId="3E0EC791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защитника ведущей и не ведущей рукой</w:t>
            </w:r>
          </w:p>
          <w:p w14:paraId="580AE55C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в прыжке</w:t>
            </w:r>
          </w:p>
          <w:p w14:paraId="350DD28A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с места и в движении с пассивных сопротивлений</w:t>
            </w:r>
          </w:p>
          <w:p w14:paraId="6E52C2FC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 перехват мяча</w:t>
            </w:r>
          </w:p>
          <w:p w14:paraId="780F28FE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индивидуальной техники защиты. Вырывание и выбивания мяча</w:t>
            </w:r>
          </w:p>
          <w:p w14:paraId="78A48464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5A77F4BA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46F45BE9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Позиционное нападения и личная защита в игровых взаимодействиях 2:2, 3:3,4:4.</w:t>
            </w:r>
          </w:p>
          <w:p w14:paraId="2776D968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тактики игры. Взаимодействие трех игроков (тройка и малая восьмерка)</w:t>
            </w:r>
          </w:p>
          <w:p w14:paraId="157F2381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правилам баскетбола</w:t>
            </w:r>
          </w:p>
          <w:p w14:paraId="4981D298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игры. Игра по правилам баскетбола</w:t>
            </w:r>
          </w:p>
          <w:p w14:paraId="1478FD0B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Развитие выносливости. Двусторонние игры длительностью от 20 с до 12мин.</w:t>
            </w:r>
          </w:p>
          <w:p w14:paraId="00905116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скоростно -силовых способностей. Специальные упражнения с мячом</w:t>
            </w:r>
          </w:p>
          <w:p w14:paraId="3B837469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скоростно -силовых способностей.</w:t>
            </w:r>
          </w:p>
          <w:p w14:paraId="3D15BB8F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игры. Игра по упрощенным правилам баскетбола.</w:t>
            </w:r>
          </w:p>
          <w:p w14:paraId="05C932F9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Развития скоростно -силовых качеств. Круговая тренировка</w:t>
            </w:r>
          </w:p>
          <w:p w14:paraId="12B51BA7" w14:textId="77777777" w:rsidR="00785273" w:rsidRPr="00001023" w:rsidRDefault="00785273" w:rsidP="008578F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</w:t>
            </w:r>
          </w:p>
          <w:p w14:paraId="48F29B0D" w14:textId="77777777" w:rsidR="00785273" w:rsidRPr="00001023" w:rsidRDefault="00785273" w:rsidP="00857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233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2ADA67C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CCB1C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2CD3A1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A8EE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F88E1C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4A491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E1C67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587093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87A2C5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050FB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7393CE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E1ED5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5BF04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11D0E4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B8E49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26ADA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DFDBF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05A05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5E40F4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2A039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761B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0CC580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593D3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8E1D7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0CD27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F30B9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00FF94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A910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EF98B0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57B08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D1C508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4B612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0DB01E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E450C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FCEBE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F269B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CF3E5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968E4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FDD265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59F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88F9B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E1807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509D63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6B709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9A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70A68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B216A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1B338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945A0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E507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5273" w:rsidRPr="00001023" w14:paraId="68FBAFA1" w14:textId="77777777" w:rsidTr="00EE7CF5">
        <w:trPr>
          <w:trHeight w:val="5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4C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2E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с элементами акробатики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26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35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2ED63A5A" w14:textId="77777777" w:rsidTr="00EE7CF5">
        <w:trPr>
          <w:trHeight w:val="35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CD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C6A66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EB273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4B783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4FA1B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FC754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2BDF5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22D49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22DC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E2D00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52B6B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386A1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4AC58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87B4D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3160D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BFB0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BB2CB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AF402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3CB93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9A2A6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5A815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0BF1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инструктаж по О.Т. И П.Б. по гимнастике</w:t>
            </w:r>
          </w:p>
          <w:p w14:paraId="3D76FEA2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строевых упражнений. Переход с шага на месте на ходьбу в колонне и в шеренге, перестроение из колонны по одному в колонны по два, по четыре в движении</w:t>
            </w:r>
          </w:p>
          <w:p w14:paraId="19135DC7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общеразвивающих упражнений без предметов на месте и в движении.</w:t>
            </w:r>
          </w:p>
          <w:p w14:paraId="1701555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общеразвивающих упражнений с предметами.</w:t>
            </w:r>
          </w:p>
          <w:p w14:paraId="2934A1DC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совершенствование техники висов и упоров.</w:t>
            </w:r>
          </w:p>
          <w:p w14:paraId="63323CED" w14:textId="77777777" w:rsidR="00785273" w:rsidRPr="00001023" w:rsidRDefault="00785273" w:rsidP="008578F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совершенствование акробатических упражнений. Мал. Длинный кувырок вперед, переворот боком. Дев. Сед углом стоя на коленях наклон назад, стойка на лопатках. Комбинации из ранее освоенных элементов</w:t>
            </w:r>
          </w:p>
          <w:p w14:paraId="19583F4B" w14:textId="77777777" w:rsidR="00785273" w:rsidRPr="00001023" w:rsidRDefault="00785273" w:rsidP="008578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980E900" w14:textId="77777777" w:rsidR="00785273" w:rsidRPr="00001023" w:rsidRDefault="00785273" w:rsidP="008578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координационных способностей. Эстафеты и игры с использованием гимнастических упражнений.</w:t>
            </w:r>
          </w:p>
          <w:p w14:paraId="11778D27" w14:textId="77777777" w:rsidR="00785273" w:rsidRPr="00001023" w:rsidRDefault="00785273" w:rsidP="008578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силовых способностей силовой выносливости. Лазанье по гимнастической лестнице</w:t>
            </w:r>
          </w:p>
          <w:p w14:paraId="326ED71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Развитие гибкости. ОРУ с повышенной амплитудой</w:t>
            </w:r>
          </w:p>
          <w:p w14:paraId="613DDFCC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Круговая тренировка по методу силовой 2ч</w:t>
            </w:r>
          </w:p>
          <w:p w14:paraId="1DBF8488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 Дев: подтягивания из виса лежа</w:t>
            </w:r>
          </w:p>
          <w:p w14:paraId="574C0CB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14:paraId="1B90312E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 техники опорных прыжков 2ч</w:t>
            </w:r>
          </w:p>
          <w:p w14:paraId="05BB78BF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гибкости, координации движений. </w:t>
            </w:r>
          </w:p>
          <w:p w14:paraId="0413F25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00102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50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5D417A7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03CE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10A190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6ED23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4974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AAC30D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DAB5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661A3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080AF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2998A0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2439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9F869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E8A5D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EFA8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4EDE2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AD131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4C18D6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995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7BD08E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3A0BAE8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327F3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47B14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68EF7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6B8BAE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E6C24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B7E48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BC6D48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55D31AF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E1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3120D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688D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6FC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D81C2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BDB4C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C11D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D4B10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8508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5635F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61264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06AB6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E9F24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FF295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E1A8E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19658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8F46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5507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0CA36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E636E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785273" w:rsidRPr="00001023" w14:paraId="443983D4" w14:textId="77777777" w:rsidTr="00EE7CF5">
        <w:trPr>
          <w:trHeight w:val="4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C2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B3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 w:rsidRPr="000010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  <w:p w14:paraId="0F4FA05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17B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FB0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85273" w:rsidRPr="00001023" w14:paraId="0892958E" w14:textId="77777777" w:rsidTr="00EE7CF5">
        <w:trPr>
          <w:trHeight w:val="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3B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FE438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16B4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2D8FD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2CC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90656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542" w14:textId="77777777" w:rsidR="00785273" w:rsidRPr="00001023" w:rsidRDefault="00785273" w:rsidP="008578F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5F00B5FA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Инструктаж по О.Т. И П.Б. по лыжной подготовке</w:t>
            </w:r>
          </w:p>
          <w:p w14:paraId="39523015" w14:textId="77777777" w:rsidR="00785273" w:rsidRPr="00001023" w:rsidRDefault="00785273" w:rsidP="008578F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210B5D90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попеременно -четырехшажного хода</w:t>
            </w:r>
          </w:p>
          <w:p w14:paraId="4C111F2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попеременно - двухшажного хода</w:t>
            </w:r>
          </w:p>
          <w:p w14:paraId="47E5CE39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625487B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переход с попеременных ходов на одновременные</w:t>
            </w:r>
          </w:p>
          <w:p w14:paraId="6F5A8679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конькового хода2</w:t>
            </w:r>
          </w:p>
          <w:p w14:paraId="7EE5D075" w14:textId="77777777" w:rsidR="00785273" w:rsidRPr="00001023" w:rsidRDefault="00785273" w:rsidP="00857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бесшажного хода</w:t>
            </w:r>
          </w:p>
          <w:p w14:paraId="517B0620" w14:textId="77777777" w:rsidR="00785273" w:rsidRPr="00001023" w:rsidRDefault="00785273" w:rsidP="00857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</w:t>
            </w:r>
            <w:r w:rsidRPr="00001023">
              <w:rPr>
                <w:rFonts w:ascii="Times New Roman" w:hAnsi="Times New Roman" w:cs="Times New Roman"/>
                <w:sz w:val="26"/>
                <w:szCs w:val="26"/>
              </w:rPr>
              <w:t xml:space="preserve"> техники одновременно - одношажного  хода</w:t>
            </w:r>
          </w:p>
          <w:p w14:paraId="77A6C992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14:paraId="548FDEF9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преодоления контруклона</w:t>
            </w:r>
          </w:p>
          <w:p w14:paraId="2E69D6E4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14:paraId="2D65B9E7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спуска с небольших склонов2</w:t>
            </w:r>
          </w:p>
          <w:p w14:paraId="32999AE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гонки с выбиванием, как по часам, биатлон.</w:t>
            </w:r>
          </w:p>
          <w:p w14:paraId="49D93EED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торможения плугом</w:t>
            </w:r>
          </w:p>
          <w:p w14:paraId="2E4FF938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подъёмов и спусков с небольших склонов2</w:t>
            </w:r>
          </w:p>
          <w:p w14:paraId="4D189B21" w14:textId="77777777" w:rsidR="00785273" w:rsidRPr="00001023" w:rsidRDefault="00785273" w:rsidP="008578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10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Передвижения на лыжах до 5км тестирование</w:t>
            </w:r>
          </w:p>
          <w:p w14:paraId="44042D42" w14:textId="77777777" w:rsidR="00785273" w:rsidRPr="00001023" w:rsidRDefault="00785273" w:rsidP="008578F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8D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64B1E26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4873B3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8B566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97F302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66DD2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83ECF4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A198E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748B4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810BC3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11B9D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132C7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9ED13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DCDE77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3616C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9139F1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0CAF8F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BD093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00188B9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B08B5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DEF7E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FDA2CB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14:paraId="6FF25EB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028849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D73ADA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9D907B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60954F0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0F0C5F2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AACDC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19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BA81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D1D4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E9F8BA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7C4A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40D0C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972BE8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182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1B87FB1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07811D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F1313F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FAED2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6955B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09997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51DB47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5F33B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61005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7D92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31D606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EC9ADE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FE05B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2D6FB5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2337C4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1F18D9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8EA9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1D6232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4D1E5C" w14:textId="77777777" w:rsidR="00785273" w:rsidRPr="00001023" w:rsidRDefault="00785273" w:rsidP="00857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E7CF5" w:rsidRPr="00001023" w14:paraId="56B62A42" w14:textId="77777777" w:rsidTr="00EE7CF5">
        <w:trPr>
          <w:trHeight w:val="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418" w14:textId="257FFEFE" w:rsidR="00EE7CF5" w:rsidRPr="00001023" w:rsidRDefault="00EE7CF5" w:rsidP="00EE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0573" w:type="dxa"/>
          </w:tcPr>
          <w:p w14:paraId="18D58641" w14:textId="77777777" w:rsidR="00EE7CF5" w:rsidRPr="00B14114" w:rsidRDefault="00EE7CF5" w:rsidP="00EE7CF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4EAC7911" w14:textId="528C3AA9" w:rsidR="00EE7CF5" w:rsidRPr="00001023" w:rsidRDefault="00EE7CF5" w:rsidP="00EE7CF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обязательные и 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1978" w:type="dxa"/>
          </w:tcPr>
          <w:p w14:paraId="49AD4DD4" w14:textId="432E28B2" w:rsidR="00EE7CF5" w:rsidRPr="00001023" w:rsidRDefault="00EE7CF5" w:rsidP="00EE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процессе уроков.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0E4" w14:textId="77777777" w:rsidR="00EE7CF5" w:rsidRPr="00001023" w:rsidRDefault="00EE7CF5" w:rsidP="00EE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65D6307" w14:textId="77777777" w:rsidR="00BB19AC" w:rsidRDefault="00BB19AC" w:rsidP="0078527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7A800BE0" w14:textId="0EF69FCE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10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5.</w:t>
      </w:r>
      <w:r w:rsidRPr="000010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Учебно-методическая литература.</w:t>
      </w:r>
    </w:p>
    <w:p w14:paraId="29A46656" w14:textId="325EAB9F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-Учебник физическая культура 8-9 кл , автор Лях В</w:t>
      </w:r>
      <w:r w:rsidR="00BB19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22F6C58A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10-11 кл , автор Лях ВИ, М. «Просвещение» </w:t>
      </w:r>
      <w:smartTag w:uri="urn:schemas-microsoft-com:office:smarttags" w:element="metricconverter">
        <w:smartTagPr>
          <w:attr w:name="ProductID" w:val="2001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 г</w:t>
        </w:r>
      </w:smartTag>
    </w:p>
    <w:p w14:paraId="7004FFDE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-Олимпийский учебник   автор РодниченкоВС М. «   Советский спорт» </w:t>
      </w:r>
      <w:smartTag w:uri="urn:schemas-microsoft-com:office:smarttags" w:element="metricconverter">
        <w:smartTagPr>
          <w:attr w:name="ProductID" w:val="2007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2007 г</w:t>
        </w:r>
      </w:smartTag>
    </w:p>
    <w:p w14:paraId="3DE76C15" w14:textId="2670AA4F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-Методическое пособие 9-11 кл  2003г</w:t>
      </w:r>
    </w:p>
    <w:p w14:paraId="722A2C68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-Программа по физической культуре 1-11кл автор Лях ВИ-</w:t>
      </w:r>
      <w:smartTag w:uri="urn:schemas-microsoft-com:office:smarttags" w:element="metricconverter">
        <w:smartTagPr>
          <w:attr w:name="ProductID" w:val="2012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56F6764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-Учебник физическая культура 8-9 кл , автор Лях ВИ, М. «Просвещение» </w:t>
      </w:r>
      <w:smartTag w:uri="urn:schemas-microsoft-com:office:smarttags" w:element="metricconverter">
        <w:smartTagPr>
          <w:attr w:name="ProductID" w:val="2013 г"/>
        </w:smartTagPr>
        <w:r w:rsidRPr="000010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2013 г</w:t>
        </w:r>
      </w:smartTag>
    </w:p>
    <w:p w14:paraId="4823B225" w14:textId="74AABA71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60C10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B9746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2EB1C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24F71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E53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0917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9600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F6495B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90D36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B2B3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04E07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E239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7D814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E96602" w14:textId="77777777" w:rsidR="00785273" w:rsidRPr="00001023" w:rsidRDefault="00785273" w:rsidP="00785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85273" w:rsidRPr="00001023" w:rsidSect="00785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335AE"/>
    <w:multiLevelType w:val="hybridMultilevel"/>
    <w:tmpl w:val="27F8D512"/>
    <w:lvl w:ilvl="0" w:tplc="78EE9E7A">
      <w:start w:val="6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1F"/>
    <w:rsid w:val="000F5EC1"/>
    <w:rsid w:val="00124ABD"/>
    <w:rsid w:val="001B11E2"/>
    <w:rsid w:val="003A0D6E"/>
    <w:rsid w:val="003D175A"/>
    <w:rsid w:val="003D7E47"/>
    <w:rsid w:val="00686654"/>
    <w:rsid w:val="006C0170"/>
    <w:rsid w:val="00785273"/>
    <w:rsid w:val="007D1F7D"/>
    <w:rsid w:val="008578FA"/>
    <w:rsid w:val="008B7D8A"/>
    <w:rsid w:val="00AD6A09"/>
    <w:rsid w:val="00B04734"/>
    <w:rsid w:val="00B558EE"/>
    <w:rsid w:val="00BB19AC"/>
    <w:rsid w:val="00C3111F"/>
    <w:rsid w:val="00D97439"/>
    <w:rsid w:val="00EE7CF5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2F08B3"/>
  <w15:chartTrackingRefBased/>
  <w15:docId w15:val="{21090B7C-B829-4E88-826D-9F38A11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5273"/>
  </w:style>
  <w:style w:type="paragraph" w:styleId="1">
    <w:name w:val="heading 1"/>
    <w:basedOn w:val="a"/>
    <w:next w:val="a"/>
    <w:link w:val="10"/>
    <w:qFormat/>
    <w:rsid w:val="00785273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2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5273"/>
  </w:style>
  <w:style w:type="paragraph" w:styleId="a3">
    <w:name w:val="Normal (Web)"/>
    <w:basedOn w:val="a"/>
    <w:semiHidden/>
    <w:unhideWhenUsed/>
    <w:rsid w:val="007852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785273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85273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785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78527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852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7852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785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85273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78527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852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semiHidden/>
    <w:unhideWhenUsed/>
    <w:rsid w:val="007852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78527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7852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85273"/>
    <w:rPr>
      <w:rFonts w:ascii="Tahoma" w:eastAsia="Times New Roman" w:hAnsi="Tahoma" w:cs="Tahoma"/>
      <w:sz w:val="16"/>
      <w:szCs w:val="16"/>
    </w:rPr>
  </w:style>
  <w:style w:type="paragraph" w:styleId="af0">
    <w:name w:val="No Spacing"/>
    <w:qFormat/>
    <w:rsid w:val="007852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7852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8527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8527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2">
    <w:name w:val="footnote reference"/>
    <w:semiHidden/>
    <w:unhideWhenUsed/>
    <w:rsid w:val="00785273"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rsid w:val="00785273"/>
  </w:style>
  <w:style w:type="character" w:customStyle="1" w:styleId="13">
    <w:name w:val="Нижний колонтитул Знак1"/>
    <w:basedOn w:val="a0"/>
    <w:uiPriority w:val="99"/>
    <w:semiHidden/>
    <w:rsid w:val="00785273"/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785273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85273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785273"/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785273"/>
    <w:rPr>
      <w:rFonts w:ascii="Segoe UI" w:hAnsi="Segoe UI" w:cs="Segoe UI" w:hint="default"/>
      <w:sz w:val="18"/>
      <w:szCs w:val="18"/>
    </w:rPr>
  </w:style>
  <w:style w:type="character" w:customStyle="1" w:styleId="FontStyle58">
    <w:name w:val="Font Style58"/>
    <w:rsid w:val="00785273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rsid w:val="0078527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6">
    <w:name w:val="Font Style76"/>
    <w:rsid w:val="00785273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8">
    <w:name w:val="Font Style78"/>
    <w:rsid w:val="00785273"/>
    <w:rPr>
      <w:rFonts w:ascii="Lucida Sans Unicode" w:hAnsi="Lucida Sans Unicode" w:cs="Lucida Sans Unicode" w:hint="default"/>
      <w:b/>
      <w:bCs/>
      <w:sz w:val="12"/>
      <w:szCs w:val="12"/>
    </w:rPr>
  </w:style>
  <w:style w:type="table" w:styleId="af3">
    <w:name w:val="Table Grid"/>
    <w:basedOn w:val="a1"/>
    <w:rsid w:val="0078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785273"/>
  </w:style>
  <w:style w:type="paragraph" w:customStyle="1" w:styleId="Default">
    <w:name w:val="Default"/>
    <w:rsid w:val="007852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8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785273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7D1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E53935D4EC3B6FBFA97CD17E5B9D0F16D33EBB4C0B1715C5F32C4176B9183CCD432D6854B3E3A9ZDY3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18</cp:revision>
  <dcterms:created xsi:type="dcterms:W3CDTF">2019-09-01T13:52:00Z</dcterms:created>
  <dcterms:modified xsi:type="dcterms:W3CDTF">2019-10-13T16:20:00Z</dcterms:modified>
</cp:coreProperties>
</file>