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8D" w:rsidRDefault="00553892">
      <w:r w:rsidRPr="00553892">
        <w:rPr>
          <w:noProof/>
          <w:lang w:eastAsia="ru-RU"/>
        </w:rPr>
        <w:drawing>
          <wp:inline distT="0" distB="0" distL="0" distR="0">
            <wp:extent cx="9611360" cy="6983856"/>
            <wp:effectExtent l="0" t="0" r="8890" b="7620"/>
            <wp:docPr id="1" name="Рисунок 1" descr="G:\Титул. рабочие программы\скан рабочих программ\физ-ра 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рабочих программ\физ-ра 6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1360" cy="6983856"/>
                    </a:xfrm>
                    <a:prstGeom prst="rect">
                      <a:avLst/>
                    </a:prstGeom>
                    <a:noFill/>
                    <a:ln>
                      <a:noFill/>
                    </a:ln>
                  </pic:spPr>
                </pic:pic>
              </a:graphicData>
            </a:graphic>
          </wp:inline>
        </w:drawing>
      </w:r>
    </w:p>
    <w:p w:rsidR="00553892" w:rsidRPr="00461A21" w:rsidRDefault="00553892" w:rsidP="00553892">
      <w:pPr>
        <w:numPr>
          <w:ilvl w:val="0"/>
          <w:numId w:val="1"/>
        </w:numPr>
        <w:shd w:val="clear" w:color="auto" w:fill="FFFFFF"/>
        <w:autoSpaceDE w:val="0"/>
        <w:autoSpaceDN w:val="0"/>
        <w:adjustRightInd w:val="0"/>
        <w:spacing w:after="0" w:line="240" w:lineRule="auto"/>
        <w:jc w:val="center"/>
        <w:rPr>
          <w:b/>
          <w:bCs/>
          <w:color w:val="000000"/>
          <w:sz w:val="28"/>
          <w:szCs w:val="28"/>
        </w:rPr>
      </w:pPr>
      <w:r w:rsidRPr="00461A21">
        <w:rPr>
          <w:b/>
          <w:bCs/>
          <w:color w:val="000000"/>
          <w:sz w:val="28"/>
          <w:szCs w:val="28"/>
        </w:rPr>
        <w:lastRenderedPageBreak/>
        <w:t xml:space="preserve">Планируемые результаты освоения учебного предмета «Физическая культура» </w:t>
      </w:r>
    </w:p>
    <w:p w:rsidR="00553892" w:rsidRPr="007902FF" w:rsidRDefault="00553892" w:rsidP="00553892">
      <w:pPr>
        <w:shd w:val="clear" w:color="auto" w:fill="FFFFFF"/>
        <w:autoSpaceDE w:val="0"/>
        <w:autoSpaceDN w:val="0"/>
        <w:adjustRightInd w:val="0"/>
        <w:spacing w:after="0" w:line="240" w:lineRule="auto"/>
        <w:ind w:firstLine="709"/>
        <w:jc w:val="both"/>
        <w:rPr>
          <w:sz w:val="24"/>
          <w:szCs w:val="24"/>
        </w:rPr>
      </w:pPr>
    </w:p>
    <w:p w:rsidR="00553892" w:rsidRPr="007012D2" w:rsidRDefault="00553892" w:rsidP="00553892">
      <w:pPr>
        <w:widowControl w:val="0"/>
        <w:suppressAutoHyphens/>
        <w:autoSpaceDE w:val="0"/>
        <w:spacing w:after="0" w:line="240" w:lineRule="auto"/>
        <w:ind w:firstLine="540"/>
        <w:jc w:val="both"/>
        <w:rPr>
          <w:rFonts w:eastAsia="Times New Roman"/>
          <w:b/>
          <w:sz w:val="26"/>
          <w:szCs w:val="26"/>
          <w:lang w:eastAsia="zh-CN"/>
        </w:rPr>
      </w:pPr>
      <w:r w:rsidRPr="007012D2">
        <w:rPr>
          <w:rFonts w:eastAsia="Times New Roman"/>
          <w:b/>
          <w:sz w:val="26"/>
          <w:szCs w:val="26"/>
          <w:lang w:eastAsia="zh-CN"/>
        </w:rPr>
        <w:t>Личностные результаты освоения основной образовательной программы основного общего образования должны отражать:</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lastRenderedPageBreak/>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53892" w:rsidRPr="007012D2" w:rsidRDefault="00553892" w:rsidP="00553892">
      <w:pPr>
        <w:widowControl w:val="0"/>
        <w:suppressAutoHyphens/>
        <w:autoSpaceDE w:val="0"/>
        <w:spacing w:after="0" w:line="240" w:lineRule="auto"/>
        <w:ind w:firstLine="540"/>
        <w:jc w:val="both"/>
        <w:rPr>
          <w:rFonts w:eastAsia="Times New Roman"/>
          <w:b/>
          <w:sz w:val="26"/>
          <w:szCs w:val="26"/>
          <w:lang w:eastAsia="zh-CN"/>
        </w:rPr>
      </w:pPr>
      <w:proofErr w:type="spellStart"/>
      <w:r w:rsidRPr="007012D2">
        <w:rPr>
          <w:rFonts w:eastAsia="Times New Roman"/>
          <w:b/>
          <w:sz w:val="26"/>
          <w:szCs w:val="26"/>
          <w:lang w:eastAsia="zh-CN"/>
        </w:rPr>
        <w:t>Метапредметные</w:t>
      </w:r>
      <w:proofErr w:type="spellEnd"/>
      <w:r w:rsidRPr="007012D2">
        <w:rPr>
          <w:rFonts w:eastAsia="Times New Roman"/>
          <w:b/>
          <w:sz w:val="26"/>
          <w:szCs w:val="26"/>
          <w:lang w:eastAsia="zh-CN"/>
        </w:rPr>
        <w:t xml:space="preserve"> результаты освоения основной образовательной программы основного общего образования должны отражать:</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4) умение оценивать правильность выполнения учебной задачи, собственные возможности ее решения;</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7) умение создавать, применять и преобразовывать знаки и символы, модели и схемы для решения учебных и познавательных задач;</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8) смысловое чтение;</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553892" w:rsidRPr="007012D2" w:rsidRDefault="00553892" w:rsidP="00553892">
      <w:pPr>
        <w:widowControl w:val="0"/>
        <w:suppressAutoHyphens/>
        <w:autoSpaceDE w:val="0"/>
        <w:spacing w:after="0" w:line="240" w:lineRule="auto"/>
        <w:ind w:firstLine="540"/>
        <w:jc w:val="both"/>
        <w:rPr>
          <w:rFonts w:eastAsia="Times New Roman"/>
          <w:b/>
          <w:sz w:val="26"/>
          <w:szCs w:val="26"/>
          <w:lang w:eastAsia="zh-CN"/>
        </w:rPr>
      </w:pPr>
      <w:r w:rsidRPr="007012D2">
        <w:rPr>
          <w:rFonts w:eastAsia="Times New Roman"/>
          <w:b/>
          <w:sz w:val="26"/>
          <w:szCs w:val="26"/>
          <w:lang w:eastAsia="zh-CN"/>
        </w:rPr>
        <w:t>Предметные результаты</w:t>
      </w:r>
      <w:r>
        <w:rPr>
          <w:rFonts w:eastAsia="Times New Roman"/>
          <w:b/>
          <w:sz w:val="26"/>
          <w:szCs w:val="26"/>
          <w:lang w:eastAsia="zh-CN"/>
        </w:rPr>
        <w:t>:</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 xml:space="preserve">1) понимание роли и значения физической культуры в формировании личностных качеств, в активном включении в здоровый образ </w:t>
      </w:r>
      <w:r w:rsidRPr="007012D2">
        <w:rPr>
          <w:rFonts w:eastAsia="Times New Roman"/>
          <w:sz w:val="26"/>
          <w:szCs w:val="26"/>
          <w:lang w:eastAsia="zh-CN"/>
        </w:rPr>
        <w:lastRenderedPageBreak/>
        <w:t>жизни, укреплении и сохранении индивидуального здоровья;</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553892" w:rsidRPr="007012D2" w:rsidRDefault="00553892" w:rsidP="00553892">
      <w:pPr>
        <w:widowControl w:val="0"/>
        <w:suppressAutoHyphens/>
        <w:autoSpaceDE w:val="0"/>
        <w:spacing w:after="0" w:line="240" w:lineRule="auto"/>
        <w:ind w:firstLine="540"/>
        <w:jc w:val="both"/>
        <w:rPr>
          <w:rFonts w:eastAsia="Times New Roman"/>
          <w:sz w:val="26"/>
          <w:szCs w:val="26"/>
          <w:lang w:eastAsia="zh-CN"/>
        </w:rPr>
      </w:pPr>
      <w:r w:rsidRPr="007012D2">
        <w:rPr>
          <w:rFonts w:eastAsia="Times New Roman"/>
          <w:sz w:val="26"/>
          <w:szCs w:val="26"/>
          <w:lang w:eastAsia="zh-CN"/>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6" w:history="1">
        <w:r w:rsidRPr="007012D2">
          <w:rPr>
            <w:rFonts w:eastAsia="Times New Roman"/>
            <w:sz w:val="26"/>
            <w:szCs w:val="26"/>
            <w:lang w:eastAsia="zh-CN"/>
          </w:rPr>
          <w:t>нормативов</w:t>
        </w:r>
      </w:hyperlink>
      <w:r w:rsidRPr="007012D2">
        <w:rPr>
          <w:rFonts w:eastAsia="Times New Roman"/>
          <w:sz w:val="26"/>
          <w:szCs w:val="26"/>
          <w:lang w:eastAsia="zh-CN"/>
        </w:rPr>
        <w:t xml:space="preserve"> Всероссийского физкультурно-спортивного комплекса "Готов к труду и обороне" (ГТО);</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EA581C">
        <w:rPr>
          <w:rFonts w:ascii="Times New Roman" w:hAnsi="Times New Roman"/>
          <w:b/>
          <w:i/>
          <w:iCs/>
          <w:color w:val="000000"/>
          <w:sz w:val="26"/>
          <w:szCs w:val="26"/>
        </w:rPr>
        <w:t xml:space="preserve"> </w:t>
      </w:r>
    </w:p>
    <w:p w:rsidR="00553892" w:rsidRPr="00EA581C" w:rsidRDefault="00553892" w:rsidP="00553892">
      <w:pPr>
        <w:pStyle w:val="ListParagraph"/>
        <w:numPr>
          <w:ilvl w:val="0"/>
          <w:numId w:val="1"/>
        </w:numPr>
        <w:shd w:val="clear" w:color="auto" w:fill="FFFFFF"/>
        <w:autoSpaceDE w:val="0"/>
        <w:autoSpaceDN w:val="0"/>
        <w:adjustRightInd w:val="0"/>
        <w:spacing w:after="0" w:line="240" w:lineRule="auto"/>
        <w:jc w:val="center"/>
        <w:rPr>
          <w:rFonts w:ascii="Times New Roman" w:hAnsi="Times New Roman"/>
          <w:b/>
          <w:iCs/>
          <w:color w:val="000000"/>
          <w:sz w:val="26"/>
          <w:szCs w:val="26"/>
        </w:rPr>
      </w:pPr>
      <w:r w:rsidRPr="00EA581C">
        <w:rPr>
          <w:rFonts w:ascii="Times New Roman" w:hAnsi="Times New Roman"/>
          <w:b/>
          <w:iCs/>
          <w:color w:val="000000"/>
          <w:sz w:val="26"/>
          <w:szCs w:val="26"/>
        </w:rPr>
        <w:t>Содержание учебного предмета «Физическая культура»</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Физическая культура как область знаний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История и современное развитие физической культуры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Современное представление о физической культуре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lastRenderedPageBreak/>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Физическая культура человека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EA581C">
        <w:rPr>
          <w:rFonts w:ascii="Times New Roman" w:hAnsi="Times New Roman"/>
          <w:b/>
          <w:iCs/>
          <w:color w:val="000000"/>
          <w:sz w:val="26"/>
          <w:szCs w:val="26"/>
        </w:rPr>
        <w:t>Организация и проведение самостоятельных занятий физической культурой</w:t>
      </w:r>
      <w:r w:rsidRPr="00EA581C">
        <w:rPr>
          <w:rFonts w:ascii="Times New Roman" w:hAnsi="Times New Roman"/>
          <w:b/>
          <w:i/>
          <w:iCs/>
          <w:color w:val="000000"/>
          <w:sz w:val="26"/>
          <w:szCs w:val="26"/>
        </w:rPr>
        <w:t xml:space="preserve">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EA581C">
        <w:rPr>
          <w:rFonts w:ascii="Times New Roman" w:hAnsi="Times New Roman"/>
          <w:b/>
          <w:i/>
          <w:iCs/>
          <w:color w:val="000000"/>
          <w:sz w:val="26"/>
          <w:szCs w:val="26"/>
        </w:rPr>
        <w:t xml:space="preserve">- </w:t>
      </w:r>
      <w:r w:rsidRPr="00EA581C">
        <w:rPr>
          <w:rFonts w:ascii="Times New Roman" w:hAnsi="Times New Roman"/>
          <w:iCs/>
          <w:color w:val="000000"/>
          <w:sz w:val="26"/>
          <w:szCs w:val="26"/>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EA581C">
        <w:rPr>
          <w:rFonts w:ascii="Times New Roman" w:hAnsi="Times New Roman"/>
          <w:iCs/>
          <w:color w:val="000000"/>
          <w:sz w:val="26"/>
          <w:szCs w:val="26"/>
        </w:rPr>
        <w:t>физкультпауз</w:t>
      </w:r>
      <w:proofErr w:type="spellEnd"/>
      <w:r w:rsidRPr="00EA581C">
        <w:rPr>
          <w:rFonts w:ascii="Times New Roman" w:hAnsi="Times New Roman"/>
          <w:iCs/>
          <w:color w:val="000000"/>
          <w:sz w:val="26"/>
          <w:szCs w:val="26"/>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sidRPr="00EA581C">
        <w:rPr>
          <w:rFonts w:ascii="Times New Roman" w:hAnsi="Times New Roman"/>
          <w:b/>
          <w:i/>
          <w:iCs/>
          <w:color w:val="000000"/>
          <w:sz w:val="26"/>
          <w:szCs w:val="26"/>
        </w:rPr>
        <w:t xml:space="preserve">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Оценка эффективности занятий физической культурой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Физическое совершенствование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Физкультурно-оздоровительная деятельность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EA581C">
        <w:rPr>
          <w:rFonts w:ascii="Times New Roman" w:hAnsi="Times New Roman"/>
          <w:b/>
          <w:iCs/>
          <w:color w:val="000000"/>
          <w:sz w:val="26"/>
          <w:szCs w:val="26"/>
        </w:rPr>
        <w:t xml:space="preserve">Спортивно-оздоровительная деятельность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
          <w:iCs/>
          <w:color w:val="000000"/>
          <w:sz w:val="26"/>
          <w:szCs w:val="26"/>
        </w:rPr>
      </w:pPr>
      <w:r w:rsidRPr="00EA581C">
        <w:rPr>
          <w:rFonts w:ascii="Times New Roman" w:hAnsi="Times New Roman"/>
          <w:b/>
          <w:iCs/>
          <w:color w:val="000000"/>
          <w:sz w:val="26"/>
          <w:szCs w:val="26"/>
        </w:rPr>
        <w:t>Гимнастика с основами акробатики</w:t>
      </w:r>
      <w:r w:rsidRPr="00EA581C">
        <w:rPr>
          <w:rFonts w:ascii="Times New Roman" w:hAnsi="Times New Roman"/>
          <w:i/>
          <w:iCs/>
          <w:color w:val="000000"/>
          <w:sz w:val="26"/>
          <w:szCs w:val="26"/>
        </w:rPr>
        <w:t xml:space="preserve">: </w:t>
      </w:r>
      <w:r w:rsidRPr="00EA581C">
        <w:rPr>
          <w:rFonts w:ascii="Times New Roman" w:hAnsi="Times New Roman"/>
          <w:iCs/>
          <w:color w:val="000000"/>
          <w:sz w:val="26"/>
          <w:szCs w:val="26"/>
        </w:rPr>
        <w:t>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w:t>
      </w:r>
      <w:r w:rsidRPr="00EA581C">
        <w:rPr>
          <w:rFonts w:ascii="Times New Roman" w:hAnsi="Times New Roman"/>
          <w:i/>
          <w:iCs/>
          <w:color w:val="000000"/>
          <w:sz w:val="26"/>
          <w:szCs w:val="26"/>
        </w:rPr>
        <w:t xml:space="preserve">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EA581C">
        <w:rPr>
          <w:rFonts w:ascii="Times New Roman" w:hAnsi="Times New Roman"/>
          <w:b/>
          <w:i/>
          <w:iCs/>
          <w:color w:val="000000"/>
          <w:sz w:val="26"/>
          <w:szCs w:val="26"/>
        </w:rPr>
        <w:t xml:space="preserve"> </w:t>
      </w:r>
      <w:r w:rsidRPr="00EA581C">
        <w:rPr>
          <w:rFonts w:ascii="Times New Roman" w:hAnsi="Times New Roman"/>
          <w:b/>
          <w:iCs/>
          <w:color w:val="000000"/>
          <w:sz w:val="26"/>
          <w:szCs w:val="26"/>
        </w:rPr>
        <w:t xml:space="preserve">Легкая </w:t>
      </w:r>
      <w:proofErr w:type="gramStart"/>
      <w:r w:rsidRPr="00EA581C">
        <w:rPr>
          <w:rFonts w:ascii="Times New Roman" w:hAnsi="Times New Roman"/>
          <w:b/>
          <w:iCs/>
          <w:color w:val="000000"/>
          <w:sz w:val="26"/>
          <w:szCs w:val="26"/>
        </w:rPr>
        <w:t>атлетика :</w:t>
      </w:r>
      <w:proofErr w:type="gramEnd"/>
      <w:r w:rsidRPr="00EA581C">
        <w:rPr>
          <w:rFonts w:ascii="Times New Roman" w:hAnsi="Times New Roman"/>
          <w:b/>
          <w:i/>
          <w:iCs/>
          <w:color w:val="000000"/>
          <w:sz w:val="26"/>
          <w:szCs w:val="26"/>
        </w:rPr>
        <w:t xml:space="preserve"> </w:t>
      </w:r>
      <w:r w:rsidRPr="00EA581C">
        <w:rPr>
          <w:rFonts w:ascii="Times New Roman" w:hAnsi="Times New Roman"/>
          <w:iCs/>
          <w:color w:val="000000"/>
          <w:sz w:val="26"/>
          <w:szCs w:val="26"/>
        </w:rPr>
        <w:t>беговые упражнения. Прыжковые упражнения. Упражнения в метании малого мяча.</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EA581C">
        <w:rPr>
          <w:rFonts w:ascii="Times New Roman" w:hAnsi="Times New Roman"/>
          <w:b/>
          <w:iCs/>
          <w:color w:val="000000"/>
          <w:sz w:val="26"/>
          <w:szCs w:val="26"/>
        </w:rPr>
        <w:t xml:space="preserve"> Спортивные </w:t>
      </w:r>
      <w:proofErr w:type="gramStart"/>
      <w:r w:rsidRPr="00EA581C">
        <w:rPr>
          <w:rFonts w:ascii="Times New Roman" w:hAnsi="Times New Roman"/>
          <w:b/>
          <w:iCs/>
          <w:color w:val="000000"/>
          <w:sz w:val="26"/>
          <w:szCs w:val="26"/>
        </w:rPr>
        <w:t>игры :</w:t>
      </w:r>
      <w:proofErr w:type="gramEnd"/>
      <w:r w:rsidRPr="00EA581C">
        <w:rPr>
          <w:rFonts w:ascii="Times New Roman" w:hAnsi="Times New Roman"/>
          <w:b/>
          <w:i/>
          <w:iCs/>
          <w:color w:val="000000"/>
          <w:sz w:val="26"/>
          <w:szCs w:val="26"/>
        </w:rPr>
        <w:t xml:space="preserve"> </w:t>
      </w:r>
      <w:r w:rsidRPr="00EA581C">
        <w:rPr>
          <w:rFonts w:ascii="Times New Roman" w:hAnsi="Times New Roman"/>
          <w:iCs/>
          <w:color w:val="000000"/>
          <w:sz w:val="26"/>
          <w:szCs w:val="26"/>
        </w:rPr>
        <w:t>технико-тактические действия и приемы игры в  волейбол, баскетбол. Правила спортивных игр. Игры по правилам. Национальные виды спорта: технико-тактические действия и правила.</w:t>
      </w:r>
      <w:r w:rsidRPr="00EA581C">
        <w:rPr>
          <w:rFonts w:ascii="Times New Roman" w:hAnsi="Times New Roman"/>
          <w:b/>
          <w:i/>
          <w:iCs/>
          <w:color w:val="000000"/>
          <w:sz w:val="26"/>
          <w:szCs w:val="26"/>
        </w:rPr>
        <w:t xml:space="preserve">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b/>
          <w:iCs/>
          <w:color w:val="000000"/>
          <w:sz w:val="26"/>
          <w:szCs w:val="26"/>
        </w:rPr>
        <w:t>Лыжные гонки:</w:t>
      </w:r>
      <w:r w:rsidRPr="00EA581C">
        <w:rPr>
          <w:rFonts w:ascii="Times New Roman" w:hAnsi="Times New Roman"/>
          <w:b/>
          <w:i/>
          <w:iCs/>
          <w:color w:val="000000"/>
          <w:sz w:val="26"/>
          <w:szCs w:val="26"/>
        </w:rPr>
        <w:t xml:space="preserve"> </w:t>
      </w:r>
      <w:r w:rsidRPr="00EA581C">
        <w:rPr>
          <w:rFonts w:ascii="Times New Roman" w:hAnsi="Times New Roman"/>
          <w:iCs/>
          <w:color w:val="000000"/>
          <w:sz w:val="26"/>
          <w:szCs w:val="26"/>
        </w:rPr>
        <w:t xml:space="preserve">передвижение на лыжах разными способами. Подъемы, спуски, повороты, торможения.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proofErr w:type="spellStart"/>
      <w:r w:rsidRPr="00EA581C">
        <w:rPr>
          <w:rFonts w:ascii="Times New Roman" w:hAnsi="Times New Roman"/>
          <w:b/>
          <w:iCs/>
          <w:color w:val="000000"/>
          <w:sz w:val="26"/>
          <w:szCs w:val="26"/>
        </w:rPr>
        <w:t>Прикладно</w:t>
      </w:r>
      <w:proofErr w:type="spellEnd"/>
      <w:r w:rsidRPr="00EA581C">
        <w:rPr>
          <w:rFonts w:ascii="Times New Roman" w:hAnsi="Times New Roman"/>
          <w:b/>
          <w:iCs/>
          <w:color w:val="000000"/>
          <w:sz w:val="26"/>
          <w:szCs w:val="26"/>
        </w:rPr>
        <w:t xml:space="preserve">-ориентированная физкультурная деятельность, кроссовая </w:t>
      </w:r>
      <w:proofErr w:type="gramStart"/>
      <w:r w:rsidRPr="00EA581C">
        <w:rPr>
          <w:rFonts w:ascii="Times New Roman" w:hAnsi="Times New Roman"/>
          <w:b/>
          <w:iCs/>
          <w:color w:val="000000"/>
          <w:sz w:val="26"/>
          <w:szCs w:val="26"/>
        </w:rPr>
        <w:t>подготовка .</w:t>
      </w:r>
      <w:proofErr w:type="gramEnd"/>
      <w:r w:rsidRPr="00EA581C">
        <w:rPr>
          <w:rFonts w:ascii="Times New Roman" w:hAnsi="Times New Roman"/>
          <w:b/>
          <w:iCs/>
          <w:color w:val="000000"/>
          <w:sz w:val="26"/>
          <w:szCs w:val="26"/>
        </w:rPr>
        <w:t xml:space="preserve">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lastRenderedPageBreak/>
        <w:t xml:space="preserve">Прикладная физическая подготовка: ходьба, бег и прыжки, выполняемые разными способами в разных условиях; лазание, </w:t>
      </w:r>
      <w:proofErr w:type="spellStart"/>
      <w:r w:rsidRPr="00EA581C">
        <w:rPr>
          <w:rFonts w:ascii="Times New Roman" w:hAnsi="Times New Roman"/>
          <w:iCs/>
          <w:color w:val="000000"/>
          <w:sz w:val="26"/>
          <w:szCs w:val="26"/>
        </w:rPr>
        <w:t>перелезание</w:t>
      </w:r>
      <w:proofErr w:type="spellEnd"/>
      <w:r w:rsidRPr="00EA581C">
        <w:rPr>
          <w:rFonts w:ascii="Times New Roman" w:hAnsi="Times New Roman"/>
          <w:iCs/>
          <w:color w:val="000000"/>
          <w:sz w:val="26"/>
          <w:szCs w:val="26"/>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rsidR="00553892" w:rsidRPr="00EA581C" w:rsidRDefault="00553892" w:rsidP="00553892">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EA581C">
        <w:rPr>
          <w:rFonts w:ascii="Times New Roman" w:hAnsi="Times New Roman"/>
          <w:iCs/>
          <w:color w:val="000000"/>
          <w:sz w:val="26"/>
          <w:szCs w:val="26"/>
        </w:rPr>
        <w:t xml:space="preserve"> </w:t>
      </w:r>
    </w:p>
    <w:p w:rsidR="00553892" w:rsidRPr="00553892" w:rsidRDefault="00553892" w:rsidP="00553892">
      <w:pPr>
        <w:pStyle w:val="a3"/>
        <w:numPr>
          <w:ilvl w:val="0"/>
          <w:numId w:val="1"/>
        </w:numPr>
        <w:spacing w:after="0" w:line="240" w:lineRule="auto"/>
        <w:jc w:val="center"/>
        <w:rPr>
          <w:rFonts w:ascii="Times New Roman" w:hAnsi="Times New Roman" w:cs="Times New Roman"/>
          <w:b/>
          <w:bCs/>
          <w:sz w:val="26"/>
          <w:szCs w:val="26"/>
        </w:rPr>
      </w:pPr>
      <w:r w:rsidRPr="00553892">
        <w:rPr>
          <w:rFonts w:ascii="Times New Roman" w:hAnsi="Times New Roman" w:cs="Times New Roman"/>
          <w:b/>
          <w:bCs/>
          <w:sz w:val="26"/>
          <w:szCs w:val="26"/>
        </w:rPr>
        <w:t>Тематическое планирование с указанием количества часов, отводимых на изучение каждой темы 6 класс</w:t>
      </w:r>
    </w:p>
    <w:p w:rsidR="00553892" w:rsidRPr="00553892" w:rsidRDefault="00553892" w:rsidP="00553892">
      <w:pPr>
        <w:spacing w:after="0" w:line="240" w:lineRule="auto"/>
        <w:rPr>
          <w:rFonts w:ascii="Times New Roman" w:hAnsi="Times New Roman" w:cs="Times New Roman"/>
          <w:b/>
          <w:bCs/>
          <w:sz w:val="26"/>
          <w:szCs w:val="26"/>
        </w:rPr>
      </w:pP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24"/>
        <w:gridCol w:w="9"/>
        <w:gridCol w:w="12692"/>
      </w:tblGrid>
      <w:tr w:rsidR="00553892" w:rsidRPr="00553892" w:rsidTr="007C0B08">
        <w:trPr>
          <w:trHeight w:val="539"/>
        </w:trPr>
        <w:tc>
          <w:tcPr>
            <w:tcW w:w="534" w:type="dxa"/>
          </w:tcPr>
          <w:p w:rsidR="00553892" w:rsidRPr="00553892" w:rsidRDefault="00553892" w:rsidP="007C0B08">
            <w:pPr>
              <w:spacing w:after="0" w:line="240" w:lineRule="auto"/>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 xml:space="preserve">№ </w:t>
            </w:r>
            <w:proofErr w:type="spellStart"/>
            <w:r w:rsidRPr="00553892">
              <w:rPr>
                <w:rFonts w:ascii="Times New Roman" w:hAnsi="Times New Roman" w:cs="Times New Roman"/>
                <w:b/>
                <w:sz w:val="24"/>
                <w:szCs w:val="24"/>
                <w:lang w:eastAsia="ru-RU"/>
              </w:rPr>
              <w:t>пп</w:t>
            </w:r>
            <w:proofErr w:type="spellEnd"/>
          </w:p>
        </w:tc>
        <w:tc>
          <w:tcPr>
            <w:tcW w:w="1233" w:type="dxa"/>
            <w:gridSpan w:val="2"/>
          </w:tcPr>
          <w:p w:rsidR="00553892" w:rsidRPr="00553892" w:rsidRDefault="00553892" w:rsidP="007C0B08">
            <w:pPr>
              <w:spacing w:after="0" w:line="240" w:lineRule="auto"/>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Количество часов</w:t>
            </w:r>
          </w:p>
        </w:tc>
        <w:tc>
          <w:tcPr>
            <w:tcW w:w="12692" w:type="dxa"/>
          </w:tcPr>
          <w:p w:rsidR="00553892" w:rsidRPr="00553892" w:rsidRDefault="00553892" w:rsidP="007C0B08">
            <w:pPr>
              <w:spacing w:after="0" w:line="240" w:lineRule="auto"/>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Тема, содержание урока</w:t>
            </w:r>
          </w:p>
        </w:tc>
      </w:tr>
      <w:tr w:rsidR="00553892" w:rsidRPr="00553892" w:rsidTr="007C0B08">
        <w:tc>
          <w:tcPr>
            <w:tcW w:w="14459" w:type="dxa"/>
            <w:gridSpan w:val="4"/>
            <w:shd w:val="clear" w:color="auto" w:fill="auto"/>
          </w:tcPr>
          <w:p w:rsidR="00553892" w:rsidRPr="00553892" w:rsidRDefault="00553892" w:rsidP="00553892">
            <w:pPr>
              <w:spacing w:after="0" w:line="240" w:lineRule="auto"/>
              <w:jc w:val="center"/>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Легкая атлетика / 10 часов</w:t>
            </w:r>
          </w:p>
          <w:p w:rsidR="00553892" w:rsidRPr="00553892" w:rsidRDefault="00553892" w:rsidP="007C0B08">
            <w:pPr>
              <w:spacing w:after="0" w:line="240" w:lineRule="auto"/>
              <w:rPr>
                <w:rFonts w:ascii="Times New Roman" w:hAnsi="Times New Roman" w:cs="Times New Roman"/>
                <w:sz w:val="24"/>
                <w:szCs w:val="24"/>
                <w:lang w:eastAsia="ru-RU"/>
              </w:rPr>
            </w:pP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Техника безопасности на уроках л/атлетики. Медленный бег. ОРУ в движении.</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Развитие выносливости. </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Теория по история ГТО в СССР.</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Бег с ускорением 30 м.</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Бег с ускорением 60 м. сдача нормы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Прыжки в длину с разбега сдача нормы ГТО </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Бег с низкого старта. Метание мяча. Подвижные игры с элементами л/</w:t>
            </w:r>
            <w:proofErr w:type="spellStart"/>
            <w:r w:rsidRPr="00553892">
              <w:rPr>
                <w:rFonts w:ascii="Times New Roman" w:hAnsi="Times New Roman" w:cs="Times New Roman"/>
                <w:sz w:val="24"/>
                <w:szCs w:val="24"/>
                <w:lang w:eastAsia="ru-RU"/>
              </w:rPr>
              <w:t>атл</w:t>
            </w:r>
            <w:proofErr w:type="spellEnd"/>
            <w:r w:rsidRPr="00553892">
              <w:rPr>
                <w:rFonts w:ascii="Times New Roman" w:hAnsi="Times New Roman" w:cs="Times New Roman"/>
                <w:sz w:val="24"/>
                <w:szCs w:val="24"/>
                <w:lang w:eastAsia="ru-RU"/>
              </w:rPr>
              <w:t xml:space="preserve">. Теория по возрождению ГТО в России. </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Прыжки в длину с разбега. Развитие скоростно-</w:t>
            </w:r>
            <w:proofErr w:type="gramStart"/>
            <w:r w:rsidRPr="00553892">
              <w:rPr>
                <w:rFonts w:ascii="Times New Roman" w:hAnsi="Times New Roman" w:cs="Times New Roman"/>
                <w:sz w:val="24"/>
                <w:szCs w:val="24"/>
                <w:lang w:eastAsia="ru-RU"/>
              </w:rPr>
              <w:t>силовых  качеств</w:t>
            </w:r>
            <w:proofErr w:type="gramEnd"/>
            <w:r w:rsidRPr="00553892">
              <w:rPr>
                <w:rFonts w:ascii="Times New Roman" w:hAnsi="Times New Roman" w:cs="Times New Roman"/>
                <w:sz w:val="24"/>
                <w:szCs w:val="24"/>
                <w:lang w:eastAsia="ru-RU"/>
              </w:rPr>
              <w:t xml:space="preserve"> (прыжки, </w:t>
            </w:r>
            <w:proofErr w:type="spellStart"/>
            <w:r w:rsidRPr="00553892">
              <w:rPr>
                <w:rFonts w:ascii="Times New Roman" w:hAnsi="Times New Roman" w:cs="Times New Roman"/>
                <w:sz w:val="24"/>
                <w:szCs w:val="24"/>
                <w:lang w:eastAsia="ru-RU"/>
              </w:rPr>
              <w:t>многоскоки</w:t>
            </w:r>
            <w:proofErr w:type="spellEnd"/>
            <w:r w:rsidRPr="00553892">
              <w:rPr>
                <w:rFonts w:ascii="Times New Roman" w:hAnsi="Times New Roman" w:cs="Times New Roman"/>
                <w:sz w:val="24"/>
                <w:szCs w:val="24"/>
                <w:lang w:eastAsia="ru-RU"/>
              </w:rPr>
              <w:t>). Теория Олимпийских игр древности.</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Развитие выносливости. </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Подтягивание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Метание мяча. Поднимание туловища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Бег с ускорением 30 м.</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Бег с ускорением 60 м. Эстафеты с элементами л/атлетики. Теория Олимпийских игр современности.</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9</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Прыжки в длину с разбега. Подвижные игры с элементами л/</w:t>
            </w:r>
            <w:proofErr w:type="spellStart"/>
            <w:r w:rsidRPr="00553892">
              <w:rPr>
                <w:rFonts w:ascii="Times New Roman" w:hAnsi="Times New Roman" w:cs="Times New Roman"/>
                <w:sz w:val="24"/>
                <w:szCs w:val="24"/>
                <w:lang w:eastAsia="ru-RU"/>
              </w:rPr>
              <w:t>атл</w:t>
            </w:r>
            <w:proofErr w:type="spellEnd"/>
            <w:r w:rsidRPr="00553892">
              <w:rPr>
                <w:rFonts w:ascii="Times New Roman" w:hAnsi="Times New Roman" w:cs="Times New Roman"/>
                <w:sz w:val="24"/>
                <w:szCs w:val="24"/>
                <w:lang w:eastAsia="ru-RU"/>
              </w:rPr>
              <w:t>. Развитие сил. Теория олимпийские чемпионы по летним видам спорта.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10</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Ведение мяча в разных стойках. Броски мяча с различных дистанций. Эстафеты с элементами баскетбола.</w:t>
            </w:r>
          </w:p>
        </w:tc>
      </w:tr>
      <w:tr w:rsidR="00553892" w:rsidRPr="00553892" w:rsidTr="007C0B08">
        <w:trPr>
          <w:trHeight w:val="269"/>
        </w:trPr>
        <w:tc>
          <w:tcPr>
            <w:tcW w:w="14459" w:type="dxa"/>
            <w:gridSpan w:val="4"/>
            <w:shd w:val="clear" w:color="auto" w:fill="auto"/>
          </w:tcPr>
          <w:p w:rsidR="00553892" w:rsidRPr="00553892" w:rsidRDefault="00553892" w:rsidP="007C0B08">
            <w:pPr>
              <w:spacing w:after="0" w:line="240" w:lineRule="auto"/>
              <w:rPr>
                <w:rFonts w:ascii="Times New Roman" w:hAnsi="Times New Roman" w:cs="Times New Roman"/>
                <w:sz w:val="24"/>
                <w:szCs w:val="24"/>
                <w:lang w:eastAsia="ru-RU"/>
              </w:rPr>
            </w:pPr>
          </w:p>
          <w:p w:rsidR="00553892" w:rsidRPr="00553892" w:rsidRDefault="00553892" w:rsidP="00553892">
            <w:pPr>
              <w:spacing w:after="0" w:line="240" w:lineRule="auto"/>
              <w:jc w:val="center"/>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lastRenderedPageBreak/>
              <w:t xml:space="preserve">Гимнастика с элементами акробатики / </w:t>
            </w:r>
            <w:proofErr w:type="gramStart"/>
            <w:r w:rsidRPr="00553892">
              <w:rPr>
                <w:rFonts w:ascii="Times New Roman" w:hAnsi="Times New Roman" w:cs="Times New Roman"/>
                <w:b/>
                <w:sz w:val="24"/>
                <w:szCs w:val="24"/>
                <w:lang w:eastAsia="ru-RU"/>
              </w:rPr>
              <w:t>16  часов</w:t>
            </w:r>
            <w:proofErr w:type="gramEnd"/>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lastRenderedPageBreak/>
              <w:t>11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ТБ на уроках по гимнастике.</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 ОФП (прыжки с/м, упр. На гибкость</w:t>
            </w:r>
            <w:proofErr w:type="gramStart"/>
            <w:r w:rsidRPr="00553892">
              <w:rPr>
                <w:rFonts w:ascii="Times New Roman" w:hAnsi="Times New Roman" w:cs="Times New Roman"/>
                <w:sz w:val="24"/>
                <w:szCs w:val="24"/>
                <w:lang w:eastAsia="ru-RU"/>
              </w:rPr>
              <w:t>. челночный</w:t>
            </w:r>
            <w:proofErr w:type="gramEnd"/>
            <w:r w:rsidRPr="00553892">
              <w:rPr>
                <w:rFonts w:ascii="Times New Roman" w:hAnsi="Times New Roman" w:cs="Times New Roman"/>
                <w:sz w:val="24"/>
                <w:szCs w:val="24"/>
                <w:lang w:eastAsia="ru-RU"/>
              </w:rPr>
              <w:t xml:space="preserve"> бег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 xml:space="preserve">). ОФП (прыжки с/м, упр. На гибкость, челночный бег). </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Упражнения на перекладине.</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брусьях. Упражнения на перекладине. ОФП (прыжки с/м, упр. На гибкость, челночный бег).</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брусьях. ОФП (прыжки с/м, упр. На гибкость,</w:t>
            </w:r>
            <w:r w:rsidRPr="00553892">
              <w:rPr>
                <w:rFonts w:ascii="Times New Roman" w:hAnsi="Times New Roman" w:cs="Times New Roman"/>
                <w:sz w:val="24"/>
                <w:szCs w:val="24"/>
                <w:lang w:eastAsia="ru-RU"/>
              </w:rPr>
              <w:br/>
              <w:t xml:space="preserve"> челночный бег).</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Упражнения на перекладине. ОФП (прыжки с/м, упр. На гибкость, наклон из положения стоя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19</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Упражнения на бревне.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20</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брусьях.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бревне. Упражнения на перекладине. ОФП (прыжки с/м, упр. На гибкость, челночный бег).</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брусьях.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Акробатика. Лазание по канату. ОФП (прыжки с/м, упр. На гибкость челночный бег).</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Развитие силовых качеств (</w:t>
            </w:r>
            <w:proofErr w:type="gramStart"/>
            <w:r w:rsidRPr="00553892">
              <w:rPr>
                <w:rFonts w:ascii="Times New Roman" w:hAnsi="Times New Roman" w:cs="Times New Roman"/>
                <w:sz w:val="24"/>
                <w:szCs w:val="24"/>
                <w:lang w:eastAsia="ru-RU"/>
              </w:rPr>
              <w:t>подтягивание,  пресс</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бревне. Упражнения на перекладине. ОФП (прыжки с/м, упр. На гибкость, челночный бег).</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О.Р.У. Упражнения на бревне. Упражнения на перекладине. ОФП (прыжки с/м, упр. На гибкость, челночный бег).</w:t>
            </w:r>
          </w:p>
        </w:tc>
      </w:tr>
      <w:tr w:rsidR="00553892" w:rsidRPr="00553892" w:rsidTr="007C0B08">
        <w:tc>
          <w:tcPr>
            <w:tcW w:w="14459" w:type="dxa"/>
            <w:gridSpan w:val="4"/>
            <w:shd w:val="clear" w:color="auto" w:fill="auto"/>
          </w:tcPr>
          <w:p w:rsidR="00553892" w:rsidRPr="00553892" w:rsidRDefault="00553892" w:rsidP="007C0B08">
            <w:pPr>
              <w:spacing w:after="0" w:line="240" w:lineRule="auto"/>
              <w:rPr>
                <w:rFonts w:ascii="Times New Roman" w:hAnsi="Times New Roman" w:cs="Times New Roman"/>
                <w:sz w:val="24"/>
                <w:szCs w:val="24"/>
                <w:lang w:eastAsia="ru-RU"/>
              </w:rPr>
            </w:pPr>
          </w:p>
          <w:p w:rsidR="00553892" w:rsidRPr="00553892" w:rsidRDefault="00553892" w:rsidP="00553892">
            <w:pPr>
              <w:spacing w:after="0" w:line="240" w:lineRule="auto"/>
              <w:jc w:val="center"/>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Лыжная подготовка / 14 часов</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ТБ на уроках по л/подготовке. Одновременный 2-х </w:t>
            </w:r>
            <w:proofErr w:type="spellStart"/>
            <w:r w:rsidRPr="00553892">
              <w:rPr>
                <w:rFonts w:ascii="Times New Roman" w:hAnsi="Times New Roman" w:cs="Times New Roman"/>
                <w:sz w:val="24"/>
                <w:szCs w:val="24"/>
                <w:lang w:eastAsia="ru-RU"/>
              </w:rPr>
              <w:t>шажный</w:t>
            </w:r>
            <w:proofErr w:type="spellEnd"/>
            <w:r w:rsidRPr="00553892">
              <w:rPr>
                <w:rFonts w:ascii="Times New Roman" w:hAnsi="Times New Roman" w:cs="Times New Roman"/>
                <w:sz w:val="24"/>
                <w:szCs w:val="24"/>
                <w:lang w:eastAsia="ru-RU"/>
              </w:rPr>
              <w:t xml:space="preserve"> ход. Бег по дистанции до 3 км.</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Одновременный 2-х </w:t>
            </w:r>
            <w:proofErr w:type="spellStart"/>
            <w:r w:rsidRPr="00553892">
              <w:rPr>
                <w:rFonts w:ascii="Times New Roman" w:hAnsi="Times New Roman" w:cs="Times New Roman"/>
                <w:sz w:val="24"/>
                <w:szCs w:val="24"/>
                <w:lang w:eastAsia="ru-RU"/>
              </w:rPr>
              <w:t>шажный</w:t>
            </w:r>
            <w:proofErr w:type="spellEnd"/>
            <w:r w:rsidRPr="00553892">
              <w:rPr>
                <w:rFonts w:ascii="Times New Roman" w:hAnsi="Times New Roman" w:cs="Times New Roman"/>
                <w:sz w:val="24"/>
                <w:szCs w:val="24"/>
                <w:lang w:eastAsia="ru-RU"/>
              </w:rPr>
              <w:t xml:space="preserve"> ход. Подъемы в гору. Теория по закаливанию организма.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29</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Повороты на месте.  Бег по </w:t>
            </w:r>
            <w:proofErr w:type="gramStart"/>
            <w:r w:rsidRPr="00553892">
              <w:rPr>
                <w:rFonts w:ascii="Times New Roman" w:hAnsi="Times New Roman" w:cs="Times New Roman"/>
                <w:sz w:val="24"/>
                <w:szCs w:val="24"/>
                <w:lang w:eastAsia="ru-RU"/>
              </w:rPr>
              <w:t>дистанции  2</w:t>
            </w:r>
            <w:proofErr w:type="gramEnd"/>
            <w:r w:rsidRPr="00553892">
              <w:rPr>
                <w:rFonts w:ascii="Times New Roman" w:hAnsi="Times New Roman" w:cs="Times New Roman"/>
                <w:sz w:val="24"/>
                <w:szCs w:val="24"/>
                <w:lang w:eastAsia="ru-RU"/>
              </w:rPr>
              <w:t xml:space="preserve"> км.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30</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Одновременный 2-х </w:t>
            </w:r>
            <w:proofErr w:type="spellStart"/>
            <w:r w:rsidRPr="00553892">
              <w:rPr>
                <w:rFonts w:ascii="Times New Roman" w:hAnsi="Times New Roman" w:cs="Times New Roman"/>
                <w:sz w:val="24"/>
                <w:szCs w:val="24"/>
                <w:lang w:eastAsia="ru-RU"/>
              </w:rPr>
              <w:t>шажный</w:t>
            </w:r>
            <w:proofErr w:type="spellEnd"/>
            <w:r w:rsidRPr="00553892">
              <w:rPr>
                <w:rFonts w:ascii="Times New Roman" w:hAnsi="Times New Roman" w:cs="Times New Roman"/>
                <w:sz w:val="24"/>
                <w:szCs w:val="24"/>
                <w:lang w:eastAsia="ru-RU"/>
              </w:rPr>
              <w:t xml:space="preserve"> ход. Спуски с горы.</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Бег по дистанции до 3 км.</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Повороты на месте.  Подъемы в гору.</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Бег по дистанции до 3 км. Теория Олимпийские чемпионы зимних видов спорта.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lastRenderedPageBreak/>
              <w:t>34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Одновременный 2-х </w:t>
            </w:r>
            <w:proofErr w:type="spellStart"/>
            <w:r w:rsidRPr="00553892">
              <w:rPr>
                <w:rFonts w:ascii="Times New Roman" w:hAnsi="Times New Roman" w:cs="Times New Roman"/>
                <w:sz w:val="24"/>
                <w:szCs w:val="24"/>
                <w:lang w:eastAsia="ru-RU"/>
              </w:rPr>
              <w:t>шажный</w:t>
            </w:r>
            <w:proofErr w:type="spellEnd"/>
            <w:r w:rsidRPr="00553892">
              <w:rPr>
                <w:rFonts w:ascii="Times New Roman" w:hAnsi="Times New Roman" w:cs="Times New Roman"/>
                <w:sz w:val="24"/>
                <w:szCs w:val="24"/>
                <w:lang w:eastAsia="ru-RU"/>
              </w:rPr>
              <w:t xml:space="preserve"> ход. Подъемы в гору.</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Повороты на месте.  Спуски с горы.</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Зимние виды спорта олимпийских игр.</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Подъемы в гору. Бег по дистанции до 3 км.</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Одновременный 2-х </w:t>
            </w:r>
            <w:proofErr w:type="spellStart"/>
            <w:r w:rsidRPr="00553892">
              <w:rPr>
                <w:rFonts w:ascii="Times New Roman" w:hAnsi="Times New Roman" w:cs="Times New Roman"/>
                <w:sz w:val="24"/>
                <w:szCs w:val="24"/>
                <w:lang w:eastAsia="ru-RU"/>
              </w:rPr>
              <w:t>шажный</w:t>
            </w:r>
            <w:proofErr w:type="spellEnd"/>
            <w:r w:rsidRPr="00553892">
              <w:rPr>
                <w:rFonts w:ascii="Times New Roman" w:hAnsi="Times New Roman" w:cs="Times New Roman"/>
                <w:sz w:val="24"/>
                <w:szCs w:val="24"/>
                <w:lang w:eastAsia="ru-RU"/>
              </w:rPr>
              <w:t xml:space="preserve"> ход. Спуски с горы.  Олимпийские игры </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39</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Повороты на месте.  Бег по дистанции до 3 км.</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40</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Бег по дистанции до 3 км.</w:t>
            </w:r>
          </w:p>
        </w:tc>
      </w:tr>
      <w:tr w:rsidR="00553892" w:rsidRPr="00553892" w:rsidTr="007C0B08">
        <w:tc>
          <w:tcPr>
            <w:tcW w:w="14459" w:type="dxa"/>
            <w:gridSpan w:val="4"/>
            <w:shd w:val="clear" w:color="auto" w:fill="auto"/>
          </w:tcPr>
          <w:p w:rsidR="00553892" w:rsidRPr="00553892" w:rsidRDefault="00553892" w:rsidP="007C0B08">
            <w:pPr>
              <w:spacing w:after="0" w:line="240" w:lineRule="auto"/>
              <w:rPr>
                <w:rFonts w:ascii="Times New Roman" w:hAnsi="Times New Roman" w:cs="Times New Roman"/>
                <w:sz w:val="24"/>
                <w:szCs w:val="24"/>
                <w:lang w:eastAsia="ru-RU"/>
              </w:rPr>
            </w:pPr>
          </w:p>
          <w:p w:rsidR="00553892" w:rsidRPr="00553892" w:rsidRDefault="00553892" w:rsidP="00553892">
            <w:pPr>
              <w:spacing w:after="0" w:line="240" w:lineRule="auto"/>
              <w:jc w:val="center"/>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Спортивные игры / 11 часов</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tabs>
                <w:tab w:val="left" w:pos="3435"/>
              </w:tabs>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ТБ на уроках по баскетболу.</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Ведение мяча в различной стойке. Броски с различных дистанций.</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Броски с различных дистанций. Эстафеты с элементами баскетбола.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Штрафные броски. Учебная 2-х </w:t>
            </w:r>
            <w:proofErr w:type="gramStart"/>
            <w:r w:rsidRPr="00553892">
              <w:rPr>
                <w:rFonts w:ascii="Times New Roman" w:hAnsi="Times New Roman" w:cs="Times New Roman"/>
                <w:sz w:val="24"/>
                <w:szCs w:val="24"/>
                <w:lang w:eastAsia="ru-RU"/>
              </w:rPr>
              <w:t>сторонняя  игра</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2 шага бросок после ведения. Игра.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Ведение мяча в различной стойке. Броски с различных дистанций. Эстафеты с элементами баскетбола. Теория по развитию баскетбола в нашей стране.</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Передача и ловля мяча. Броски с различных дистанций.</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Передача и ловля мяча. 2 шага бросок после ведения.</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Броски с различных дистанций. 2 шага бросок после ведения. Учебная 2-х </w:t>
            </w:r>
            <w:proofErr w:type="gramStart"/>
            <w:r w:rsidRPr="00553892">
              <w:rPr>
                <w:rFonts w:ascii="Times New Roman" w:hAnsi="Times New Roman" w:cs="Times New Roman"/>
                <w:sz w:val="24"/>
                <w:szCs w:val="24"/>
                <w:lang w:eastAsia="ru-RU"/>
              </w:rPr>
              <w:t>сторонняя  игра</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49</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Ведение мяча в различной стойке.</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50</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Штрафные броски. Учебная игра.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2 шага бросок после ведения. Эстафеты с элементами баскетбола. Учебная 2-х </w:t>
            </w:r>
            <w:proofErr w:type="gramStart"/>
            <w:r w:rsidRPr="00553892">
              <w:rPr>
                <w:rFonts w:ascii="Times New Roman" w:hAnsi="Times New Roman" w:cs="Times New Roman"/>
                <w:sz w:val="24"/>
                <w:szCs w:val="24"/>
                <w:lang w:eastAsia="ru-RU"/>
              </w:rPr>
              <w:t>сторонняя  игра</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p>
        </w:tc>
        <w:tc>
          <w:tcPr>
            <w:tcW w:w="12701" w:type="dxa"/>
            <w:gridSpan w:val="2"/>
          </w:tcPr>
          <w:p w:rsidR="00553892" w:rsidRPr="00553892" w:rsidRDefault="00553892" w:rsidP="007C0B08">
            <w:pPr>
              <w:spacing w:after="0" w:line="240" w:lineRule="auto"/>
              <w:rPr>
                <w:rFonts w:ascii="Times New Roman" w:hAnsi="Times New Roman" w:cs="Times New Roman"/>
                <w:sz w:val="24"/>
                <w:szCs w:val="24"/>
                <w:lang w:eastAsia="ru-RU"/>
              </w:rPr>
            </w:pPr>
          </w:p>
          <w:p w:rsidR="00553892" w:rsidRPr="00553892" w:rsidRDefault="00553892" w:rsidP="007C0B08">
            <w:pPr>
              <w:spacing w:after="0" w:line="240" w:lineRule="auto"/>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Легкая атлетика / 9 часов</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ТБ на уроках л/атлетики. Строевые упражнения. Медленный бег, ОРУ в движении. Бег с низкого старта. Бег с ускорением 30 м. Развитие </w:t>
            </w:r>
            <w:proofErr w:type="gramStart"/>
            <w:r w:rsidRPr="00553892">
              <w:rPr>
                <w:rFonts w:ascii="Times New Roman" w:hAnsi="Times New Roman" w:cs="Times New Roman"/>
                <w:sz w:val="24"/>
                <w:szCs w:val="24"/>
                <w:lang w:eastAsia="ru-RU"/>
              </w:rPr>
              <w:t>скор.-</w:t>
            </w:r>
            <w:proofErr w:type="gramEnd"/>
            <w:r w:rsidRPr="00553892">
              <w:rPr>
                <w:rFonts w:ascii="Times New Roman" w:hAnsi="Times New Roman" w:cs="Times New Roman"/>
                <w:sz w:val="24"/>
                <w:szCs w:val="24"/>
                <w:lang w:eastAsia="ru-RU"/>
              </w:rPr>
              <w:t xml:space="preserve">сил. К-в (прыжки, </w:t>
            </w:r>
            <w:proofErr w:type="spellStart"/>
            <w:r w:rsidRPr="00553892">
              <w:rPr>
                <w:rFonts w:ascii="Times New Roman" w:hAnsi="Times New Roman" w:cs="Times New Roman"/>
                <w:sz w:val="24"/>
                <w:szCs w:val="24"/>
                <w:lang w:eastAsia="ru-RU"/>
              </w:rPr>
              <w:t>многоскоки</w:t>
            </w:r>
            <w:proofErr w:type="spellEnd"/>
            <w:r w:rsidRPr="00553892">
              <w:rPr>
                <w:rFonts w:ascii="Times New Roman" w:hAnsi="Times New Roman" w:cs="Times New Roman"/>
                <w:sz w:val="24"/>
                <w:szCs w:val="24"/>
                <w:lang w:eastAsia="ru-RU"/>
              </w:rPr>
              <w:t>). Теория по развитию выносливости.</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Бег с ускорением 60 м. Метание мяча. Развитие сил. К-в (</w:t>
            </w:r>
            <w:proofErr w:type="spellStart"/>
            <w:r w:rsidRPr="00553892">
              <w:rPr>
                <w:rFonts w:ascii="Times New Roman" w:hAnsi="Times New Roman" w:cs="Times New Roman"/>
                <w:sz w:val="24"/>
                <w:szCs w:val="24"/>
                <w:lang w:eastAsia="ru-RU"/>
              </w:rPr>
              <w:t>подтяг-ние</w:t>
            </w:r>
            <w:proofErr w:type="spellEnd"/>
            <w:r w:rsidRPr="00553892">
              <w:rPr>
                <w:rFonts w:ascii="Times New Roman" w:hAnsi="Times New Roman" w:cs="Times New Roman"/>
                <w:sz w:val="24"/>
                <w:szCs w:val="24"/>
                <w:lang w:eastAsia="ru-RU"/>
              </w:rPr>
              <w:t>, пресс).</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Прыжки в длину с разбега. Эстафеты с элементами л/атлетики.</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Развитие выносливости.  Развитие </w:t>
            </w:r>
            <w:proofErr w:type="gramStart"/>
            <w:r w:rsidRPr="00553892">
              <w:rPr>
                <w:rFonts w:ascii="Times New Roman" w:hAnsi="Times New Roman" w:cs="Times New Roman"/>
                <w:sz w:val="24"/>
                <w:szCs w:val="24"/>
                <w:lang w:eastAsia="ru-RU"/>
              </w:rPr>
              <w:t>скор.-</w:t>
            </w:r>
            <w:proofErr w:type="gramEnd"/>
            <w:r w:rsidRPr="00553892">
              <w:rPr>
                <w:rFonts w:ascii="Times New Roman" w:hAnsi="Times New Roman" w:cs="Times New Roman"/>
                <w:sz w:val="24"/>
                <w:szCs w:val="24"/>
                <w:lang w:eastAsia="ru-RU"/>
              </w:rPr>
              <w:t xml:space="preserve">сил. К-в (прыжки, </w:t>
            </w:r>
            <w:proofErr w:type="spellStart"/>
            <w:r w:rsidRPr="00553892">
              <w:rPr>
                <w:rFonts w:ascii="Times New Roman" w:hAnsi="Times New Roman" w:cs="Times New Roman"/>
                <w:sz w:val="24"/>
                <w:szCs w:val="24"/>
                <w:lang w:eastAsia="ru-RU"/>
              </w:rPr>
              <w:t>многоскоки</w:t>
            </w:r>
            <w:proofErr w:type="spell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Бег с низкого старта. Бег с ускорением   60 м.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lastRenderedPageBreak/>
              <w:t>57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Прыжки в длину с разбега сдача норм ГТО</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Развитие выносливости. Развитие </w:t>
            </w:r>
            <w:proofErr w:type="gramStart"/>
            <w:r w:rsidRPr="00553892">
              <w:rPr>
                <w:rFonts w:ascii="Times New Roman" w:hAnsi="Times New Roman" w:cs="Times New Roman"/>
                <w:sz w:val="24"/>
                <w:szCs w:val="24"/>
                <w:lang w:eastAsia="ru-RU"/>
              </w:rPr>
              <w:t>скор.-</w:t>
            </w:r>
            <w:proofErr w:type="gramEnd"/>
            <w:r w:rsidRPr="00553892">
              <w:rPr>
                <w:rFonts w:ascii="Times New Roman" w:hAnsi="Times New Roman" w:cs="Times New Roman"/>
                <w:sz w:val="24"/>
                <w:szCs w:val="24"/>
                <w:lang w:eastAsia="ru-RU"/>
              </w:rPr>
              <w:t xml:space="preserve">сил. К-в (прыжки, </w:t>
            </w:r>
            <w:proofErr w:type="spellStart"/>
            <w:r w:rsidRPr="00553892">
              <w:rPr>
                <w:rFonts w:ascii="Times New Roman" w:hAnsi="Times New Roman" w:cs="Times New Roman"/>
                <w:sz w:val="24"/>
                <w:szCs w:val="24"/>
                <w:lang w:eastAsia="ru-RU"/>
              </w:rPr>
              <w:t>многоскоки</w:t>
            </w:r>
            <w:proofErr w:type="spellEnd"/>
            <w:r w:rsidRPr="00553892">
              <w:rPr>
                <w:rFonts w:ascii="Times New Roman" w:hAnsi="Times New Roman" w:cs="Times New Roman"/>
                <w:sz w:val="24"/>
                <w:szCs w:val="24"/>
                <w:lang w:eastAsia="ru-RU"/>
              </w:rPr>
              <w:t>). Теория Олимпийские чемпионы по легкой атлетике.</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59</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Бег с ускорением 30 м. Бег с ускорением 60 м. Метание мяча. Развитие сил. К-в.</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60</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Прыжки в длину с разбега. Эстафеты с элементами л/атлетики.</w:t>
            </w:r>
          </w:p>
        </w:tc>
      </w:tr>
      <w:tr w:rsidR="00553892" w:rsidRPr="00553892" w:rsidTr="007C0B08">
        <w:tc>
          <w:tcPr>
            <w:tcW w:w="14459" w:type="dxa"/>
            <w:gridSpan w:val="4"/>
            <w:shd w:val="clear" w:color="auto" w:fill="auto"/>
          </w:tcPr>
          <w:p w:rsidR="00553892" w:rsidRPr="00553892" w:rsidRDefault="00553892" w:rsidP="007C0B08">
            <w:pPr>
              <w:spacing w:after="0" w:line="240" w:lineRule="auto"/>
              <w:rPr>
                <w:rFonts w:ascii="Times New Roman" w:hAnsi="Times New Roman" w:cs="Times New Roman"/>
                <w:sz w:val="24"/>
                <w:szCs w:val="24"/>
                <w:lang w:eastAsia="ru-RU"/>
              </w:rPr>
            </w:pPr>
          </w:p>
          <w:p w:rsidR="00553892" w:rsidRPr="00553892" w:rsidRDefault="00553892" w:rsidP="007C0B08">
            <w:pPr>
              <w:spacing w:after="0" w:line="240" w:lineRule="auto"/>
              <w:rPr>
                <w:rFonts w:ascii="Times New Roman" w:hAnsi="Times New Roman" w:cs="Times New Roman"/>
                <w:b/>
                <w:sz w:val="24"/>
                <w:szCs w:val="24"/>
                <w:lang w:eastAsia="ru-RU"/>
              </w:rPr>
            </w:pPr>
            <w:r w:rsidRPr="00553892">
              <w:rPr>
                <w:rFonts w:ascii="Times New Roman" w:hAnsi="Times New Roman" w:cs="Times New Roman"/>
                <w:b/>
                <w:sz w:val="24"/>
                <w:szCs w:val="24"/>
                <w:lang w:eastAsia="ru-RU"/>
              </w:rPr>
              <w:t>Спортивные игры / 8</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61</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tabs>
                <w:tab w:val="left" w:pos="3435"/>
              </w:tabs>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ТБ на уроках по баскетболу.</w:t>
            </w:r>
          </w:p>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Ведение мяча. Учебная игра. Теория по правилам игры.</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62</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Передача и ловля мяча. Эстафеты с элементами баскетбола.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63</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Штрафные броски. Эстафеты с элементами баскетбола.</w:t>
            </w:r>
          </w:p>
        </w:tc>
      </w:tr>
      <w:tr w:rsidR="00553892" w:rsidRPr="00553892" w:rsidTr="007C0B08">
        <w:tc>
          <w:tcPr>
            <w:tcW w:w="534" w:type="dxa"/>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64</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2 шага бросок после ведения мяча. Учебная 2-х </w:t>
            </w:r>
            <w:proofErr w:type="gramStart"/>
            <w:r w:rsidRPr="00553892">
              <w:rPr>
                <w:rFonts w:ascii="Times New Roman" w:hAnsi="Times New Roman" w:cs="Times New Roman"/>
                <w:sz w:val="24"/>
                <w:szCs w:val="24"/>
                <w:lang w:eastAsia="ru-RU"/>
              </w:rPr>
              <w:t>сторонняя  игра</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65</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Штрафные броски. Учебная игра.</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66</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Строевые упражнения. Медленный бег, ОРУ в движении. Ведение мяча. Стойка, перемещение, повороты, остановка. Эстафеты с элементами бас.</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67</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Броски с различных дистанций. Штрафные броски. Учебная 2-х </w:t>
            </w:r>
            <w:proofErr w:type="gramStart"/>
            <w:r w:rsidRPr="00553892">
              <w:rPr>
                <w:rFonts w:ascii="Times New Roman" w:hAnsi="Times New Roman" w:cs="Times New Roman"/>
                <w:sz w:val="24"/>
                <w:szCs w:val="24"/>
                <w:lang w:eastAsia="ru-RU"/>
              </w:rPr>
              <w:t>сторонняя  игра</w:t>
            </w:r>
            <w:proofErr w:type="gramEnd"/>
            <w:r w:rsidRPr="00553892">
              <w:rPr>
                <w:rFonts w:ascii="Times New Roman" w:hAnsi="Times New Roman" w:cs="Times New Roman"/>
                <w:sz w:val="24"/>
                <w:szCs w:val="24"/>
                <w:lang w:eastAsia="ru-RU"/>
              </w:rPr>
              <w:t>.</w:t>
            </w:r>
          </w:p>
        </w:tc>
      </w:tr>
      <w:tr w:rsidR="00553892" w:rsidRPr="00553892" w:rsidTr="007C0B08">
        <w:tc>
          <w:tcPr>
            <w:tcW w:w="534" w:type="dxa"/>
          </w:tcPr>
          <w:p w:rsidR="00553892" w:rsidRPr="00553892" w:rsidRDefault="00553892" w:rsidP="007C0B08">
            <w:pPr>
              <w:spacing w:after="0" w:line="240" w:lineRule="auto"/>
              <w:rPr>
                <w:rFonts w:ascii="Times New Roman" w:hAnsi="Times New Roman" w:cs="Times New Roman"/>
                <w:sz w:val="24"/>
                <w:szCs w:val="24"/>
                <w:lang w:eastAsia="ru-RU"/>
              </w:rPr>
            </w:pPr>
            <w:r w:rsidRPr="00553892">
              <w:rPr>
                <w:rFonts w:ascii="Times New Roman" w:hAnsi="Times New Roman" w:cs="Times New Roman"/>
                <w:sz w:val="24"/>
                <w:szCs w:val="24"/>
                <w:lang w:eastAsia="ru-RU"/>
              </w:rPr>
              <w:t>68</w:t>
            </w:r>
          </w:p>
        </w:tc>
        <w:tc>
          <w:tcPr>
            <w:tcW w:w="1224" w:type="dxa"/>
          </w:tcPr>
          <w:p w:rsidR="00553892" w:rsidRPr="00553892" w:rsidRDefault="00553892" w:rsidP="00553892">
            <w:pPr>
              <w:spacing w:after="0" w:line="240" w:lineRule="auto"/>
              <w:jc w:val="center"/>
              <w:rPr>
                <w:rFonts w:ascii="Times New Roman" w:hAnsi="Times New Roman" w:cs="Times New Roman"/>
                <w:sz w:val="24"/>
                <w:szCs w:val="24"/>
                <w:lang w:eastAsia="ru-RU"/>
              </w:rPr>
            </w:pPr>
            <w:r w:rsidRPr="00553892">
              <w:rPr>
                <w:rFonts w:ascii="Times New Roman" w:hAnsi="Times New Roman" w:cs="Times New Roman"/>
                <w:sz w:val="24"/>
                <w:szCs w:val="24"/>
                <w:lang w:eastAsia="ru-RU"/>
              </w:rPr>
              <w:t>1</w:t>
            </w:r>
          </w:p>
        </w:tc>
        <w:tc>
          <w:tcPr>
            <w:tcW w:w="12701" w:type="dxa"/>
            <w:gridSpan w:val="2"/>
          </w:tcPr>
          <w:p w:rsidR="00553892" w:rsidRPr="00553892" w:rsidRDefault="00553892" w:rsidP="007C0B08">
            <w:pPr>
              <w:spacing w:after="0" w:line="240" w:lineRule="auto"/>
              <w:jc w:val="both"/>
              <w:rPr>
                <w:rFonts w:ascii="Times New Roman" w:hAnsi="Times New Roman" w:cs="Times New Roman"/>
                <w:sz w:val="24"/>
                <w:szCs w:val="24"/>
                <w:lang w:eastAsia="ru-RU"/>
              </w:rPr>
            </w:pPr>
            <w:r w:rsidRPr="00553892">
              <w:rPr>
                <w:rFonts w:ascii="Times New Roman" w:hAnsi="Times New Roman" w:cs="Times New Roman"/>
                <w:sz w:val="24"/>
                <w:szCs w:val="24"/>
                <w:lang w:eastAsia="ru-RU"/>
              </w:rPr>
              <w:t xml:space="preserve">Строевые упражнения. Медленный бег, ОРУ в движении. Ведение мяча. 2 шага бросок после ведения мяча. </w:t>
            </w:r>
            <w:proofErr w:type="gramStart"/>
            <w:r w:rsidRPr="00553892">
              <w:rPr>
                <w:rFonts w:ascii="Times New Roman" w:hAnsi="Times New Roman" w:cs="Times New Roman"/>
                <w:sz w:val="24"/>
                <w:szCs w:val="24"/>
                <w:lang w:eastAsia="ru-RU"/>
              </w:rPr>
              <w:t>Учебная  2</w:t>
            </w:r>
            <w:proofErr w:type="gramEnd"/>
            <w:r w:rsidRPr="00553892">
              <w:rPr>
                <w:rFonts w:ascii="Times New Roman" w:hAnsi="Times New Roman" w:cs="Times New Roman"/>
                <w:sz w:val="24"/>
                <w:szCs w:val="24"/>
                <w:lang w:eastAsia="ru-RU"/>
              </w:rPr>
              <w:t>-х сторонняя  игра.</w:t>
            </w:r>
          </w:p>
        </w:tc>
      </w:tr>
    </w:tbl>
    <w:p w:rsidR="00553892" w:rsidRDefault="00553892">
      <w:bookmarkStart w:id="0" w:name="_GoBack"/>
      <w:bookmarkEnd w:id="0"/>
    </w:p>
    <w:sectPr w:rsidR="00553892" w:rsidSect="00553892">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9005A"/>
    <w:multiLevelType w:val="hybridMultilevel"/>
    <w:tmpl w:val="AC04B328"/>
    <w:lvl w:ilvl="0" w:tplc="783E7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92"/>
    <w:rsid w:val="00553892"/>
    <w:rsid w:val="008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158B8-211F-4A04-868E-052E9C54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553892"/>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553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A46EB41C149CC09C5DB511F0CB0D9087E58C91967E214E316B47DFBAA666FFCC36D8DC3EF89F5C611m9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3071</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2020-12-13T12:08:00Z</dcterms:created>
  <dcterms:modified xsi:type="dcterms:W3CDTF">2020-12-13T12:11:00Z</dcterms:modified>
</cp:coreProperties>
</file>