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125" w:rsidRPr="0045506A" w:rsidRDefault="00FE5125" w:rsidP="009A11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25" w:rsidRPr="0045506A" w:rsidRDefault="00FE5125" w:rsidP="009A11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E5125" w:rsidRPr="0045506A" w:rsidRDefault="00FE5125" w:rsidP="009A11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E5125" w:rsidRPr="0045506A" w:rsidRDefault="00FE5125" w:rsidP="009A11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E5125" w:rsidRPr="0045506A" w:rsidRDefault="00FE5125" w:rsidP="009A11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50F53" w:rsidRPr="0045506A" w:rsidRDefault="00D50F53" w:rsidP="009A11EF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45506A">
        <w:rPr>
          <w:rFonts w:ascii="Times New Roman" w:eastAsia="Times New Roman" w:hAnsi="Times New Roman"/>
          <w:b/>
          <w:sz w:val="26"/>
          <w:szCs w:val="26"/>
        </w:rPr>
        <w:lastRenderedPageBreak/>
        <w:t>Пояснительная записка</w:t>
      </w:r>
      <w:bookmarkStart w:id="0" w:name="_GoBack"/>
      <w:bookmarkEnd w:id="0"/>
    </w:p>
    <w:p w:rsidR="00D50F53" w:rsidRPr="0045506A" w:rsidRDefault="00D50F53" w:rsidP="00D50F53">
      <w:pPr>
        <w:spacing w:after="0" w:line="240" w:lineRule="auto"/>
        <w:ind w:firstLine="958"/>
        <w:contextualSpacing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D50F53" w:rsidRPr="0045506A" w:rsidRDefault="00D50F53" w:rsidP="00D50F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Рабочая программа элективного курса по общество</w:t>
      </w:r>
      <w:r w:rsidR="009A11EF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знанию «Политика и право» для 11 </w:t>
      </w: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класса</w:t>
      </w:r>
      <w:r w:rsidR="009A11EF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составлена на основании </w:t>
      </w: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следующих нормативно-правовых документов:</w:t>
      </w:r>
    </w:p>
    <w:p w:rsidR="00D50F53" w:rsidRPr="0045506A" w:rsidRDefault="00D50F53" w:rsidP="00D50F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- Федерального закона «Об образовании в Российской Федерации» от 29.12.2012 № 273-ФЗ,</w:t>
      </w:r>
    </w:p>
    <w:p w:rsidR="00D50F53" w:rsidRPr="0045506A" w:rsidRDefault="00D50F53" w:rsidP="00D50F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Федерального компонента государственного стандарта среднего (основного) общего образования, утвержденного приказом Минобразования России от 5.03.2004 г. № 1089, в редакции 2012 года; </w:t>
      </w:r>
    </w:p>
    <w:p w:rsidR="00D50F53" w:rsidRPr="0045506A" w:rsidRDefault="00D50F53" w:rsidP="00D50F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приказа Министерства образования и науки Российской Федерации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от 31 марта </w:t>
      </w:r>
      <w:smartTag w:uri="urn:schemas-microsoft-com:office:smarttags" w:element="metricconverter">
        <w:smartTagPr>
          <w:attr w:name="ProductID" w:val="2014 г"/>
        </w:smartTagPr>
        <w:r w:rsidRPr="0045506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2014 г</w:t>
        </w:r>
      </w:smartTag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. № 253;</w:t>
      </w:r>
    </w:p>
    <w:p w:rsidR="009A11EF" w:rsidRPr="0045506A" w:rsidRDefault="009A11EF" w:rsidP="009A11EF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- Устава МАОУ «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Кутарбитская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СОШ»;</w:t>
      </w:r>
    </w:p>
    <w:p w:rsidR="009A11EF" w:rsidRPr="0045506A" w:rsidRDefault="009A11EF" w:rsidP="009A11EF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учебного плана филиала МАОУ «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Кутарбитская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СОШ»-</w:t>
      </w:r>
      <w:proofErr w:type="gram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Дегтяревская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62C86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СОШ» на 2019 – 2020 учебный год</w:t>
      </w:r>
    </w:p>
    <w:p w:rsidR="00D50F53" w:rsidRPr="0045506A" w:rsidRDefault="00D50F53" w:rsidP="00D50F5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9A11EF" w:rsidRPr="0045506A" w:rsidRDefault="009A11EF" w:rsidP="009A11EF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5506A">
        <w:rPr>
          <w:rFonts w:ascii="Times New Roman" w:eastAsia="Calibri" w:hAnsi="Times New Roman" w:cs="Times New Roman"/>
          <w:sz w:val="26"/>
          <w:szCs w:val="26"/>
        </w:rPr>
        <w:t>Общие цели образования</w:t>
      </w:r>
    </w:p>
    <w:p w:rsidR="00D50F53" w:rsidRPr="0045506A" w:rsidRDefault="00D50F53" w:rsidP="00D50F5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  <w:u w:val="single"/>
          <w:shd w:val="clear" w:color="auto" w:fill="F7F7F8"/>
        </w:rPr>
      </w:pPr>
    </w:p>
    <w:p w:rsidR="00D50F53" w:rsidRPr="0045506A" w:rsidRDefault="00D50F53" w:rsidP="00D50F53">
      <w:pPr>
        <w:tabs>
          <w:tab w:val="left" w:pos="28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bCs/>
          <w:color w:val="0D0D0D"/>
          <w:sz w:val="26"/>
          <w:szCs w:val="26"/>
          <w:lang w:eastAsia="ru-RU"/>
        </w:rPr>
        <w:t>Основная цель курса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– формирование углублённого интереса к политике и праву, создание основы для формирования гражданина демократического, правового государства, в том числе правовой культуры и компетентности выпускника.</w:t>
      </w:r>
    </w:p>
    <w:p w:rsidR="00D50F53" w:rsidRPr="0045506A" w:rsidRDefault="00D50F53" w:rsidP="00D50F53">
      <w:pPr>
        <w:tabs>
          <w:tab w:val="left" w:pos="284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bCs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bCs/>
          <w:color w:val="0D0D0D"/>
          <w:sz w:val="26"/>
          <w:szCs w:val="26"/>
          <w:lang w:eastAsia="ru-RU"/>
        </w:rPr>
        <w:t>Задачи курса:</w:t>
      </w:r>
    </w:p>
    <w:p w:rsidR="00D50F53" w:rsidRPr="0045506A" w:rsidRDefault="00D50F53" w:rsidP="00D50F53">
      <w:pPr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Способствовать усвоению учащимися основных политологических и </w:t>
      </w:r>
      <w:proofErr w:type="gramStart"/>
      <w:r w:rsidR="009A11EF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правовых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понятий</w:t>
      </w:r>
      <w:proofErr w:type="gramEnd"/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и терминов.</w:t>
      </w:r>
    </w:p>
    <w:p w:rsidR="00D50F53" w:rsidRPr="0045506A" w:rsidRDefault="00D50F53" w:rsidP="00D50F53">
      <w:pPr>
        <w:numPr>
          <w:ilvl w:val="0"/>
          <w:numId w:val="4"/>
        </w:numPr>
        <w:tabs>
          <w:tab w:val="left" w:pos="284"/>
          <w:tab w:val="left" w:pos="567"/>
          <w:tab w:val="left" w:pos="851"/>
        </w:tabs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Способствовать формированию политической культуры, твёрдой гражданской позиции ученика. </w:t>
      </w:r>
    </w:p>
    <w:p w:rsidR="00D50F53" w:rsidRPr="0045506A" w:rsidRDefault="00D50F53" w:rsidP="00D50F53">
      <w:pPr>
        <w:numPr>
          <w:ilvl w:val="0"/>
          <w:numId w:val="4"/>
        </w:numPr>
        <w:tabs>
          <w:tab w:val="left" w:pos="284"/>
          <w:tab w:val="left" w:pos="567"/>
          <w:tab w:val="left" w:pos="851"/>
        </w:tabs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Создание условий для формирования правовой компетентности выпускников.</w:t>
      </w:r>
    </w:p>
    <w:p w:rsidR="00D50F53" w:rsidRPr="0045506A" w:rsidRDefault="00D50F53" w:rsidP="00D50F5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D50F53" w:rsidRPr="0045506A" w:rsidRDefault="00D50F53" w:rsidP="00D50F5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характеристика курса</w:t>
      </w:r>
    </w:p>
    <w:p w:rsidR="00D50F53" w:rsidRPr="0045506A" w:rsidRDefault="00D50F53" w:rsidP="00D50F53">
      <w:pPr>
        <w:spacing w:after="0" w:line="240" w:lineRule="auto"/>
        <w:ind w:left="360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D50F53" w:rsidRPr="0045506A" w:rsidRDefault="00D50F53" w:rsidP="00D50F53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В современный период формирования правового государства, становления гражданского общества и многоукладной экономики в России как никогда ранее стали актуальны политические и правовые знания. </w:t>
      </w:r>
    </w:p>
    <w:p w:rsidR="00D50F53" w:rsidRPr="0045506A" w:rsidRDefault="00D50F53" w:rsidP="00D50F53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В данном элективном курсе объединены политологический и правоведческий аспекты, поскольку право и политику объединяет глубокая связь. Соединение юридической и политологической тематики помогает глубже </w:t>
      </w:r>
      <w:proofErr w:type="gramStart"/>
      <w:r w:rsidR="009A11EF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понять</w:t>
      </w:r>
      <w:proofErr w:type="gramEnd"/>
      <w:r w:rsidR="009A11EF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как сущность политики, её институтов, так и особенности правового регулирования всех сфер жизни общества. Само понятие «государство» и правовое, и политическое. Государство, принимающее законы и обеспечивающее их выполнение, - основной элемент политической системы общества. Сегодня высшими ценностями в политической сфере признано правовое государство, обеспечивающее верховенство закона, и гражданское общество.</w:t>
      </w:r>
    </w:p>
    <w:p w:rsidR="00D50F53" w:rsidRPr="0045506A" w:rsidRDefault="00D50F53" w:rsidP="00D50F53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lastRenderedPageBreak/>
        <w:t xml:space="preserve">Элективный курс «Политика и право» сохраняет преемственность с учебным предметом «Обществознание», при этом, не дублируя материал, излагаемый в базовом курсе. Элективный курс «Политика и право» рассчитан на </w:t>
      </w:r>
      <w:r w:rsidR="009A11EF" w:rsidRPr="0045506A">
        <w:rPr>
          <w:rFonts w:ascii="Times New Roman" w:eastAsia="Calibri" w:hAnsi="Times New Roman" w:cs="Times New Roman"/>
          <w:sz w:val="26"/>
          <w:szCs w:val="26"/>
          <w:lang w:eastAsia="ru-RU"/>
        </w:rPr>
        <w:t>17</w:t>
      </w:r>
      <w:r w:rsidRPr="0045506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час</w:t>
      </w:r>
      <w:r w:rsidR="009A11EF" w:rsidRPr="0045506A">
        <w:rPr>
          <w:rFonts w:ascii="Times New Roman" w:eastAsia="Calibri" w:hAnsi="Times New Roman" w:cs="Times New Roman"/>
          <w:sz w:val="26"/>
          <w:szCs w:val="26"/>
          <w:lang w:eastAsia="ru-RU"/>
        </w:rPr>
        <w:t>ов</w:t>
      </w:r>
      <w:r w:rsidRPr="0045506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и предполагает углублённое изучение отдельных разделов основного курса «Обществознание», в частности проблем, посвящённых политической сфере жизни общества и правовой культуре гражданина Российской Федерации. Программа содержит все необходимые структурные разделы и темы, которые часто встречаются в тестовых работах ЕГЭ. Таким образом, программа помогает учащимся глубже познакомиться с основными темами будущих экзаменационных работ.  </w:t>
      </w:r>
    </w:p>
    <w:p w:rsidR="00D50F53" w:rsidRPr="0045506A" w:rsidRDefault="00D50F53" w:rsidP="00D50F5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D50F53" w:rsidRPr="0045506A" w:rsidRDefault="008436A8" w:rsidP="0081321B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Место курса</w:t>
      </w:r>
      <w:r w:rsidR="00D50F53" w:rsidRPr="0045506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в учебном плане</w:t>
      </w:r>
    </w:p>
    <w:p w:rsidR="00E06436" w:rsidRPr="0045506A" w:rsidRDefault="00E06436" w:rsidP="0081321B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D50F53" w:rsidRPr="0045506A" w:rsidRDefault="00D26D32" w:rsidP="00D50F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учебного плана школы на 2019-2020 учебный год п</w:t>
      </w:r>
      <w:r w:rsidR="00D50F53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ланирование составлено на </w:t>
      </w:r>
      <w:r w:rsidR="008436A8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17</w:t>
      </w:r>
      <w:r w:rsidR="00D50F53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</w:t>
      </w:r>
      <w:r w:rsidR="008436A8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="00D50F53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год. </w:t>
      </w:r>
    </w:p>
    <w:p w:rsidR="00EB4990" w:rsidRPr="0045506A" w:rsidRDefault="00EB4990" w:rsidP="00D50F5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50F53" w:rsidRPr="0045506A" w:rsidRDefault="00D50F53" w:rsidP="008436A8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Основное содержание программы</w:t>
      </w:r>
    </w:p>
    <w:p w:rsidR="00D50F53" w:rsidRPr="0045506A" w:rsidRDefault="00D50F53" w:rsidP="00D50F53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EB4990" w:rsidRPr="0045506A" w:rsidRDefault="00EB4990" w:rsidP="00EB4990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  <w:t xml:space="preserve">Раздел </w:t>
      </w:r>
      <w:r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val="en-US" w:eastAsia="ru-RU"/>
        </w:rPr>
        <w:t>I</w:t>
      </w:r>
      <w:r w:rsidR="00F77520"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  <w:t>. Политика (</w:t>
      </w:r>
      <w:r w:rsidR="008436A8"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  <w:t>6</w:t>
      </w:r>
      <w:r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  <w:t xml:space="preserve"> часов).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>Тема 1.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Политическая система (</w:t>
      </w:r>
      <w:r w:rsidR="00CD65E3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ч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.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)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>Тема 2.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Типология политических режимов. Демократия и ее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основные ценности и признаки (</w:t>
      </w:r>
      <w:r w:rsidR="00CD65E3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ч.). 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>Тема 3.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Избирательная кампания в РФ (</w:t>
      </w:r>
      <w:r w:rsidR="00CD65E3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ч.). 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>Тема 4.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Политические партии и движени</w:t>
      </w:r>
      <w:r w:rsidR="00CD65E3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я. СМИ в политической системе (1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ч.).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>Тема 5.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Федеративное устройство России. Органы государственной власти РФ. 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ч.).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>Тема 6.</w:t>
      </w:r>
      <w:r w:rsidR="00CD65E3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П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овторение по разделу «Политика»</w:t>
      </w:r>
      <w:r w:rsidR="00CD65E3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(1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ч.).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ab/>
      </w:r>
      <w:r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  <w:t xml:space="preserve">Раздел </w:t>
      </w:r>
      <w:r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val="en-US" w:eastAsia="ru-RU"/>
        </w:rPr>
        <w:t>II</w:t>
      </w:r>
      <w:r w:rsidR="00776B4C"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  <w:t>. Право (</w:t>
      </w:r>
      <w:r w:rsidR="008436A8"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  <w:t>11 часов</w:t>
      </w:r>
      <w:r w:rsidRPr="0045506A">
        <w:rPr>
          <w:rFonts w:ascii="Times New Roman" w:eastAsia="Calibri" w:hAnsi="Times New Roman" w:cs="Times New Roman"/>
          <w:b/>
          <w:color w:val="0D0D0D"/>
          <w:sz w:val="26"/>
          <w:szCs w:val="26"/>
          <w:lang w:eastAsia="ru-RU"/>
        </w:rPr>
        <w:t>).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1.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Право в системе социальных но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рм. Система российского права (</w:t>
      </w:r>
      <w:r w:rsidR="00776B4C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ч.).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2.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Конституция РФ. Осн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овы конституционного строя РФ 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ч.). 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3. 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Гражданство РФ (</w:t>
      </w:r>
      <w:r w:rsidR="00776B4C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ч.). 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4.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Правоохранительные органы.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(</w:t>
      </w:r>
      <w:r w:rsidR="00776B4C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ч.). 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5.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Понятие и виды юридической ответственности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ч). 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6.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Сп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оры и порядок их рассмотрения 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ч). 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7.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Основные правила и принципы гражданского процесса.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ч.). </w:t>
      </w:r>
    </w:p>
    <w:p w:rsidR="00EB4990" w:rsidRPr="0045506A" w:rsidRDefault="00F77520" w:rsidP="00EB499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</w:t>
      </w:r>
      <w:r w:rsidR="00EB4990"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8. </w:t>
      </w:r>
      <w:r w:rsidR="00EB499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Организационно-правовые формы и правовой режим предпринимательской деятельности.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="00EB499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ч). 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9. 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Трудовое законодательство 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ч.). 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10.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Семейное и административное право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ч.). </w:t>
      </w:r>
    </w:p>
    <w:p w:rsidR="00EB4990" w:rsidRPr="0045506A" w:rsidRDefault="00EB4990" w:rsidP="00EB4990">
      <w:pPr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i/>
          <w:color w:val="0D0D0D"/>
          <w:sz w:val="26"/>
          <w:szCs w:val="26"/>
          <w:lang w:eastAsia="ru-RU"/>
        </w:rPr>
        <w:t xml:space="preserve">Тема 11. </w:t>
      </w: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Итоговое повторе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ние по курсу «Политика и право» (</w:t>
      </w:r>
      <w:r w:rsidR="008436A8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1</w:t>
      </w:r>
      <w:r w:rsidR="00F77520"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 xml:space="preserve"> ч.).</w:t>
      </w:r>
    </w:p>
    <w:p w:rsidR="00D50F53" w:rsidRPr="0045506A" w:rsidRDefault="00D50F53" w:rsidP="00D50F53">
      <w:pPr>
        <w:pStyle w:val="a4"/>
        <w:spacing w:before="0" w:beforeAutospacing="0" w:after="0" w:afterAutospacing="0"/>
        <w:contextualSpacing/>
        <w:jc w:val="both"/>
        <w:rPr>
          <w:b/>
          <w:sz w:val="26"/>
          <w:szCs w:val="26"/>
        </w:rPr>
      </w:pPr>
    </w:p>
    <w:p w:rsidR="00D50F53" w:rsidRPr="0045506A" w:rsidRDefault="00D50F53" w:rsidP="00402988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Требования к уровню подготовки учащихся</w:t>
      </w:r>
    </w:p>
    <w:p w:rsidR="00EB4990" w:rsidRPr="0045506A" w:rsidRDefault="00EB4990" w:rsidP="00EB499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EB4990" w:rsidRPr="0045506A" w:rsidRDefault="00EB4990" w:rsidP="00305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Уметь/владеть:</w:t>
      </w:r>
    </w:p>
    <w:p w:rsidR="00EB4990" w:rsidRPr="0045506A" w:rsidRDefault="00EB4990" w:rsidP="00305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Cs/>
          <w:color w:val="0D0D0D"/>
          <w:sz w:val="26"/>
          <w:szCs w:val="26"/>
          <w:lang w:eastAsia="ru-RU"/>
        </w:rPr>
        <w:t>- способами определения сущностных характеристик изучаемых объектов</w:t>
      </w: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, сравнивать, сопоставлять, оценивать и классифицировать их по указанным критериям;</w:t>
      </w:r>
    </w:p>
    <w:p w:rsidR="00EB4990" w:rsidRPr="0045506A" w:rsidRDefault="00EB4990" w:rsidP="00305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- решать познавательные и практические задания, отражающие типичные правовые ситуации;</w:t>
      </w:r>
    </w:p>
    <w:p w:rsidR="00EB4990" w:rsidRPr="0045506A" w:rsidRDefault="00EB4990" w:rsidP="00305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lastRenderedPageBreak/>
        <w:t>- способами работы с различными видами информации;</w:t>
      </w:r>
    </w:p>
    <w:p w:rsidR="00EB4990" w:rsidRPr="0045506A" w:rsidRDefault="00EB4990" w:rsidP="00305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- обосновывать суждения, приводить доказательства, формулировать собственные выводы;</w:t>
      </w:r>
    </w:p>
    <w:p w:rsidR="00EB4990" w:rsidRPr="0045506A" w:rsidRDefault="00EB4990" w:rsidP="00305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- выражать и читать информацию в графической, табличной, текстовой, электронной формах.</w:t>
      </w:r>
    </w:p>
    <w:p w:rsidR="00EB4990" w:rsidRPr="0045506A" w:rsidRDefault="00EB4990" w:rsidP="00305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Знать:</w:t>
      </w:r>
    </w:p>
    <w:p w:rsidR="00EB4990" w:rsidRPr="0045506A" w:rsidRDefault="00EB4990" w:rsidP="00305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Cs/>
          <w:color w:val="0D0D0D"/>
          <w:sz w:val="26"/>
          <w:szCs w:val="26"/>
          <w:lang w:eastAsia="ru-RU"/>
        </w:rPr>
        <w:t>- политологические и правовые понятия и термины;</w:t>
      </w:r>
    </w:p>
    <w:p w:rsidR="00EB4990" w:rsidRPr="0045506A" w:rsidRDefault="00EB4990" w:rsidP="003057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Cs/>
          <w:color w:val="0D0D0D"/>
          <w:sz w:val="26"/>
          <w:szCs w:val="26"/>
          <w:lang w:eastAsia="ru-RU"/>
        </w:rPr>
        <w:t>- ключевые положения изученного материала и объяснять их на конкретных примерах</w:t>
      </w:r>
    </w:p>
    <w:p w:rsidR="00D50F53" w:rsidRPr="0045506A" w:rsidRDefault="00D50F53" w:rsidP="00D50F53">
      <w:pPr>
        <w:pStyle w:val="a4"/>
        <w:tabs>
          <w:tab w:val="left" w:pos="284"/>
        </w:tabs>
        <w:spacing w:before="0" w:beforeAutospacing="0" w:after="0" w:afterAutospacing="0"/>
        <w:contextualSpacing/>
        <w:jc w:val="both"/>
        <w:rPr>
          <w:color w:val="282828"/>
          <w:sz w:val="26"/>
          <w:szCs w:val="26"/>
        </w:rPr>
      </w:pPr>
    </w:p>
    <w:p w:rsidR="008436A8" w:rsidRPr="0045506A" w:rsidRDefault="008436A8" w:rsidP="00C8215D">
      <w:pPr>
        <w:pStyle w:val="a6"/>
        <w:numPr>
          <w:ilvl w:val="0"/>
          <w:numId w:val="4"/>
        </w:numPr>
        <w:tabs>
          <w:tab w:val="left" w:pos="2268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45506A">
        <w:rPr>
          <w:rFonts w:ascii="Times New Roman" w:eastAsia="Calibri" w:hAnsi="Times New Roman" w:cs="Times New Roman"/>
          <w:b/>
          <w:bCs/>
          <w:sz w:val="26"/>
          <w:szCs w:val="26"/>
        </w:rPr>
        <w:t>Тематическое распределение количества часов</w:t>
      </w:r>
    </w:p>
    <w:p w:rsidR="00D50F53" w:rsidRPr="0045506A" w:rsidRDefault="00D50F53" w:rsidP="00D50F53">
      <w:pPr>
        <w:pStyle w:val="a4"/>
        <w:spacing w:before="0" w:beforeAutospacing="0" w:after="0" w:afterAutospacing="0"/>
        <w:contextualSpacing/>
        <w:jc w:val="both"/>
        <w:rPr>
          <w:b/>
          <w:sz w:val="26"/>
          <w:szCs w:val="26"/>
          <w:u w:val="single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"/>
        <w:gridCol w:w="5253"/>
        <w:gridCol w:w="2309"/>
      </w:tblGrid>
      <w:tr w:rsidR="00D50F53" w:rsidRPr="0045506A" w:rsidTr="00583081">
        <w:trPr>
          <w:jc w:val="center"/>
        </w:trPr>
        <w:tc>
          <w:tcPr>
            <w:tcW w:w="9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0F53" w:rsidRPr="0045506A" w:rsidRDefault="00D50F53" w:rsidP="0040199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5506A">
              <w:rPr>
                <w:rFonts w:ascii="Times New Roman" w:hAnsi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5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0F53" w:rsidRPr="0045506A" w:rsidRDefault="008436A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506A">
              <w:rPr>
                <w:rFonts w:ascii="Times New Roman" w:hAnsi="Times New Roman"/>
                <w:b/>
                <w:sz w:val="26"/>
                <w:szCs w:val="26"/>
              </w:rPr>
              <w:t>Разделы</w:t>
            </w:r>
          </w:p>
        </w:tc>
        <w:tc>
          <w:tcPr>
            <w:tcW w:w="23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0F53" w:rsidRPr="0045506A" w:rsidRDefault="00D50F53" w:rsidP="0040199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5506A">
              <w:rPr>
                <w:rFonts w:ascii="Times New Roman" w:hAnsi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D50F53" w:rsidRPr="0045506A" w:rsidTr="00583081">
        <w:trPr>
          <w:jc w:val="center"/>
        </w:trPr>
        <w:tc>
          <w:tcPr>
            <w:tcW w:w="938" w:type="dxa"/>
          </w:tcPr>
          <w:p w:rsidR="00D50F53" w:rsidRPr="0045506A" w:rsidRDefault="00D50F53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253" w:type="dxa"/>
          </w:tcPr>
          <w:p w:rsidR="00D50F53" w:rsidRPr="0045506A" w:rsidRDefault="00F77520" w:rsidP="00F7752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5506A">
              <w:rPr>
                <w:rFonts w:ascii="Times New Roman" w:eastAsia="Calibri" w:hAnsi="Times New Roman" w:cs="Times New Roman"/>
                <w:b/>
                <w:color w:val="0D0D0D"/>
                <w:sz w:val="26"/>
                <w:szCs w:val="26"/>
                <w:lang w:eastAsia="ru-RU"/>
              </w:rPr>
              <w:t>Политика</w:t>
            </w:r>
          </w:p>
        </w:tc>
        <w:tc>
          <w:tcPr>
            <w:tcW w:w="2309" w:type="dxa"/>
          </w:tcPr>
          <w:p w:rsidR="00D50F53" w:rsidRPr="0045506A" w:rsidRDefault="0081321B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506A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</w:tr>
      <w:tr w:rsidR="00D00DC8" w:rsidRPr="0045506A" w:rsidTr="00583081">
        <w:trPr>
          <w:jc w:val="center"/>
        </w:trPr>
        <w:tc>
          <w:tcPr>
            <w:tcW w:w="938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253" w:type="dxa"/>
          </w:tcPr>
          <w:p w:rsidR="00D00DC8" w:rsidRPr="0045506A" w:rsidRDefault="00D00DC8" w:rsidP="00F7752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Политическая система.</w:t>
            </w:r>
          </w:p>
        </w:tc>
        <w:tc>
          <w:tcPr>
            <w:tcW w:w="2309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00DC8" w:rsidRPr="0045506A" w:rsidTr="00583081">
        <w:trPr>
          <w:jc w:val="center"/>
        </w:trPr>
        <w:tc>
          <w:tcPr>
            <w:tcW w:w="938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253" w:type="dxa"/>
          </w:tcPr>
          <w:p w:rsidR="00D00DC8" w:rsidRPr="0045506A" w:rsidRDefault="00D00DC8" w:rsidP="00F7752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Типология политических режимов. Демократия и ее основные ценности и признаки.</w:t>
            </w:r>
          </w:p>
        </w:tc>
        <w:tc>
          <w:tcPr>
            <w:tcW w:w="2309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00DC8" w:rsidRPr="0045506A" w:rsidTr="00583081">
        <w:trPr>
          <w:jc w:val="center"/>
        </w:trPr>
        <w:tc>
          <w:tcPr>
            <w:tcW w:w="938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253" w:type="dxa"/>
          </w:tcPr>
          <w:p w:rsidR="00D00DC8" w:rsidRPr="0045506A" w:rsidRDefault="00D00DC8" w:rsidP="00F7752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Избирательная кампания в РФ</w:t>
            </w:r>
          </w:p>
        </w:tc>
        <w:tc>
          <w:tcPr>
            <w:tcW w:w="2309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00DC8" w:rsidRPr="0045506A" w:rsidTr="00583081">
        <w:trPr>
          <w:jc w:val="center"/>
        </w:trPr>
        <w:tc>
          <w:tcPr>
            <w:tcW w:w="938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253" w:type="dxa"/>
          </w:tcPr>
          <w:p w:rsidR="00D00DC8" w:rsidRPr="0045506A" w:rsidRDefault="00D00DC8" w:rsidP="00F7752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Политические партии и движения. СМИ в политической системе.</w:t>
            </w:r>
          </w:p>
        </w:tc>
        <w:tc>
          <w:tcPr>
            <w:tcW w:w="2309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00DC8" w:rsidRPr="0045506A" w:rsidTr="00583081">
        <w:trPr>
          <w:jc w:val="center"/>
        </w:trPr>
        <w:tc>
          <w:tcPr>
            <w:tcW w:w="938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253" w:type="dxa"/>
          </w:tcPr>
          <w:p w:rsidR="00D00DC8" w:rsidRPr="0045506A" w:rsidRDefault="00D00DC8" w:rsidP="00F7752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Федеративное устройство России. Органы государственной власти РФ.</w:t>
            </w:r>
          </w:p>
        </w:tc>
        <w:tc>
          <w:tcPr>
            <w:tcW w:w="2309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00DC8" w:rsidRPr="0045506A" w:rsidTr="00583081">
        <w:trPr>
          <w:jc w:val="center"/>
        </w:trPr>
        <w:tc>
          <w:tcPr>
            <w:tcW w:w="938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253" w:type="dxa"/>
          </w:tcPr>
          <w:p w:rsidR="00D00DC8" w:rsidRPr="0045506A" w:rsidRDefault="00D00DC8" w:rsidP="00F7752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Повторение по разделу «Политика».</w:t>
            </w:r>
          </w:p>
        </w:tc>
        <w:tc>
          <w:tcPr>
            <w:tcW w:w="2309" w:type="dxa"/>
          </w:tcPr>
          <w:p w:rsidR="00D00DC8" w:rsidRPr="0045506A" w:rsidRDefault="00D00DC8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50F53" w:rsidRPr="0045506A" w:rsidTr="00583081">
        <w:trPr>
          <w:jc w:val="center"/>
        </w:trPr>
        <w:tc>
          <w:tcPr>
            <w:tcW w:w="938" w:type="dxa"/>
          </w:tcPr>
          <w:p w:rsidR="00D50F53" w:rsidRPr="0045506A" w:rsidRDefault="00D50F53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253" w:type="dxa"/>
          </w:tcPr>
          <w:p w:rsidR="00D50F53" w:rsidRPr="0045506A" w:rsidRDefault="003057EE" w:rsidP="00F775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b/>
                <w:color w:val="0D0D0D"/>
                <w:sz w:val="26"/>
                <w:szCs w:val="26"/>
                <w:lang w:eastAsia="ru-RU"/>
              </w:rPr>
              <w:t xml:space="preserve">Право </w:t>
            </w:r>
          </w:p>
        </w:tc>
        <w:tc>
          <w:tcPr>
            <w:tcW w:w="2309" w:type="dxa"/>
          </w:tcPr>
          <w:p w:rsidR="00D50F53" w:rsidRPr="0045506A" w:rsidRDefault="0081321B" w:rsidP="004019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506A">
              <w:rPr>
                <w:rFonts w:ascii="Times New Roman" w:hAnsi="Times New Roman"/>
                <w:b/>
                <w:sz w:val="26"/>
                <w:szCs w:val="26"/>
              </w:rPr>
              <w:t>11</w:t>
            </w:r>
          </w:p>
        </w:tc>
      </w:tr>
      <w:tr w:rsidR="00583081" w:rsidRPr="0045506A" w:rsidTr="00583081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253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Право в системе социальных норм. Система российского права.</w:t>
            </w:r>
          </w:p>
        </w:tc>
        <w:tc>
          <w:tcPr>
            <w:tcW w:w="2309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583081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253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Конституция РФ. Основы конституционного строя РФ.</w:t>
            </w:r>
          </w:p>
        </w:tc>
        <w:tc>
          <w:tcPr>
            <w:tcW w:w="2309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583081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253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Гражданство РФ.</w:t>
            </w:r>
          </w:p>
        </w:tc>
        <w:tc>
          <w:tcPr>
            <w:tcW w:w="2309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583081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5253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Правоохранительные органы.</w:t>
            </w:r>
          </w:p>
        </w:tc>
        <w:tc>
          <w:tcPr>
            <w:tcW w:w="2309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583081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253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Понятие и виды юридической ответственности.</w:t>
            </w:r>
          </w:p>
        </w:tc>
        <w:tc>
          <w:tcPr>
            <w:tcW w:w="2309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583081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5253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Споры и порядок их рассмотрения.</w:t>
            </w:r>
          </w:p>
        </w:tc>
        <w:tc>
          <w:tcPr>
            <w:tcW w:w="2309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583081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5253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Основные правила и принципы гражданского процесса.</w:t>
            </w:r>
          </w:p>
        </w:tc>
        <w:tc>
          <w:tcPr>
            <w:tcW w:w="2309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583081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5253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Организационно-правовые формы и правовой режим предпринимательской деятельности.</w:t>
            </w:r>
          </w:p>
        </w:tc>
        <w:tc>
          <w:tcPr>
            <w:tcW w:w="2309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583081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5253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Трудовое законодательство.</w:t>
            </w:r>
          </w:p>
        </w:tc>
        <w:tc>
          <w:tcPr>
            <w:tcW w:w="2309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583081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5253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Семейное и административное право.</w:t>
            </w:r>
          </w:p>
        </w:tc>
        <w:tc>
          <w:tcPr>
            <w:tcW w:w="2309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583081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5253" w:type="dxa"/>
          </w:tcPr>
          <w:p w:rsidR="00583081" w:rsidRPr="0045506A" w:rsidRDefault="00583081" w:rsidP="00583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D0D0D"/>
                <w:sz w:val="26"/>
                <w:szCs w:val="26"/>
                <w:lang w:eastAsia="ru-RU"/>
              </w:rPr>
            </w:pPr>
            <w:r w:rsidRPr="0045506A">
              <w:rPr>
                <w:rFonts w:ascii="Times New Roman" w:eastAsia="Calibri" w:hAnsi="Times New Roman" w:cs="Times New Roman"/>
                <w:color w:val="0D0D0D"/>
                <w:sz w:val="26"/>
                <w:szCs w:val="26"/>
                <w:lang w:eastAsia="ru-RU"/>
              </w:rPr>
              <w:t>Итоговое повторение по курсу «Политика и право».</w:t>
            </w:r>
          </w:p>
        </w:tc>
        <w:tc>
          <w:tcPr>
            <w:tcW w:w="2309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550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83081" w:rsidRPr="0045506A" w:rsidTr="00583081">
        <w:trPr>
          <w:jc w:val="center"/>
        </w:trPr>
        <w:tc>
          <w:tcPr>
            <w:tcW w:w="938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53" w:type="dxa"/>
          </w:tcPr>
          <w:p w:rsidR="00583081" w:rsidRPr="0045506A" w:rsidRDefault="00583081" w:rsidP="005830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5506A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2309" w:type="dxa"/>
            <w:shd w:val="clear" w:color="auto" w:fill="auto"/>
          </w:tcPr>
          <w:p w:rsidR="00583081" w:rsidRPr="0045506A" w:rsidRDefault="00583081" w:rsidP="005830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506A">
              <w:rPr>
                <w:rFonts w:ascii="Times New Roman" w:hAnsi="Times New Roman"/>
                <w:b/>
                <w:sz w:val="26"/>
                <w:szCs w:val="26"/>
              </w:rPr>
              <w:t>17</w:t>
            </w:r>
          </w:p>
        </w:tc>
      </w:tr>
    </w:tbl>
    <w:p w:rsidR="00D50F53" w:rsidRPr="0045506A" w:rsidRDefault="00D50F53" w:rsidP="00D50F53">
      <w:pPr>
        <w:pStyle w:val="a4"/>
        <w:spacing w:before="0" w:beforeAutospacing="0" w:after="0" w:afterAutospacing="0"/>
        <w:contextualSpacing/>
        <w:jc w:val="both"/>
        <w:rPr>
          <w:b/>
          <w:sz w:val="26"/>
          <w:szCs w:val="26"/>
          <w:u w:val="single"/>
        </w:rPr>
      </w:pPr>
    </w:p>
    <w:p w:rsidR="00C8215D" w:rsidRPr="0045506A" w:rsidRDefault="00C8215D" w:rsidP="00D50F53">
      <w:pPr>
        <w:pStyle w:val="a4"/>
        <w:spacing w:before="0" w:beforeAutospacing="0" w:after="0" w:afterAutospacing="0"/>
        <w:contextualSpacing/>
        <w:jc w:val="both"/>
        <w:rPr>
          <w:b/>
          <w:sz w:val="26"/>
          <w:szCs w:val="26"/>
          <w:u w:val="single"/>
        </w:rPr>
      </w:pPr>
    </w:p>
    <w:p w:rsidR="0081321B" w:rsidRPr="0045506A" w:rsidRDefault="0081321B" w:rsidP="0081321B">
      <w:pPr>
        <w:pStyle w:val="a6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Список рекомендуемой учебно-методической литературы</w:t>
      </w:r>
    </w:p>
    <w:p w:rsidR="00D50F53" w:rsidRPr="0045506A" w:rsidRDefault="00D50F53" w:rsidP="00D50F53">
      <w:pPr>
        <w:pStyle w:val="a4"/>
        <w:spacing w:before="0" w:beforeAutospacing="0" w:after="0" w:afterAutospacing="0"/>
        <w:contextualSpacing/>
        <w:jc w:val="center"/>
        <w:rPr>
          <w:b/>
          <w:sz w:val="26"/>
          <w:szCs w:val="26"/>
        </w:rPr>
      </w:pPr>
    </w:p>
    <w:p w:rsidR="00EB4990" w:rsidRPr="0045506A" w:rsidRDefault="00EB4990" w:rsidP="003057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Материально-техническое обеспечение:</w:t>
      </w:r>
    </w:p>
    <w:p w:rsidR="00EB4990" w:rsidRPr="0045506A" w:rsidRDefault="00EB4990" w:rsidP="003057EE">
      <w:pPr>
        <w:numPr>
          <w:ilvl w:val="0"/>
          <w:numId w:val="5"/>
        </w:numPr>
        <w:tabs>
          <w:tab w:val="left" w:pos="284"/>
          <w:tab w:val="num" w:pos="54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Тренировочные задания// Баранов П. А. Обществознание: Политика: экспресс-репетитор для подготовки к ЕГЭ/ П. А. Баранов, А. В. Воронцов. – М.: АСТ, 2012. – 157с.</w:t>
      </w:r>
    </w:p>
    <w:p w:rsidR="00EB4990" w:rsidRPr="0045506A" w:rsidRDefault="00EB4990" w:rsidP="003057E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2.  Демонстрационные варианты ЕГЭ 2011, 2012 годов.</w:t>
      </w:r>
    </w:p>
    <w:p w:rsidR="00EB4990" w:rsidRPr="0045506A" w:rsidRDefault="00EB4990" w:rsidP="003057E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3. Карточки для индивидуальной работы учащихся (на знание терминов, практические задачи по праву, тестовые работы по темам).</w:t>
      </w:r>
    </w:p>
    <w:p w:rsidR="00EB4990" w:rsidRPr="0045506A" w:rsidRDefault="00EB4990" w:rsidP="003057E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Кишенкова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О. В. ЕГЭ 2013. Об</w:t>
      </w:r>
      <w:r w:rsidR="003057EE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ществознание. Сдаем без проблем</w:t>
      </w: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/ О. В. 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Кишенкова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– М.: 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Эксмо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, 2012. – 288с. – (ЕГЭ. Сдаем без проблем).</w:t>
      </w:r>
    </w:p>
    <w:p w:rsidR="00EB4990" w:rsidRPr="0045506A" w:rsidRDefault="00EB4990" w:rsidP="003057E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5. Компьютер.</w:t>
      </w:r>
    </w:p>
    <w:p w:rsidR="00EB4990" w:rsidRPr="0045506A" w:rsidRDefault="00EB4990" w:rsidP="003057E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6. Мультимедийная установка.</w:t>
      </w:r>
    </w:p>
    <w:p w:rsidR="00EB4990" w:rsidRPr="0045506A" w:rsidRDefault="00EB4990" w:rsidP="003057E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Рутковская Е. Л. Обществознание: тренировочные задания/ Е. Л. Рутковская, Е. С. 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Королькова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Г. Э. – М.: 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Эксмо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, 2012. – 112с.</w:t>
      </w:r>
    </w:p>
    <w:p w:rsidR="00EB4990" w:rsidRPr="0045506A" w:rsidRDefault="00EB4990" w:rsidP="003057EE">
      <w:pPr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</w:p>
    <w:p w:rsidR="00EB4990" w:rsidRPr="0045506A" w:rsidRDefault="00EB4990" w:rsidP="003057EE">
      <w:pPr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  <w:t>Оценивание учащихся:</w:t>
      </w:r>
    </w:p>
    <w:p w:rsidR="00EB4990" w:rsidRPr="0045506A" w:rsidRDefault="00EB4990" w:rsidP="003057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Ученик получает зачёт (не ниже 4 баллов) по элективному курсу при условии выполнения всех предусмотренных практических и контрольных работ.</w:t>
      </w:r>
    </w:p>
    <w:p w:rsidR="00EB4990" w:rsidRPr="0045506A" w:rsidRDefault="00EB4990" w:rsidP="003057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Дополнительные баллы предусмотрены за:</w:t>
      </w:r>
    </w:p>
    <w:p w:rsidR="00EB4990" w:rsidRPr="0045506A" w:rsidRDefault="00EB4990" w:rsidP="003057EE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proofErr w:type="gram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устное</w:t>
      </w:r>
      <w:proofErr w:type="gram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реферативное сообщение; </w:t>
      </w:r>
    </w:p>
    <w:p w:rsidR="00EB4990" w:rsidRPr="0045506A" w:rsidRDefault="00EB4990" w:rsidP="003057EE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  <w:proofErr w:type="gram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инициативную</w:t>
      </w:r>
      <w:proofErr w:type="gram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презентацию исследовательской работы;</w:t>
      </w:r>
    </w:p>
    <w:p w:rsidR="00EB4990" w:rsidRPr="0045506A" w:rsidRDefault="00EB4990" w:rsidP="003057EE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  <w:proofErr w:type="gram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качественную</w:t>
      </w:r>
      <w:proofErr w:type="gram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подготовку к семинару.</w:t>
      </w:r>
    </w:p>
    <w:p w:rsidR="00EB4990" w:rsidRPr="0045506A" w:rsidRDefault="00EB4990" w:rsidP="003057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</w:p>
    <w:p w:rsidR="00EB4990" w:rsidRPr="0045506A" w:rsidRDefault="00EB4990" w:rsidP="003057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  <w:t>Ис</w:t>
      </w:r>
      <w:r w:rsidRPr="0045506A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 xml:space="preserve">точники:  </w:t>
      </w:r>
    </w:p>
    <w:p w:rsidR="00EB4990" w:rsidRPr="0045506A" w:rsidRDefault="00EB4990" w:rsidP="003057EE">
      <w:pPr>
        <w:numPr>
          <w:ilvl w:val="0"/>
          <w:numId w:val="7"/>
        </w:numPr>
        <w:tabs>
          <w:tab w:val="left" w:pos="284"/>
          <w:tab w:val="num" w:pos="54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Конституция Российской Федерации;</w:t>
      </w:r>
    </w:p>
    <w:p w:rsidR="00EB4990" w:rsidRPr="0045506A" w:rsidRDefault="00EB4990" w:rsidP="003057EE">
      <w:pPr>
        <w:numPr>
          <w:ilvl w:val="0"/>
          <w:numId w:val="7"/>
        </w:numPr>
        <w:tabs>
          <w:tab w:val="left" w:pos="284"/>
          <w:tab w:val="num" w:pos="54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Гражданский кодекс Российской Федерации;</w:t>
      </w:r>
    </w:p>
    <w:p w:rsidR="00EB4990" w:rsidRPr="0045506A" w:rsidRDefault="00EB4990" w:rsidP="003057EE">
      <w:pPr>
        <w:keepNext/>
        <w:numPr>
          <w:ilvl w:val="0"/>
          <w:numId w:val="7"/>
        </w:numPr>
        <w:tabs>
          <w:tab w:val="left" w:pos="284"/>
          <w:tab w:val="num" w:pos="540"/>
        </w:tabs>
        <w:spacing w:after="0" w:line="240" w:lineRule="auto"/>
        <w:ind w:left="0" w:firstLine="0"/>
        <w:outlineLvl w:val="1"/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Calibri" w:hAnsi="Times New Roman" w:cs="Times New Roman"/>
          <w:color w:val="0D0D0D"/>
          <w:sz w:val="26"/>
          <w:szCs w:val="26"/>
          <w:lang w:eastAsia="ru-RU"/>
        </w:rPr>
        <w:t>Гражданский процессуальный кодекс Российской Федерации;</w:t>
      </w:r>
    </w:p>
    <w:p w:rsidR="00EB4990" w:rsidRPr="0045506A" w:rsidRDefault="00EB4990" w:rsidP="003057EE">
      <w:pPr>
        <w:numPr>
          <w:ilvl w:val="0"/>
          <w:numId w:val="7"/>
        </w:numPr>
        <w:tabs>
          <w:tab w:val="left" w:pos="284"/>
          <w:tab w:val="num" w:pos="54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Семейный кодекс Российской Федерации;</w:t>
      </w:r>
    </w:p>
    <w:p w:rsidR="00EB4990" w:rsidRPr="0045506A" w:rsidRDefault="00EB4990" w:rsidP="003057EE">
      <w:pPr>
        <w:numPr>
          <w:ilvl w:val="0"/>
          <w:numId w:val="7"/>
        </w:numPr>
        <w:tabs>
          <w:tab w:val="left" w:pos="284"/>
          <w:tab w:val="num" w:pos="54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Трудовой кодекс Российской Федерации;</w:t>
      </w:r>
    </w:p>
    <w:p w:rsidR="00EB4990" w:rsidRPr="0045506A" w:rsidRDefault="00EB4990" w:rsidP="003057EE">
      <w:pPr>
        <w:numPr>
          <w:ilvl w:val="0"/>
          <w:numId w:val="7"/>
        </w:numPr>
        <w:tabs>
          <w:tab w:val="left" w:pos="284"/>
          <w:tab w:val="num" w:pos="54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Кодекс об Административных Правонарушениях; </w:t>
      </w:r>
    </w:p>
    <w:p w:rsidR="00EB4990" w:rsidRPr="0045506A" w:rsidRDefault="00EB4990" w:rsidP="003057EE">
      <w:pPr>
        <w:numPr>
          <w:ilvl w:val="0"/>
          <w:numId w:val="7"/>
        </w:numPr>
        <w:tabs>
          <w:tab w:val="left" w:pos="284"/>
          <w:tab w:val="num" w:pos="54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Уголовный кодекс Российской Федерации;</w:t>
      </w:r>
    </w:p>
    <w:p w:rsidR="00EB4990" w:rsidRPr="0045506A" w:rsidRDefault="00EB4990" w:rsidP="003057EE">
      <w:pPr>
        <w:numPr>
          <w:ilvl w:val="0"/>
          <w:numId w:val="7"/>
        </w:numPr>
        <w:tabs>
          <w:tab w:val="left" w:pos="284"/>
          <w:tab w:val="num" w:pos="54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Уголовно-процессуальный Кодекс Российской Федерации.</w:t>
      </w:r>
    </w:p>
    <w:p w:rsidR="00EB4990" w:rsidRPr="0045506A" w:rsidRDefault="00EB4990" w:rsidP="003057EE">
      <w:pPr>
        <w:tabs>
          <w:tab w:val="num" w:pos="54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EB4990" w:rsidRPr="0045506A" w:rsidRDefault="00EB4990" w:rsidP="003057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bCs/>
          <w:color w:val="0D0D0D"/>
          <w:sz w:val="26"/>
          <w:szCs w:val="26"/>
          <w:lang w:eastAsia="ru-RU"/>
        </w:rPr>
        <w:t>Литература для учащихся:</w:t>
      </w:r>
    </w:p>
    <w:p w:rsidR="00EB4990" w:rsidRPr="0045506A" w:rsidRDefault="003057EE" w:rsidP="003057E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1.  </w:t>
      </w:r>
      <w:proofErr w:type="spellStart"/>
      <w:r w:rsidR="00EB4990"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Кашанина</w:t>
      </w:r>
      <w:proofErr w:type="spellEnd"/>
      <w:r w:rsidR="00EB4990"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Т.В. Основы права. 10-11 класс. М., 2005.</w:t>
      </w:r>
    </w:p>
    <w:p w:rsidR="00EB4990" w:rsidRPr="0045506A" w:rsidRDefault="00EB4990" w:rsidP="003057EE">
      <w:pPr>
        <w:numPr>
          <w:ilvl w:val="0"/>
          <w:numId w:val="5"/>
        </w:numPr>
        <w:tabs>
          <w:tab w:val="left" w:pos="284"/>
          <w:tab w:val="num" w:pos="54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proofErr w:type="spell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Кашанина</w:t>
      </w:r>
      <w:proofErr w:type="spell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Т.В., </w:t>
      </w:r>
      <w:proofErr w:type="spell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Кашанин</w:t>
      </w:r>
      <w:proofErr w:type="spell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А.В. Основы российского права. М., 2009.</w:t>
      </w:r>
    </w:p>
    <w:p w:rsidR="00EB4990" w:rsidRPr="0045506A" w:rsidRDefault="00EB4990" w:rsidP="003057EE">
      <w:pPr>
        <w:numPr>
          <w:ilvl w:val="0"/>
          <w:numId w:val="5"/>
        </w:numPr>
        <w:tabs>
          <w:tab w:val="left" w:pos="284"/>
          <w:tab w:val="num" w:pos="54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Никитин А.Ф. Основы права. 10-11 класс. М, 2010.</w:t>
      </w:r>
    </w:p>
    <w:p w:rsidR="00EB4990" w:rsidRPr="0045506A" w:rsidRDefault="00EB4990" w:rsidP="003057EE">
      <w:pPr>
        <w:numPr>
          <w:ilvl w:val="0"/>
          <w:numId w:val="5"/>
        </w:numPr>
        <w:tabs>
          <w:tab w:val="left" w:pos="284"/>
          <w:tab w:val="num" w:pos="54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Никитин А.Ф. Школьный юридический словарь. М., 1998.</w:t>
      </w:r>
    </w:p>
    <w:p w:rsidR="00EB4990" w:rsidRPr="0045506A" w:rsidRDefault="00EB4990" w:rsidP="003057EE">
      <w:pPr>
        <w:numPr>
          <w:ilvl w:val="0"/>
          <w:numId w:val="5"/>
        </w:numPr>
        <w:tabs>
          <w:tab w:val="left" w:pos="284"/>
          <w:tab w:val="num" w:pos="54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Певцова Е.А. Основы правовых знаний: Практикум для старших классов.</w:t>
      </w:r>
    </w:p>
    <w:p w:rsidR="00EB4990" w:rsidRPr="0045506A" w:rsidRDefault="00EB4990" w:rsidP="003057E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6.      Право. 10 класс: учеб</w:t>
      </w:r>
      <w:proofErr w:type="gram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. для</w:t>
      </w:r>
      <w:proofErr w:type="gram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общеобразовательных учреждений: профильный уровень – под ред. Л. Н. Боголюбова  – 3-е изд. – М.: Просвещение, 2009. – 285с.</w:t>
      </w:r>
    </w:p>
    <w:p w:rsidR="00EB4990" w:rsidRPr="0045506A" w:rsidRDefault="00EB4990" w:rsidP="003057E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7. Обществознание 10класс: учеб</w:t>
      </w:r>
      <w:proofErr w:type="gram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. для</w:t>
      </w:r>
      <w:proofErr w:type="gram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общеобразовательных учреждений: профильный уровень – под ред. Л. Н. Боголюбова  – 2-е изд. – М.: Просвещение, 2009. – 288с.</w:t>
      </w:r>
    </w:p>
    <w:p w:rsidR="00EB4990" w:rsidRPr="0045506A" w:rsidRDefault="00EB4990" w:rsidP="003057EE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640AE" w:rsidRPr="0045506A" w:rsidRDefault="007640AE" w:rsidP="003057EE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7640AE" w:rsidRPr="0045506A" w:rsidRDefault="007640AE" w:rsidP="003057EE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</w:p>
    <w:p w:rsidR="00EB4990" w:rsidRPr="0045506A" w:rsidRDefault="00EB4990" w:rsidP="0030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  <w:lastRenderedPageBreak/>
        <w:t>Лит</w:t>
      </w:r>
      <w:r w:rsidR="003057EE" w:rsidRPr="0045506A"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  <w:t>ература и источники для учителя</w:t>
      </w:r>
    </w:p>
    <w:p w:rsidR="003057EE" w:rsidRPr="0045506A" w:rsidRDefault="003057EE" w:rsidP="0030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6"/>
          <w:szCs w:val="26"/>
          <w:lang w:eastAsia="ru-RU"/>
        </w:rPr>
      </w:pPr>
    </w:p>
    <w:p w:rsidR="00EB4990" w:rsidRPr="0045506A" w:rsidRDefault="00EB4990" w:rsidP="003057EE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1.  Баранов П. А. Обществознание: Политика: экспресс-репетитор для подготовки к ЕГЭ/ П. А. Баранов, А. В. Воронцов. – М.: АСТ, 2012. – 157с.</w:t>
      </w:r>
    </w:p>
    <w:p w:rsidR="00EB4990" w:rsidRPr="0045506A" w:rsidRDefault="00EB4990" w:rsidP="003057E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 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Бегенеева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Т. П. Поурочные разработки по обществознанию. Базовый уровень: 11 класс. – М. ВКО, 2010. – 288с.</w:t>
      </w:r>
    </w:p>
    <w:p w:rsidR="00EB4990" w:rsidRPr="0045506A" w:rsidRDefault="00EB4990" w:rsidP="003057E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Гамова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А. М. Обществознание для будущих юристов: Учебное пособие. – М.: «</w:t>
      </w:r>
      <w:proofErr w:type="spellStart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МарТ</w:t>
      </w:r>
      <w:proofErr w:type="spellEnd"/>
      <w:r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», 2003. – 368с. </w:t>
      </w:r>
    </w:p>
    <w:p w:rsidR="00EB4990" w:rsidRPr="0045506A" w:rsidRDefault="00EB4990" w:rsidP="003057EE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4. </w:t>
      </w:r>
      <w:proofErr w:type="spell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Кашанина</w:t>
      </w:r>
      <w:proofErr w:type="spell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Т. В., </w:t>
      </w:r>
      <w:proofErr w:type="spell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Кашанин</w:t>
      </w:r>
      <w:proofErr w:type="spell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А. В. Право и экономика. Методическое пособие: Для учителей 10-11 </w:t>
      </w:r>
      <w:proofErr w:type="spellStart"/>
      <w:proofErr w:type="gram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кл</w:t>
      </w:r>
      <w:proofErr w:type="spell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./</w:t>
      </w:r>
      <w:proofErr w:type="gram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российский фонд правовых реформ. Проект «Правовое образование в школе». – М.: Вита-Пресс, 2000. – 608с.</w:t>
      </w:r>
    </w:p>
    <w:p w:rsidR="00EB4990" w:rsidRPr="0045506A" w:rsidRDefault="00EB4990" w:rsidP="003057EE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5. </w:t>
      </w:r>
      <w:proofErr w:type="spell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Кашанина</w:t>
      </w:r>
      <w:proofErr w:type="spell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Т. В. Сборник задач по праву с решениями: Пособие для 10-11 классов. – М.: ВИТА-ПРЕСС, 2012. – 288с.</w:t>
      </w:r>
    </w:p>
    <w:p w:rsidR="00EB4990" w:rsidRPr="0045506A" w:rsidRDefault="00EB4990" w:rsidP="003057EE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6. Кожин Ю. А. Практикум по праву к учебнику Е. А. Певцовой «Право. Основы правовой культуры». Для 10 класса общеобразовательных учреждений. – 3-е изд. – М. «Русское слово – РС», 2010. – 144с.</w:t>
      </w:r>
    </w:p>
    <w:p w:rsidR="00EB4990" w:rsidRPr="0045506A" w:rsidRDefault="00EB4990" w:rsidP="003057EE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7. Никитин А. Ф. Методические рекомендации к учебнику «Правоведение»: 10-11 </w:t>
      </w:r>
      <w:proofErr w:type="spellStart"/>
      <w:proofErr w:type="gram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кл</w:t>
      </w:r>
      <w:proofErr w:type="spell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.:</w:t>
      </w:r>
      <w:proofErr w:type="gram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 Пособие для учителя. – М.: </w:t>
      </w:r>
      <w:proofErr w:type="spellStart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Посвещение</w:t>
      </w:r>
      <w:proofErr w:type="spellEnd"/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, 2004. – 127с.</w:t>
      </w:r>
    </w:p>
    <w:p w:rsidR="00EB4990" w:rsidRPr="0045506A" w:rsidRDefault="00EB4990" w:rsidP="003057EE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8. Обществознание. 10 класс: поурочные планы по учебнику А. И. Кравченко. – 3-е изд., исправлен. – Волгоград: 2008. – 127с.</w:t>
      </w:r>
    </w:p>
    <w:p w:rsidR="00EB4990" w:rsidRPr="0045506A" w:rsidRDefault="00EB4990" w:rsidP="003057EE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9. Сапогов В. М. Поурочные методические разработки к учебнику Е. А. Певцовой «Право. Основы правовой культуры». 10 класс. Профильный уровень. – М.: «Русское слово». – 2009. – 192с.</w:t>
      </w:r>
    </w:p>
    <w:p w:rsidR="00EB4990" w:rsidRPr="0045506A" w:rsidRDefault="00EB4990" w:rsidP="003057EE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>10. Сапогов В. М. Поурочные методические разработки к учебнику Е. А. Певцовой «Право. Основы правовой культуры». 11 класс. Профильный уровень. – М.: «Русское слово». – 2009. – 216с.</w:t>
      </w:r>
    </w:p>
    <w:p w:rsidR="00B024A8" w:rsidRPr="0045506A" w:rsidRDefault="00EB4990" w:rsidP="003057E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506A">
        <w:rPr>
          <w:rFonts w:ascii="Times New Roman" w:eastAsia="Times New Roman" w:hAnsi="Times New Roman" w:cs="Times New Roman"/>
          <w:color w:val="0D0D0D"/>
          <w:sz w:val="26"/>
          <w:szCs w:val="26"/>
          <w:lang w:eastAsia="ru-RU"/>
        </w:rPr>
        <w:t xml:space="preserve">11.Сайт готовых презентаций по праву: </w:t>
      </w:r>
      <w:r w:rsidR="008D3F9C" w:rsidRPr="0045506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http</w:t>
      </w:r>
      <w:r w:rsidR="008D3F9C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://</w:t>
      </w:r>
      <w:r w:rsidR="008D3F9C" w:rsidRPr="0045506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www</w:t>
      </w:r>
      <w:r w:rsidR="008D3F9C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8D3F9C" w:rsidRPr="0045506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lesson</w:t>
      </w:r>
      <w:r w:rsidR="008D3F9C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8D3F9C" w:rsidRPr="0045506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history</w:t>
      </w:r>
      <w:r w:rsidR="008D3F9C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spellStart"/>
      <w:r w:rsidR="008D3F9C" w:rsidRPr="0045506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narod</w:t>
      </w:r>
      <w:proofErr w:type="spellEnd"/>
      <w:r w:rsidR="008D3F9C" w:rsidRPr="0045506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spellStart"/>
      <w:r w:rsidR="008D3F9C" w:rsidRPr="0045506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ru</w:t>
      </w:r>
      <w:proofErr w:type="spellEnd"/>
    </w:p>
    <w:p w:rsidR="00B024A8" w:rsidRPr="0045506A" w:rsidRDefault="00B024A8" w:rsidP="003057E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24A8" w:rsidRPr="0045506A" w:rsidRDefault="00B024A8" w:rsidP="003057E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24A8" w:rsidRPr="0045506A" w:rsidRDefault="00B024A8" w:rsidP="003057E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B024A8" w:rsidRPr="004550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3F9C" w:rsidRPr="0045506A" w:rsidRDefault="008D3F9C" w:rsidP="00B024A8">
      <w:pPr>
        <w:spacing w:after="0" w:line="240" w:lineRule="auto"/>
        <w:rPr>
          <w:sz w:val="26"/>
          <w:szCs w:val="26"/>
        </w:rPr>
      </w:pPr>
    </w:p>
    <w:sectPr w:rsidR="008D3F9C" w:rsidRPr="0045506A" w:rsidSect="008D3F9C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0127F"/>
    <w:multiLevelType w:val="multilevel"/>
    <w:tmpl w:val="6BD0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411927"/>
    <w:multiLevelType w:val="multilevel"/>
    <w:tmpl w:val="312009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F33FEB"/>
    <w:multiLevelType w:val="hybridMultilevel"/>
    <w:tmpl w:val="8766F58C"/>
    <w:lvl w:ilvl="0" w:tplc="620AA342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>
    <w:nsid w:val="31BC3724"/>
    <w:multiLevelType w:val="hybridMultilevel"/>
    <w:tmpl w:val="452650F6"/>
    <w:lvl w:ilvl="0" w:tplc="E0B04B8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C745BAC"/>
    <w:multiLevelType w:val="hybridMultilevel"/>
    <w:tmpl w:val="F9E09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C0525"/>
    <w:multiLevelType w:val="hybridMultilevel"/>
    <w:tmpl w:val="F3DCDEA0"/>
    <w:lvl w:ilvl="0" w:tplc="E0B04B8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1316679"/>
    <w:multiLevelType w:val="hybridMultilevel"/>
    <w:tmpl w:val="F1DAF10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6C304A6A"/>
    <w:multiLevelType w:val="hybridMultilevel"/>
    <w:tmpl w:val="0EA068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F61EE8"/>
    <w:multiLevelType w:val="hybridMultilevel"/>
    <w:tmpl w:val="49DAB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743"/>
    <w:rsid w:val="002C2743"/>
    <w:rsid w:val="003057EE"/>
    <w:rsid w:val="00402988"/>
    <w:rsid w:val="0045506A"/>
    <w:rsid w:val="00520101"/>
    <w:rsid w:val="00583081"/>
    <w:rsid w:val="006D23F3"/>
    <w:rsid w:val="007640AE"/>
    <w:rsid w:val="00776B4C"/>
    <w:rsid w:val="0081321B"/>
    <w:rsid w:val="008436A8"/>
    <w:rsid w:val="008A03FB"/>
    <w:rsid w:val="008C0452"/>
    <w:rsid w:val="008D3CF1"/>
    <w:rsid w:val="008D3F9C"/>
    <w:rsid w:val="008F0EFA"/>
    <w:rsid w:val="00901EE6"/>
    <w:rsid w:val="009A11EF"/>
    <w:rsid w:val="00A13023"/>
    <w:rsid w:val="00B024A8"/>
    <w:rsid w:val="00BB5FB5"/>
    <w:rsid w:val="00C8215D"/>
    <w:rsid w:val="00CD65E3"/>
    <w:rsid w:val="00D00DC8"/>
    <w:rsid w:val="00D26D32"/>
    <w:rsid w:val="00D27CAC"/>
    <w:rsid w:val="00D50F53"/>
    <w:rsid w:val="00D956F3"/>
    <w:rsid w:val="00E06436"/>
    <w:rsid w:val="00E62C86"/>
    <w:rsid w:val="00EB4990"/>
    <w:rsid w:val="00F6406D"/>
    <w:rsid w:val="00F77520"/>
    <w:rsid w:val="00FE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F1368D-88C4-4546-BD18-C5A379FCC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D50F53"/>
    <w:rPr>
      <w:color w:val="0000FF"/>
      <w:u w:val="single"/>
    </w:rPr>
  </w:style>
  <w:style w:type="paragraph" w:styleId="a4">
    <w:name w:val="Normal (Web)"/>
    <w:basedOn w:val="a"/>
    <w:rsid w:val="00D50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D50F53"/>
    <w:rPr>
      <w:b/>
      <w:bCs/>
    </w:rPr>
  </w:style>
  <w:style w:type="character" w:customStyle="1" w:styleId="c2c4">
    <w:name w:val="c2 c4"/>
    <w:basedOn w:val="a0"/>
    <w:rsid w:val="00D50F53"/>
  </w:style>
  <w:style w:type="character" w:customStyle="1" w:styleId="FontStyle30">
    <w:name w:val="Font Style30"/>
    <w:rsid w:val="00D50F53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List Paragraph"/>
    <w:basedOn w:val="a"/>
    <w:uiPriority w:val="34"/>
    <w:qFormat/>
    <w:rsid w:val="009A11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1406</Words>
  <Characters>8018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22</cp:revision>
  <dcterms:created xsi:type="dcterms:W3CDTF">2019-08-28T19:09:00Z</dcterms:created>
  <dcterms:modified xsi:type="dcterms:W3CDTF">2019-09-04T23:00:00Z</dcterms:modified>
</cp:coreProperties>
</file>