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BFB" w:rsidRPr="003A43CB" w:rsidRDefault="006A5318" w:rsidP="006A5318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  <w:r w:rsidRPr="006A5318">
        <w:rPr>
          <w:b/>
          <w:bCs/>
          <w:noProof/>
          <w:kern w:val="3"/>
          <w:szCs w:val="24"/>
          <w:lang w:eastAsia="ru-RU" w:bidi="ar-SA"/>
        </w:rPr>
        <w:drawing>
          <wp:inline distT="0" distB="0" distL="0" distR="0">
            <wp:extent cx="6912207" cy="9779740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6416" cy="97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5BFB" w:rsidRPr="003A43CB" w:rsidRDefault="00B25BFB" w:rsidP="00B25BFB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B25BFB" w:rsidRPr="003A43CB" w:rsidRDefault="00B25BFB" w:rsidP="00B25BFB">
      <w:pPr>
        <w:widowControl w:val="0"/>
        <w:shd w:val="clear" w:color="auto" w:fill="FFFFFF"/>
        <w:suppressAutoHyphens/>
        <w:autoSpaceDN w:val="0"/>
        <w:spacing w:line="100" w:lineRule="atLeast"/>
        <w:ind w:firstLine="0"/>
        <w:contextualSpacing w:val="0"/>
        <w:jc w:val="center"/>
        <w:textAlignment w:val="baseline"/>
        <w:rPr>
          <w:b/>
          <w:kern w:val="3"/>
          <w:szCs w:val="24"/>
          <w:lang w:eastAsia="ja-JP" w:bidi="fa-IR"/>
        </w:rPr>
      </w:pPr>
    </w:p>
    <w:p w:rsidR="00B25BFB" w:rsidRPr="003A43CB" w:rsidRDefault="00B25BFB" w:rsidP="00B25BFB">
      <w:pPr>
        <w:widowControl w:val="0"/>
        <w:numPr>
          <w:ilvl w:val="0"/>
          <w:numId w:val="13"/>
        </w:numPr>
        <w:shd w:val="clear" w:color="auto" w:fill="FFFFFF"/>
        <w:suppressAutoHyphens/>
        <w:autoSpaceDN w:val="0"/>
        <w:spacing w:line="100" w:lineRule="atLeast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3A43CB">
        <w:rPr>
          <w:rFonts w:eastAsia="Andale Sans UI"/>
          <w:b/>
          <w:kern w:val="3"/>
          <w:szCs w:val="24"/>
          <w:lang w:val="de-DE" w:eastAsia="ja-JP" w:bidi="fa-IR"/>
        </w:rPr>
        <w:t>ПОЯСНИТЕЛЬНАЯ ЗАПИСКА</w:t>
      </w:r>
    </w:p>
    <w:p w:rsidR="00B25BFB" w:rsidRPr="003A43CB" w:rsidRDefault="00B25BFB" w:rsidP="00B25BFB">
      <w:pPr>
        <w:widowControl w:val="0"/>
        <w:shd w:val="clear" w:color="auto" w:fill="FFFFFF"/>
        <w:suppressAutoHyphens/>
        <w:autoSpaceDN w:val="0"/>
        <w:spacing w:line="100" w:lineRule="atLeast"/>
        <w:ind w:left="720" w:firstLine="0"/>
        <w:contextualSpacing w:val="0"/>
        <w:jc w:val="left"/>
        <w:textAlignment w:val="baseline"/>
        <w:rPr>
          <w:b/>
          <w:color w:val="000000"/>
          <w:kern w:val="3"/>
          <w:szCs w:val="24"/>
          <w:lang w:val="de-DE" w:eastAsia="ja-JP" w:bidi="fa-IR"/>
        </w:rPr>
      </w:pPr>
    </w:p>
    <w:p w:rsidR="00B25BFB" w:rsidRPr="003A43CB" w:rsidRDefault="00B25BFB" w:rsidP="00B25BFB">
      <w:pPr>
        <w:keepNext/>
        <w:widowControl w:val="0"/>
        <w:shd w:val="clear" w:color="auto" w:fill="FFFFFF"/>
        <w:suppressAutoHyphens/>
        <w:spacing w:after="68" w:line="100" w:lineRule="atLeast"/>
        <w:ind w:left="720" w:firstLine="0"/>
        <w:contextualSpacing w:val="0"/>
        <w:outlineLvl w:val="0"/>
        <w:rPr>
          <w:b/>
          <w:bCs/>
          <w:kern w:val="1"/>
          <w:szCs w:val="24"/>
          <w:lang w:eastAsia="ja-JP" w:bidi="ar-SA"/>
        </w:rPr>
      </w:pPr>
      <w:proofErr w:type="spellStart"/>
      <w:r w:rsidRPr="003A43CB">
        <w:rPr>
          <w:bCs/>
          <w:kern w:val="1"/>
          <w:szCs w:val="24"/>
          <w:u w:val="single"/>
          <w:lang w:val="de-DE" w:eastAsia="ja-JP" w:bidi="ar-SA"/>
        </w:rPr>
        <w:t>Рабочая</w:t>
      </w:r>
      <w:proofErr w:type="spellEnd"/>
      <w:r w:rsidRPr="003A43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proofErr w:type="spellStart"/>
      <w:r w:rsidRPr="003A43CB">
        <w:rPr>
          <w:bCs/>
          <w:kern w:val="1"/>
          <w:szCs w:val="24"/>
          <w:u w:val="single"/>
          <w:lang w:val="de-DE" w:eastAsia="ja-JP" w:bidi="ar-SA"/>
        </w:rPr>
        <w:t>программа</w:t>
      </w:r>
      <w:proofErr w:type="spellEnd"/>
      <w:r w:rsidRPr="003A43CB">
        <w:rPr>
          <w:bCs/>
          <w:kern w:val="1"/>
          <w:szCs w:val="24"/>
          <w:u w:val="single"/>
          <w:lang w:eastAsia="ja-JP" w:bidi="ar-SA"/>
        </w:rPr>
        <w:t xml:space="preserve"> по математике</w:t>
      </w:r>
      <w:r w:rsidRPr="003A43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3A43CB">
        <w:rPr>
          <w:bCs/>
          <w:kern w:val="1"/>
          <w:szCs w:val="24"/>
          <w:u w:val="single"/>
          <w:lang w:eastAsia="ja-JP" w:bidi="ar-SA"/>
        </w:rPr>
        <w:t xml:space="preserve"> для  обучающихся  4 класса </w:t>
      </w:r>
      <w:proofErr w:type="spellStart"/>
      <w:r w:rsidRPr="003A43CB">
        <w:rPr>
          <w:bCs/>
          <w:kern w:val="1"/>
          <w:szCs w:val="24"/>
          <w:u w:val="single"/>
          <w:lang w:val="de-DE" w:eastAsia="ja-JP" w:bidi="ar-SA"/>
        </w:rPr>
        <w:t>составлена</w:t>
      </w:r>
      <w:proofErr w:type="spellEnd"/>
      <w:r w:rsidRPr="003A43CB">
        <w:rPr>
          <w:bCs/>
          <w:kern w:val="1"/>
          <w:szCs w:val="24"/>
          <w:u w:val="single"/>
          <w:lang w:val="de-DE" w:eastAsia="ja-JP" w:bidi="ar-SA"/>
        </w:rPr>
        <w:t xml:space="preserve"> </w:t>
      </w:r>
      <w:r w:rsidRPr="003A43CB">
        <w:rPr>
          <w:bCs/>
          <w:kern w:val="1"/>
          <w:szCs w:val="24"/>
          <w:u w:val="single"/>
          <w:lang w:eastAsia="ja-JP" w:bidi="ar-SA"/>
        </w:rPr>
        <w:t>в соответствии с нормативными документами</w:t>
      </w:r>
      <w:r w:rsidRPr="003A43CB">
        <w:rPr>
          <w:b/>
          <w:bCs/>
          <w:kern w:val="1"/>
          <w:szCs w:val="24"/>
          <w:lang w:eastAsia="ja-JP" w:bidi="ar-SA"/>
        </w:rPr>
        <w:t>:</w:t>
      </w:r>
    </w:p>
    <w:p w:rsidR="00B25BFB" w:rsidRPr="003A43CB" w:rsidRDefault="00B25BFB" w:rsidP="00B25BFB">
      <w:pPr>
        <w:numPr>
          <w:ilvl w:val="0"/>
          <w:numId w:val="14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3A43CB">
        <w:rPr>
          <w:szCs w:val="24"/>
          <w:lang w:eastAsia="ru-RU" w:bidi="ar-SA"/>
        </w:rPr>
        <w:t>Федеральный государственный стандарт начального общего образования (Приложение к приказу Минобрнауки России от 06.10 2009г. № 373).</w:t>
      </w:r>
    </w:p>
    <w:p w:rsidR="00B25BFB" w:rsidRPr="003A43CB" w:rsidRDefault="00B25BFB" w:rsidP="00B25BFB">
      <w:pPr>
        <w:numPr>
          <w:ilvl w:val="0"/>
          <w:numId w:val="14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3A43CB">
        <w:rPr>
          <w:szCs w:val="24"/>
          <w:lang w:eastAsia="ru-RU" w:bidi="ar-SA"/>
        </w:rPr>
        <w:t>Приказ Минобрнауки РФ от 26 ноября 2010 года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373», зарегистрировано в Минюсте РФ 04 февраля 2011 года № 19707.</w:t>
      </w:r>
    </w:p>
    <w:p w:rsidR="00B25BFB" w:rsidRPr="003A43CB" w:rsidRDefault="00B25BFB" w:rsidP="00B25BFB">
      <w:pPr>
        <w:numPr>
          <w:ilvl w:val="0"/>
          <w:numId w:val="14"/>
        </w:numPr>
        <w:shd w:val="clear" w:color="auto" w:fill="FFFFFF" w:themeFill="background1"/>
        <w:spacing w:line="338" w:lineRule="atLeast"/>
        <w:ind w:left="240"/>
        <w:contextualSpacing w:val="0"/>
        <w:rPr>
          <w:szCs w:val="24"/>
          <w:lang w:eastAsia="ru-RU" w:bidi="ar-SA"/>
        </w:rPr>
      </w:pPr>
      <w:r w:rsidRPr="003A43CB">
        <w:rPr>
          <w:szCs w:val="24"/>
          <w:lang w:eastAsia="ru-RU" w:bidi="ar-SA"/>
        </w:rPr>
        <w:t>Приказ Министерства образования и науки РФ от 22 сентября 2011 г.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№ 373» (зарегистрирован в Минюсте РФ 12 декабря 2011 г., регистрационный N 22540).</w:t>
      </w:r>
    </w:p>
    <w:p w:rsidR="00B25BFB" w:rsidRPr="003A43CB" w:rsidRDefault="00B25BFB" w:rsidP="00B25BFB">
      <w:pPr>
        <w:shd w:val="clear" w:color="auto" w:fill="FFFFFF" w:themeFill="background1"/>
        <w:spacing w:line="338" w:lineRule="atLeast"/>
        <w:ind w:left="-120" w:firstLine="0"/>
        <w:contextualSpacing w:val="0"/>
        <w:rPr>
          <w:szCs w:val="24"/>
          <w:lang w:eastAsia="ru-RU" w:bidi="ar-SA"/>
        </w:rPr>
      </w:pPr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4.. </w:t>
      </w:r>
      <w:r w:rsidRPr="003A43CB">
        <w:rPr>
          <w:szCs w:val="24"/>
          <w:lang w:eastAsia="ru-RU" w:bidi="ar-SA"/>
        </w:rPr>
        <w:t>Приказ Министерства образования и науки РФ от 31 января 2012 г. № 66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1089». </w:t>
      </w:r>
    </w:p>
    <w:p w:rsidR="00B25BFB" w:rsidRPr="003A43CB" w:rsidRDefault="00B25BFB" w:rsidP="00B25BFB">
      <w:pPr>
        <w:widowControl w:val="0"/>
        <w:shd w:val="clear" w:color="auto" w:fill="FFFFFF" w:themeFill="background1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5.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Основная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образовательная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программа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r w:rsidRPr="003A43CB">
        <w:rPr>
          <w:rFonts w:eastAsia="Andale Sans UI"/>
          <w:kern w:val="3"/>
          <w:szCs w:val="24"/>
          <w:lang w:eastAsia="ja-JP" w:bidi="fa-IR"/>
        </w:rPr>
        <w:t>начального</w:t>
      </w:r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общего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образования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филиала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МАОУ «Кутарбитская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»    -   "Дегтяревская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>»</w:t>
      </w:r>
    </w:p>
    <w:p w:rsidR="00B25BFB" w:rsidRPr="003A43CB" w:rsidRDefault="00B25BFB" w:rsidP="00B25BFB">
      <w:pPr>
        <w:widowControl w:val="0"/>
        <w:suppressAutoHyphens/>
        <w:autoSpaceDN w:val="0"/>
        <w:ind w:firstLine="0"/>
        <w:contextualSpacing w:val="0"/>
        <w:textAlignment w:val="baseline"/>
        <w:rPr>
          <w:rFonts w:eastAsia="Andale Sans UI"/>
          <w:kern w:val="3"/>
          <w:szCs w:val="24"/>
          <w:lang w:eastAsia="ja-JP" w:bidi="fa-IR"/>
        </w:rPr>
      </w:pPr>
      <w:r w:rsidRPr="003A43CB">
        <w:rPr>
          <w:rFonts w:eastAsia="Andale Sans UI"/>
          <w:kern w:val="3"/>
          <w:szCs w:val="24"/>
          <w:lang w:eastAsia="ja-JP" w:bidi="fa-IR"/>
        </w:rPr>
        <w:t>6.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Положения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о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структуре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порядке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разработки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и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утверждения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рабочих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3A43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учебным</w:t>
      </w:r>
      <w:proofErr w:type="spellEnd"/>
      <w:proofErr w:type="gram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предметам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,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курсам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, в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том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числе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внеурочной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деятельности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МАОУ» Кутарбитская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средняя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общеобразовательная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школа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»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реализации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ФГОС НОО и ФГОС ООО</w:t>
      </w:r>
    </w:p>
    <w:p w:rsidR="00B25BFB" w:rsidRPr="003A43CB" w:rsidRDefault="00B25BFB" w:rsidP="00B25BFB">
      <w:pPr>
        <w:rPr>
          <w:szCs w:val="24"/>
        </w:rPr>
      </w:pPr>
      <w:r w:rsidRPr="003A43CB">
        <w:rPr>
          <w:rFonts w:eastAsia="Andale Sans UI"/>
          <w:kern w:val="3"/>
          <w:szCs w:val="24"/>
          <w:lang w:eastAsia="ja-JP" w:bidi="fa-IR"/>
        </w:rPr>
        <w:t>7.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Программ</w:t>
      </w:r>
      <w:proofErr w:type="spellEnd"/>
      <w:r w:rsidRPr="003A43CB">
        <w:rPr>
          <w:rFonts w:eastAsia="Andale Sans UI"/>
          <w:kern w:val="3"/>
          <w:szCs w:val="24"/>
          <w:lang w:eastAsia="ja-JP" w:bidi="fa-IR"/>
        </w:rPr>
        <w:t>а</w:t>
      </w:r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 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для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общеобразовательных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</w:t>
      </w:r>
      <w:proofErr w:type="spellStart"/>
      <w:proofErr w:type="gramStart"/>
      <w:r w:rsidRPr="003A43CB">
        <w:rPr>
          <w:rFonts w:eastAsia="Andale Sans UI"/>
          <w:kern w:val="3"/>
          <w:szCs w:val="24"/>
          <w:lang w:val="de-DE" w:eastAsia="ja-JP" w:bidi="fa-IR"/>
        </w:rPr>
        <w:t>учреждений</w:t>
      </w:r>
      <w:proofErr w:type="spellEnd"/>
      <w:r w:rsidRPr="003A43CB">
        <w:rPr>
          <w:rFonts w:eastAsia="Andale Sans UI"/>
          <w:kern w:val="3"/>
          <w:szCs w:val="24"/>
          <w:lang w:val="de-DE" w:eastAsia="ja-JP" w:bidi="fa-IR"/>
        </w:rPr>
        <w:t xml:space="preserve">  </w:t>
      </w:r>
      <w:proofErr w:type="spellStart"/>
      <w:r w:rsidRPr="003A43CB">
        <w:rPr>
          <w:rFonts w:eastAsia="Andale Sans UI"/>
          <w:kern w:val="3"/>
          <w:szCs w:val="24"/>
          <w:lang w:val="de-DE" w:eastAsia="ja-JP" w:bidi="fa-IR"/>
        </w:rPr>
        <w:t>по</w:t>
      </w:r>
      <w:proofErr w:type="spellEnd"/>
      <w:proofErr w:type="gramEnd"/>
      <w:r w:rsidRPr="003A43CB">
        <w:rPr>
          <w:szCs w:val="24"/>
        </w:rPr>
        <w:t xml:space="preserve"> предмету «Математика» А.Л. Чекина, Р.Г. </w:t>
      </w:r>
      <w:proofErr w:type="spellStart"/>
      <w:r w:rsidRPr="003A43CB">
        <w:rPr>
          <w:szCs w:val="24"/>
        </w:rPr>
        <w:t>Чураковой</w:t>
      </w:r>
      <w:proofErr w:type="spellEnd"/>
      <w:r w:rsidRPr="003A43CB">
        <w:rPr>
          <w:szCs w:val="24"/>
        </w:rPr>
        <w:t xml:space="preserve"> (Программы по учебным предметам, ч.1, М., Академкнига, 2015). </w:t>
      </w:r>
      <w:proofErr w:type="gramStart"/>
      <w:r w:rsidRPr="003A43CB">
        <w:rPr>
          <w:szCs w:val="24"/>
        </w:rPr>
        <w:t xml:space="preserve">Программа </w:t>
      </w:r>
      <w:r w:rsidRPr="003A43CB">
        <w:rPr>
          <w:bCs/>
          <w:szCs w:val="24"/>
        </w:rPr>
        <w:t xml:space="preserve"> ориентирована</w:t>
      </w:r>
      <w:proofErr w:type="gramEnd"/>
      <w:r w:rsidRPr="003A43CB">
        <w:rPr>
          <w:bCs/>
          <w:szCs w:val="24"/>
        </w:rPr>
        <w:t xml:space="preserve"> на использование учебника</w:t>
      </w:r>
      <w:r w:rsidRPr="003A43CB">
        <w:rPr>
          <w:szCs w:val="24"/>
        </w:rPr>
        <w:t xml:space="preserve"> </w:t>
      </w:r>
      <w:proofErr w:type="spellStart"/>
      <w:r w:rsidRPr="003A43CB">
        <w:rPr>
          <w:szCs w:val="24"/>
        </w:rPr>
        <w:t>А.Л.Чекина</w:t>
      </w:r>
      <w:proofErr w:type="spellEnd"/>
      <w:r w:rsidRPr="003A43CB">
        <w:rPr>
          <w:szCs w:val="24"/>
        </w:rPr>
        <w:t xml:space="preserve">, Математика 4 </w:t>
      </w:r>
      <w:proofErr w:type="spellStart"/>
      <w:r w:rsidRPr="003A43CB">
        <w:rPr>
          <w:szCs w:val="24"/>
        </w:rPr>
        <w:t>кл</w:t>
      </w:r>
      <w:proofErr w:type="spellEnd"/>
      <w:r w:rsidRPr="003A43CB">
        <w:rPr>
          <w:szCs w:val="24"/>
        </w:rPr>
        <w:t>. в 2-х частях,  М.: Академкнига/Учебник, 2015-2018 г.</w:t>
      </w:r>
    </w:p>
    <w:p w:rsidR="00B25BFB" w:rsidRPr="003A43CB" w:rsidRDefault="00B25BFB" w:rsidP="00B25BFB">
      <w:pPr>
        <w:ind w:firstLine="0"/>
        <w:rPr>
          <w:szCs w:val="24"/>
        </w:rPr>
      </w:pPr>
      <w:r w:rsidRPr="003A43CB">
        <w:rPr>
          <w:szCs w:val="24"/>
        </w:rPr>
        <w:t>8.  Устав МАОУ «Кутарбитская СОШ»</w:t>
      </w:r>
    </w:p>
    <w:p w:rsidR="00B25BFB" w:rsidRPr="003A43CB" w:rsidRDefault="00B25BFB" w:rsidP="00B25BFB">
      <w:pPr>
        <w:ind w:firstLine="0"/>
        <w:rPr>
          <w:szCs w:val="24"/>
        </w:rPr>
      </w:pPr>
    </w:p>
    <w:p w:rsidR="00F66EC1" w:rsidRPr="003A43CB" w:rsidRDefault="00B25BFB" w:rsidP="00B25BFB">
      <w:pPr>
        <w:jc w:val="center"/>
        <w:rPr>
          <w:szCs w:val="24"/>
        </w:rPr>
      </w:pPr>
      <w:r w:rsidRPr="003A43CB">
        <w:rPr>
          <w:b/>
          <w:szCs w:val="24"/>
          <w:u w:val="single"/>
        </w:rPr>
        <w:t>Общие цели начального образования</w:t>
      </w:r>
    </w:p>
    <w:p w:rsidR="00B25BFB" w:rsidRPr="003A43CB" w:rsidRDefault="00B25BFB" w:rsidP="00B25BFB">
      <w:pPr>
        <w:rPr>
          <w:szCs w:val="24"/>
        </w:rPr>
      </w:pPr>
      <w:r w:rsidRPr="003A43CB">
        <w:rPr>
          <w:szCs w:val="24"/>
        </w:rPr>
        <w:t xml:space="preserve">Математическое развитие младшего школьника: использование математических представлений для описания окружающей действительности в количественном и пространственном </w:t>
      </w:r>
      <w:proofErr w:type="gramStart"/>
      <w:r w:rsidRPr="003A43CB">
        <w:rPr>
          <w:szCs w:val="24"/>
        </w:rPr>
        <w:t>отношении;  формирование</w:t>
      </w:r>
      <w:proofErr w:type="gramEnd"/>
      <w:r w:rsidRPr="003A43CB">
        <w:rPr>
          <w:szCs w:val="24"/>
        </w:rPr>
        <w:t xml:space="preserve">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верные и неверные высказывания, делать обоснованные выводы. </w:t>
      </w:r>
    </w:p>
    <w:p w:rsidR="00F66EC1" w:rsidRPr="003A43CB" w:rsidRDefault="00F66EC1" w:rsidP="00F66EC1">
      <w:pPr>
        <w:rPr>
          <w:szCs w:val="24"/>
        </w:rPr>
      </w:pPr>
      <w:r w:rsidRPr="003A43CB">
        <w:rPr>
          <w:szCs w:val="24"/>
        </w:rPr>
        <w:t xml:space="preserve">Программа учебного предмета «Математика» </w:t>
      </w:r>
      <w:proofErr w:type="gramStart"/>
      <w:r w:rsidRPr="003A43CB">
        <w:rPr>
          <w:szCs w:val="24"/>
        </w:rPr>
        <w:t>составлена  с</w:t>
      </w:r>
      <w:proofErr w:type="gramEnd"/>
      <w:r w:rsidRPr="003A43CB">
        <w:rPr>
          <w:szCs w:val="24"/>
        </w:rPr>
        <w:t xml:space="preserve"> учетом </w:t>
      </w:r>
      <w:proofErr w:type="spellStart"/>
      <w:r w:rsidRPr="003A43CB">
        <w:rPr>
          <w:szCs w:val="24"/>
        </w:rPr>
        <w:t>межпредметных</w:t>
      </w:r>
      <w:proofErr w:type="spellEnd"/>
      <w:r w:rsidRPr="003A43CB">
        <w:rPr>
          <w:szCs w:val="24"/>
        </w:rPr>
        <w:t xml:space="preserve"> и </w:t>
      </w:r>
      <w:proofErr w:type="spellStart"/>
      <w:r w:rsidRPr="003A43CB">
        <w:rPr>
          <w:szCs w:val="24"/>
        </w:rPr>
        <w:t>внутрипредметных</w:t>
      </w:r>
      <w:proofErr w:type="spellEnd"/>
      <w:r w:rsidRPr="003A43CB">
        <w:rPr>
          <w:szCs w:val="24"/>
        </w:rPr>
        <w:t xml:space="preserve"> связей, логики учебного процесса, задачи формирования у младшего школьника умения учиться.</w:t>
      </w:r>
    </w:p>
    <w:p w:rsidR="00F66EC1" w:rsidRPr="003A43CB" w:rsidRDefault="00F66EC1" w:rsidP="00F66EC1">
      <w:pPr>
        <w:rPr>
          <w:b/>
          <w:szCs w:val="24"/>
        </w:rPr>
      </w:pPr>
      <w:r w:rsidRPr="003A43CB">
        <w:rPr>
          <w:szCs w:val="24"/>
        </w:rPr>
        <w:t xml:space="preserve">Предлагаемый курс математики </w:t>
      </w:r>
      <w:proofErr w:type="gramStart"/>
      <w:r w:rsidRPr="003A43CB">
        <w:rPr>
          <w:szCs w:val="24"/>
        </w:rPr>
        <w:t>имеет  следующие</w:t>
      </w:r>
      <w:proofErr w:type="gramEnd"/>
      <w:r w:rsidRPr="003A43CB">
        <w:rPr>
          <w:szCs w:val="24"/>
        </w:rPr>
        <w:t xml:space="preserve"> </w:t>
      </w:r>
      <w:r w:rsidRPr="003A43CB">
        <w:rPr>
          <w:b/>
          <w:szCs w:val="24"/>
        </w:rPr>
        <w:t>цели:</w:t>
      </w:r>
    </w:p>
    <w:p w:rsidR="00F66EC1" w:rsidRPr="003A43CB" w:rsidRDefault="00F66EC1" w:rsidP="00F66EC1">
      <w:pPr>
        <w:rPr>
          <w:szCs w:val="24"/>
        </w:rPr>
      </w:pPr>
      <w:r w:rsidRPr="00057866">
        <w:rPr>
          <w:b/>
          <w:szCs w:val="24"/>
        </w:rPr>
        <w:lastRenderedPageBreak/>
        <w:t xml:space="preserve">Развитие </w:t>
      </w:r>
      <w:r w:rsidRPr="003A43CB">
        <w:rPr>
          <w:szCs w:val="24"/>
        </w:rPr>
        <w:t>у обучающихся познавательных действий: логических и алгоритмических (включая знаково-символические), а также аксиоматику, формирование элементов системного мышления, планирование (последовательность действий при решении задач), систематизацию и структурирование знаний, моделирование, дифференциацию существенных и несущественных условий.</w:t>
      </w:r>
    </w:p>
    <w:p w:rsidR="00F66EC1" w:rsidRPr="003A43CB" w:rsidRDefault="00F66EC1" w:rsidP="00F66EC1">
      <w:pPr>
        <w:rPr>
          <w:szCs w:val="24"/>
        </w:rPr>
      </w:pPr>
      <w:r w:rsidRPr="00057866">
        <w:rPr>
          <w:b/>
          <w:szCs w:val="24"/>
        </w:rPr>
        <w:t>Освоение</w:t>
      </w:r>
      <w:r w:rsidRPr="00057866">
        <w:rPr>
          <w:b/>
          <w:i/>
          <w:szCs w:val="24"/>
        </w:rPr>
        <w:t xml:space="preserve"> </w:t>
      </w:r>
      <w:r w:rsidRPr="003A43CB">
        <w:rPr>
          <w:szCs w:val="24"/>
        </w:rPr>
        <w:t xml:space="preserve">начальных математических знаний: формирование умения решать учебные и практические задачи математическими средствами: вести поиск информации (фактов, сходства, различий, закономерностей, оснований для упорядочивания и классификации, вариантов); понимать значение величин и способов их измерения; использовать арифметические способы для разрешения сюжетных ситуаций (строить простейшие математические модели); работать с алгоритмами выполнения арифметических действий, решения задач, проведения простейших построений. Проявлять математическую готовность к продолжению образования. </w:t>
      </w:r>
    </w:p>
    <w:p w:rsidR="00F66EC1" w:rsidRPr="003A43CB" w:rsidRDefault="00F66EC1" w:rsidP="00F66EC1">
      <w:pPr>
        <w:rPr>
          <w:szCs w:val="24"/>
        </w:rPr>
      </w:pPr>
      <w:r w:rsidRPr="00057866">
        <w:rPr>
          <w:b/>
          <w:szCs w:val="24"/>
        </w:rPr>
        <w:t>Воспитание</w:t>
      </w:r>
      <w:r w:rsidRPr="003A43CB">
        <w:rPr>
          <w:i/>
          <w:szCs w:val="24"/>
        </w:rPr>
        <w:t xml:space="preserve"> </w:t>
      </w:r>
      <w:r w:rsidRPr="003A43CB">
        <w:rPr>
          <w:szCs w:val="24"/>
        </w:rPr>
        <w:t>критичности мышления, интереса к умственному труду</w:t>
      </w:r>
      <w:r w:rsidRPr="003A43CB">
        <w:rPr>
          <w:i/>
          <w:szCs w:val="24"/>
        </w:rPr>
        <w:t xml:space="preserve">, </w:t>
      </w:r>
      <w:r w:rsidRPr="003A43CB">
        <w:rPr>
          <w:szCs w:val="24"/>
        </w:rPr>
        <w:t>интереса к математике, стремления использовать математические знания в повседневной жизни;</w:t>
      </w:r>
    </w:p>
    <w:p w:rsidR="00F66EC1" w:rsidRPr="003A43CB" w:rsidRDefault="00F66EC1" w:rsidP="00F66EC1">
      <w:pPr>
        <w:rPr>
          <w:szCs w:val="24"/>
        </w:rPr>
      </w:pPr>
      <w:r w:rsidRPr="00057866">
        <w:rPr>
          <w:b/>
          <w:szCs w:val="24"/>
        </w:rPr>
        <w:t>Формирование</w:t>
      </w:r>
      <w:r w:rsidRPr="003A43CB">
        <w:rPr>
          <w:szCs w:val="24"/>
        </w:rPr>
        <w:t xml:space="preserve"> идейно-нравственных, культурных и этических принципов, норм поведения, которые складываются в ходе учебно-воспитательного процесса и готовят ученика к активной деятельности и непрерывному образованию в современном обществе.</w:t>
      </w:r>
    </w:p>
    <w:p w:rsidR="00F66EC1" w:rsidRPr="003A43CB" w:rsidRDefault="00B25BFB" w:rsidP="00F66EC1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4"/>
          <w:u w:val="single"/>
          <w:lang w:bidi="ar-SA"/>
        </w:rPr>
      </w:pPr>
      <w:r w:rsidRPr="003A43CB">
        <w:rPr>
          <w:rFonts w:eastAsiaTheme="minorHAnsi"/>
          <w:b/>
          <w:bCs/>
          <w:szCs w:val="24"/>
          <w:u w:val="single"/>
          <w:lang w:bidi="ar-SA"/>
        </w:rPr>
        <w:t>Описание места</w:t>
      </w:r>
      <w:r w:rsidR="00F66EC1" w:rsidRPr="003A43CB">
        <w:rPr>
          <w:rFonts w:eastAsiaTheme="minorHAnsi"/>
          <w:b/>
          <w:bCs/>
          <w:szCs w:val="24"/>
          <w:u w:val="single"/>
          <w:lang w:bidi="ar-SA"/>
        </w:rPr>
        <w:t xml:space="preserve"> учебного предмета в учебном плане</w:t>
      </w:r>
    </w:p>
    <w:p w:rsidR="00F66EC1" w:rsidRPr="003A43CB" w:rsidRDefault="00F66EC1" w:rsidP="00F66EC1">
      <w:pPr>
        <w:autoSpaceDE w:val="0"/>
        <w:autoSpaceDN w:val="0"/>
        <w:adjustRightInd w:val="0"/>
        <w:ind w:firstLine="0"/>
        <w:jc w:val="center"/>
        <w:rPr>
          <w:rFonts w:eastAsiaTheme="minorHAnsi"/>
          <w:bCs/>
          <w:szCs w:val="24"/>
          <w:lang w:bidi="ar-SA"/>
        </w:rPr>
      </w:pPr>
    </w:p>
    <w:p w:rsidR="00F66EC1" w:rsidRPr="003A43CB" w:rsidRDefault="00F66EC1" w:rsidP="00F66EC1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 w:rsidRPr="003A43CB">
        <w:rPr>
          <w:rFonts w:eastAsiaTheme="minorHAnsi"/>
          <w:szCs w:val="24"/>
          <w:lang w:bidi="ar-SA"/>
        </w:rPr>
        <w:t xml:space="preserve">В соответствии с учебным планом для образовательных учреждений, использующих систему «Перспективная начальная школа», курс математики представлен в предметной области «Математика и </w:t>
      </w:r>
      <w:proofErr w:type="gramStart"/>
      <w:r w:rsidRPr="003A43CB">
        <w:rPr>
          <w:rFonts w:eastAsiaTheme="minorHAnsi"/>
          <w:szCs w:val="24"/>
          <w:lang w:bidi="ar-SA"/>
        </w:rPr>
        <w:t>информатика»  ,</w:t>
      </w:r>
      <w:proofErr w:type="gramEnd"/>
      <w:r w:rsidRPr="003A43CB">
        <w:rPr>
          <w:rFonts w:eastAsiaTheme="minorHAnsi"/>
          <w:szCs w:val="24"/>
          <w:lang w:bidi="ar-SA"/>
        </w:rPr>
        <w:t xml:space="preserve"> изучается с 1 по 4 класс по четыре часа в неделю. При этом в 1 классе курс рассчитан на 132 часа (33 учебных недели), а в каждом из остальных классов — на 136 часов (34 учебных недели).</w:t>
      </w:r>
    </w:p>
    <w:p w:rsidR="00B25BFB" w:rsidRPr="003A43CB" w:rsidRDefault="00B25BFB" w:rsidP="00EF7701">
      <w:pPr>
        <w:autoSpaceDE w:val="0"/>
        <w:autoSpaceDN w:val="0"/>
        <w:adjustRightInd w:val="0"/>
        <w:ind w:firstLine="0"/>
        <w:rPr>
          <w:rFonts w:eastAsiaTheme="minorHAnsi"/>
          <w:b/>
          <w:szCs w:val="24"/>
          <w:lang w:bidi="ar-SA"/>
        </w:rPr>
      </w:pPr>
    </w:p>
    <w:p w:rsidR="00F66EC1" w:rsidRPr="003A43CB" w:rsidRDefault="00B25BFB" w:rsidP="00F66EC1">
      <w:pPr>
        <w:autoSpaceDE w:val="0"/>
        <w:autoSpaceDN w:val="0"/>
        <w:adjustRightInd w:val="0"/>
        <w:jc w:val="center"/>
        <w:rPr>
          <w:rFonts w:eastAsiaTheme="minorHAnsi"/>
          <w:szCs w:val="24"/>
          <w:lang w:bidi="ar-SA"/>
        </w:rPr>
      </w:pPr>
      <w:r w:rsidRPr="003A43CB">
        <w:rPr>
          <w:rFonts w:eastAsiaTheme="minorHAnsi"/>
          <w:b/>
          <w:szCs w:val="24"/>
          <w:lang w:bidi="ar-SA"/>
        </w:rPr>
        <w:t>2.ПЛАНИРУЕМЫЕ РЕЗУЛЬТАТЫ ОСВОЕНИЯ УЧЕБНОГО ПРЕДМЕТА</w:t>
      </w:r>
      <w:r w:rsidR="00F66EC1" w:rsidRPr="003A43CB">
        <w:rPr>
          <w:rFonts w:eastAsiaTheme="minorHAnsi"/>
          <w:b/>
          <w:szCs w:val="24"/>
          <w:lang w:bidi="ar-SA"/>
        </w:rPr>
        <w:t xml:space="preserve"> </w:t>
      </w:r>
    </w:p>
    <w:p w:rsidR="00F66EC1" w:rsidRPr="003A43CB" w:rsidRDefault="00F66EC1" w:rsidP="00F66EC1">
      <w:pPr>
        <w:autoSpaceDE w:val="0"/>
        <w:autoSpaceDN w:val="0"/>
        <w:adjustRightInd w:val="0"/>
        <w:rPr>
          <w:rFonts w:eastAsiaTheme="minorHAnsi"/>
          <w:b/>
          <w:bCs/>
          <w:szCs w:val="24"/>
          <w:lang w:bidi="ar-SA"/>
        </w:rPr>
      </w:pPr>
      <w:r w:rsidRPr="003A43CB">
        <w:rPr>
          <w:rFonts w:eastAsiaTheme="minorHAnsi"/>
          <w:szCs w:val="24"/>
          <w:lang w:bidi="ar-SA"/>
        </w:rPr>
        <w:t>На первой ступени школьного обучения в ходе освоения математического содержания обеспечиваются условия для достижения обучающимися личностных, метапредметных и предметных результатов.</w:t>
      </w:r>
      <w:r w:rsidRPr="003A43CB">
        <w:rPr>
          <w:rFonts w:eastAsiaTheme="minorHAnsi"/>
          <w:b/>
          <w:bCs/>
          <w:szCs w:val="24"/>
          <w:lang w:bidi="ar-SA"/>
        </w:rPr>
        <w:t xml:space="preserve"> </w:t>
      </w:r>
    </w:p>
    <w:p w:rsidR="00F66EC1" w:rsidRPr="003A43CB" w:rsidRDefault="00F66EC1" w:rsidP="00F66EC1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r w:rsidRPr="003A43CB">
        <w:rPr>
          <w:rFonts w:eastAsiaTheme="minorHAnsi"/>
          <w:b/>
          <w:bCs/>
          <w:szCs w:val="24"/>
          <w:lang w:bidi="ar-SA"/>
        </w:rPr>
        <w:t xml:space="preserve">Личностными результатами обучающихся </w:t>
      </w:r>
      <w:r w:rsidRPr="003A43CB">
        <w:rPr>
          <w:rFonts w:eastAsiaTheme="minorHAnsi"/>
          <w:szCs w:val="24"/>
          <w:lang w:bidi="ar-SA"/>
        </w:rPr>
        <w:t>являются: готовность ученика использовать знания в учении и повседневной жизни для изучения и исследования математической сущности явлений, событий, фактов, способность характеризовать собственные знания по предмету, формулировать вопросы, выдвигать гипотезы, устанавливать, какие из предложенных математических задач им могут быть решены; познавательный интерес к дальнейшему изучению математики.</w:t>
      </w:r>
    </w:p>
    <w:p w:rsidR="00F66EC1" w:rsidRPr="003A43CB" w:rsidRDefault="00F66EC1" w:rsidP="00F66EC1">
      <w:pPr>
        <w:autoSpaceDE w:val="0"/>
        <w:autoSpaceDN w:val="0"/>
        <w:adjustRightInd w:val="0"/>
        <w:rPr>
          <w:rFonts w:eastAsiaTheme="minorHAnsi"/>
          <w:szCs w:val="24"/>
          <w:lang w:bidi="ar-SA"/>
        </w:rPr>
      </w:pPr>
      <w:proofErr w:type="spellStart"/>
      <w:r w:rsidRPr="003A43CB">
        <w:rPr>
          <w:rFonts w:eastAsiaTheme="minorHAnsi"/>
          <w:b/>
          <w:bCs/>
          <w:szCs w:val="24"/>
          <w:lang w:bidi="ar-SA"/>
        </w:rPr>
        <w:t>Метапредметными</w:t>
      </w:r>
      <w:proofErr w:type="spellEnd"/>
      <w:r w:rsidRPr="003A43CB">
        <w:rPr>
          <w:rFonts w:eastAsiaTheme="minorHAnsi"/>
          <w:b/>
          <w:bCs/>
          <w:szCs w:val="24"/>
          <w:lang w:bidi="ar-SA"/>
        </w:rPr>
        <w:t xml:space="preserve"> результатами </w:t>
      </w:r>
      <w:r w:rsidRPr="003A43CB">
        <w:rPr>
          <w:rFonts w:eastAsiaTheme="minorHAnsi"/>
          <w:szCs w:val="24"/>
          <w:lang w:bidi="ar-SA"/>
        </w:rPr>
        <w:t>обучающихся являются: способность анализировать учебную ситуацию с точки зрения математических отношений и характеристик, устанавливать количественные, пространственные и временные отношения объектов окружающего мира, строить алгоритм поиска необходимой информации в учебниках, справочниках, словарях; определять логику решения практической и учебной задач; умение моделировать — решать учебные задачи с помощью знаков (символов), планировать, корректировать, контролировать решения учебных задач.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szCs w:val="24"/>
          <w:lang w:bidi="ar-SA"/>
        </w:rPr>
      </w:pPr>
      <w:r w:rsidRPr="003A43CB">
        <w:rPr>
          <w:rFonts w:eastAsia="TimesNewRomanPSMT"/>
          <w:b/>
          <w:szCs w:val="24"/>
          <w:lang w:bidi="ar-SA"/>
        </w:rPr>
        <w:t>В результате изучения курса математики обучающиеся на уровне начального общего образования: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научатся</w:t>
      </w:r>
      <w:proofErr w:type="gramEnd"/>
      <w:r w:rsidRPr="003A43CB">
        <w:rPr>
          <w:rFonts w:eastAsia="TimesNewRomanPSMT"/>
          <w:szCs w:val="24"/>
          <w:lang w:bidi="ar-SA"/>
        </w:rPr>
        <w:t xml:space="preserve">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овладеют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основами логического и алгоритмического мышления, пространственного воображения и математической речи, 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приобретут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необходимые вычислительные навыки;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научатся</w:t>
      </w:r>
      <w:proofErr w:type="gramEnd"/>
      <w:r w:rsidRPr="003A43CB">
        <w:rPr>
          <w:rFonts w:eastAsia="TimesNewRomanPSMT"/>
          <w:szCs w:val="24"/>
          <w:lang w:bidi="ar-SA"/>
        </w:rPr>
        <w:t xml:space="preserve"> применять математические знания и представления для решения учебных задач, 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получат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представление о числе как результате счета и измерения, о десятичном принципе записи чисел; 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научатся</w:t>
      </w:r>
      <w:proofErr w:type="gramEnd"/>
      <w:r w:rsidRPr="003A43CB">
        <w:rPr>
          <w:rFonts w:eastAsia="TimesNewRomanPSMT"/>
          <w:szCs w:val="24"/>
          <w:lang w:bidi="ar-SA"/>
        </w:rPr>
        <w:t xml:space="preserve"> выполнять устно и письменно арифметические действия с числами;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lastRenderedPageBreak/>
        <w:t xml:space="preserve"> </w:t>
      </w:r>
      <w:proofErr w:type="gramStart"/>
      <w:r w:rsidRPr="003A43CB">
        <w:rPr>
          <w:rFonts w:eastAsia="TimesNewRomanPSMT"/>
          <w:szCs w:val="24"/>
          <w:lang w:bidi="ar-SA"/>
        </w:rPr>
        <w:t>находить</w:t>
      </w:r>
      <w:proofErr w:type="gramEnd"/>
      <w:r w:rsidRPr="003A43CB">
        <w:rPr>
          <w:rFonts w:eastAsia="TimesNewRomanPSMT"/>
          <w:szCs w:val="24"/>
          <w:lang w:bidi="ar-SA"/>
        </w:rPr>
        <w:t xml:space="preserve"> неизвестный компонент арифметического действия; составлять числовое выражение и находить его значение; 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накопят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опыт решения текстовых задач;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познакомятся</w:t>
      </w:r>
      <w:proofErr w:type="gramEnd"/>
      <w:r w:rsidRPr="003A43CB">
        <w:rPr>
          <w:rFonts w:eastAsia="TimesNewRomanPSMT"/>
          <w:szCs w:val="24"/>
          <w:lang w:bidi="ar-SA"/>
        </w:rPr>
        <w:t xml:space="preserve">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приобретут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в ходе работы с таблицами и диаграммами важные для практико-ориентированной математической деятельности умения, связанные с представлением, анализом и интерпретацией данных; 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смогут</w:t>
      </w:r>
      <w:proofErr w:type="gramEnd"/>
      <w:r w:rsidRPr="003A43CB">
        <w:rPr>
          <w:rFonts w:eastAsia="TimesNewRomanPSMT"/>
          <w:szCs w:val="24"/>
          <w:lang w:bidi="ar-SA"/>
        </w:rPr>
        <w:t xml:space="preserve">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Числа и величины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читать, записывать, сравнивать, упорядочивать числа от нуля до миллиона;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группировать числа по заданному или самостоятельно установленному признаку;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читать, записывать и сравнивать величины (массу, время, длину, площадь, скорость), используя основные единицы измерения величин и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соотношения</w:t>
      </w:r>
      <w:proofErr w:type="gramEnd"/>
      <w:r w:rsidRPr="003A43CB">
        <w:rPr>
          <w:rFonts w:eastAsia="TimesNewRomanPSMT"/>
          <w:szCs w:val="24"/>
          <w:lang w:bidi="ar-SA"/>
        </w:rPr>
        <w:t xml:space="preserve"> между ними (килограмм — грамм; час — минута, минута — секунда; километр — метр, метр — дециметр, дециметр —сантиметр, метр — сантиметр, сантиметр — миллиметр).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 возможность научиться: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выбирать единицу для измерения данной величины (длины, массы, площади, времени), объяснять свои действия.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Арифметические действия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выполнять письменно действия с многозначными числами (сложение, вычитание, умножение и деление на однозначное, двузначное числа в пределах 10000)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выделять неизвестный компонент арифметического действия и находить его значение;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вычислять значение числового выражения (содержащего 2—3 арифметических действия, со скобками и без скобок).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 возможность научиться: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выполнять действия с величинами;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использовать свойства арифметических действий для удобства вычислений;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проводить проверку правильности вычислений (с помощью обратного действия, прикидки и оценки результата действия и др.).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Работа с текстовыми задачами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решать арифметическим способом (в 1—2 действия) учебные задачи и задачи, связанные с повседневной жизнью;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lastRenderedPageBreak/>
        <w:t>– решать задачи на нахождение доли величины и величины по значению её доли (половина, треть, четверть, пятая, десятая часть);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оценивать правильность хода решения и реальность ответа на вопрос задачи.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Theme="minorHAnsi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</w:t>
      </w:r>
      <w:r w:rsidRPr="003A43CB">
        <w:rPr>
          <w:rFonts w:eastAsiaTheme="minorHAnsi"/>
          <w:b/>
          <w:bCs/>
          <w:szCs w:val="24"/>
          <w:lang w:bidi="ar-SA"/>
        </w:rPr>
        <w:t xml:space="preserve"> возможность научиться: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решать задачи в 3—4 действия;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находить разные способы решения задачи.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Theme="minorHAnsi"/>
          <w:b/>
          <w:bCs/>
          <w:szCs w:val="24"/>
          <w:lang w:bidi="ar-SA"/>
        </w:rPr>
      </w:pPr>
      <w:proofErr w:type="spellStart"/>
      <w:r w:rsidRPr="003A43CB">
        <w:rPr>
          <w:rFonts w:eastAsiaTheme="minorHAnsi"/>
          <w:b/>
          <w:bCs/>
          <w:szCs w:val="24"/>
          <w:lang w:bidi="ar-SA"/>
        </w:rPr>
        <w:t>Пространственныеотношения</w:t>
      </w:r>
      <w:proofErr w:type="spellEnd"/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Theme="minorHAnsi"/>
          <w:b/>
          <w:bCs/>
          <w:szCs w:val="24"/>
          <w:lang w:bidi="ar-SA"/>
        </w:rPr>
      </w:pPr>
      <w:r w:rsidRPr="003A43CB">
        <w:rPr>
          <w:rFonts w:eastAsiaTheme="minorHAnsi"/>
          <w:b/>
          <w:bCs/>
          <w:szCs w:val="24"/>
          <w:lang w:bidi="ar-SA"/>
        </w:rPr>
        <w:t>Геометрические фигуры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Theme="minorHAnsi"/>
          <w:b/>
          <w:bCs/>
          <w:szCs w:val="24"/>
          <w:lang w:bidi="ar-SA"/>
        </w:rPr>
      </w:pPr>
      <w:r w:rsidRPr="003A43CB">
        <w:rPr>
          <w:rFonts w:eastAsiaTheme="minorHAnsi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описывать взаимное расположение предметов в пространстве и на плоскости;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выполнять построение геометрических фигур с заданными измерениями (отрезок, квадрат, прямоугольник) с помощью линейки, угольника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proofErr w:type="gramStart"/>
      <w:r w:rsidRPr="003A43CB">
        <w:rPr>
          <w:rFonts w:eastAsia="TimesNewRomanPSMT"/>
          <w:szCs w:val="24"/>
          <w:lang w:bidi="ar-SA"/>
        </w:rPr>
        <w:t>использовать</w:t>
      </w:r>
      <w:proofErr w:type="gramEnd"/>
      <w:r w:rsidRPr="003A43CB">
        <w:rPr>
          <w:rFonts w:eastAsia="TimesNewRomanPSMT"/>
          <w:szCs w:val="24"/>
          <w:lang w:bidi="ar-SA"/>
        </w:rPr>
        <w:t xml:space="preserve"> свойства прямоугольника и квадрата для решения задач;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распознавать и называть геометрические тела (куб, шар);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соотносить реальные объекты с моделями геометрических фигур.</w:t>
      </w:r>
    </w:p>
    <w:p w:rsidR="00AC4071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 возможность научиться</w:t>
      </w:r>
    </w:p>
    <w:p w:rsidR="00507EBB" w:rsidRPr="003A43CB" w:rsidRDefault="00AC4071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-</w:t>
      </w:r>
      <w:r w:rsidR="00507EBB" w:rsidRPr="003A43CB">
        <w:rPr>
          <w:rFonts w:eastAsia="TimesNewRomanPS-ItalicMT"/>
          <w:i/>
          <w:iCs/>
          <w:szCs w:val="24"/>
          <w:lang w:bidi="ar-SA"/>
        </w:rPr>
        <w:t>распознавать, различать и</w:t>
      </w:r>
      <w:r w:rsidRPr="003A43CB">
        <w:rPr>
          <w:rFonts w:eastAsia="TimesNewRomanPS-ItalicMT"/>
          <w:i/>
          <w:iCs/>
          <w:szCs w:val="24"/>
          <w:lang w:bidi="ar-SA"/>
        </w:rPr>
        <w:t xml:space="preserve"> </w:t>
      </w:r>
      <w:r w:rsidR="00507EBB" w:rsidRPr="003A43CB">
        <w:rPr>
          <w:rFonts w:eastAsia="TimesNewRomanPS-ItalicMT"/>
          <w:i/>
          <w:iCs/>
          <w:szCs w:val="24"/>
          <w:lang w:bidi="ar-SA"/>
        </w:rPr>
        <w:t>называть геометрические тела: параллелепипед, пирамиду, цилиндр, конус</w:t>
      </w:r>
      <w:r w:rsidR="00507EBB" w:rsidRPr="003A43CB">
        <w:rPr>
          <w:rFonts w:eastAsia="TimesNewRomanPSMT"/>
          <w:szCs w:val="24"/>
          <w:lang w:bidi="ar-SA"/>
        </w:rPr>
        <w:t>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Геометрические величины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измерять длину отрезка;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вычислять периметр треугольника, прямоугольника и квадрата, площадь</w:t>
      </w:r>
      <w:r w:rsidR="00AC4071" w:rsidRPr="003A43CB">
        <w:rPr>
          <w:rFonts w:eastAsia="TimesNewRomanPSMT"/>
          <w:szCs w:val="24"/>
          <w:lang w:bidi="ar-SA"/>
        </w:rPr>
        <w:t xml:space="preserve"> </w:t>
      </w:r>
      <w:r w:rsidRPr="003A43CB">
        <w:rPr>
          <w:rFonts w:eastAsia="TimesNewRomanPSMT"/>
          <w:szCs w:val="24"/>
          <w:lang w:bidi="ar-SA"/>
        </w:rPr>
        <w:t>прямоугольника и квадрата;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оценивать размеры геометрических объектов, расстояния приближённо</w:t>
      </w:r>
      <w:r w:rsidR="00AC4071" w:rsidRPr="003A43CB">
        <w:rPr>
          <w:rFonts w:eastAsia="TimesNewRomanPSMT"/>
          <w:szCs w:val="24"/>
          <w:lang w:bidi="ar-SA"/>
        </w:rPr>
        <w:t xml:space="preserve"> </w:t>
      </w:r>
      <w:r w:rsidRPr="003A43CB">
        <w:rPr>
          <w:rFonts w:eastAsia="TimesNewRomanPSMT"/>
          <w:szCs w:val="24"/>
          <w:lang w:bidi="ar-SA"/>
        </w:rPr>
        <w:t>(на глаз).</w:t>
      </w:r>
    </w:p>
    <w:p w:rsidR="00AC4071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 возможность научиться</w:t>
      </w:r>
    </w:p>
    <w:p w:rsidR="00507EBB" w:rsidRPr="003A43CB" w:rsidRDefault="00AC4071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-</w:t>
      </w:r>
      <w:r w:rsidR="00507EBB" w:rsidRPr="003A43CB">
        <w:rPr>
          <w:rFonts w:eastAsia="TimesNewRomanPS-ItalicMT"/>
          <w:i/>
          <w:iCs/>
          <w:szCs w:val="24"/>
          <w:lang w:bidi="ar-SA"/>
        </w:rPr>
        <w:t>вычислять периметр</w:t>
      </w:r>
      <w:r w:rsidRPr="003A43CB">
        <w:rPr>
          <w:rFonts w:eastAsia="TimesNewRomanPS-ItalicMT"/>
          <w:i/>
          <w:iCs/>
          <w:szCs w:val="24"/>
          <w:lang w:bidi="ar-SA"/>
        </w:rPr>
        <w:t xml:space="preserve"> </w:t>
      </w:r>
      <w:r w:rsidR="00507EBB" w:rsidRPr="003A43CB">
        <w:rPr>
          <w:rFonts w:eastAsia="TimesNewRomanPS-ItalicMT"/>
          <w:i/>
          <w:iCs/>
          <w:szCs w:val="24"/>
          <w:lang w:bidi="ar-SA"/>
        </w:rPr>
        <w:t>многоугольника, площадь фигуры, составленной из прямоугольников</w:t>
      </w:r>
      <w:r w:rsidR="00507EBB" w:rsidRPr="003A43CB">
        <w:rPr>
          <w:rFonts w:eastAsia="TimesNewRomanPSMT"/>
          <w:szCs w:val="24"/>
          <w:lang w:bidi="ar-SA"/>
        </w:rPr>
        <w:t>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Работа с информацией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научится: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читать несложные готовые таблицы;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заполнять несложные готовые таблицы;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>– читать несложные готовые столбчатые диаграммы.</w:t>
      </w:r>
    </w:p>
    <w:p w:rsidR="00507EBB" w:rsidRPr="003A43CB" w:rsidRDefault="00507EBB" w:rsidP="00507EBB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MT"/>
          <w:b/>
          <w:bCs/>
          <w:szCs w:val="24"/>
          <w:lang w:bidi="ar-SA"/>
        </w:rPr>
      </w:pPr>
      <w:r w:rsidRPr="003A43CB">
        <w:rPr>
          <w:rFonts w:eastAsia="TimesNewRomanPSMT"/>
          <w:b/>
          <w:bCs/>
          <w:szCs w:val="24"/>
          <w:lang w:bidi="ar-SA"/>
        </w:rPr>
        <w:t>Выпускник получит возможность научиться: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-ItalicMT"/>
          <w:i/>
          <w:iCs/>
          <w:szCs w:val="24"/>
          <w:lang w:bidi="ar-SA"/>
        </w:rPr>
        <w:t>- читать несложные готовые круговые диаграммы;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достраивать несложную готовую столбчатую диаграмму;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сравнивать и обобщать информацию, представленную в строках и столбцах несложных таблиц и диаграмм;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понимать простейшие выражения, содержащие логические связки и слова («…и…», «если… то…», «верно/неверно, что…», «каждый», «все», «некоторые», «не»);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составлять, записывать и выполнять инструкцию (простой алгоритм), план поиска информации;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распознавать одну и ту же информацию, представленную в разной форме (таблицы и диаграммы);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AC4071" w:rsidRPr="003A43CB" w:rsidRDefault="00AC4071" w:rsidP="00AC4071">
      <w:pPr>
        <w:autoSpaceDE w:val="0"/>
        <w:autoSpaceDN w:val="0"/>
        <w:adjustRightInd w:val="0"/>
        <w:ind w:firstLine="0"/>
        <w:contextualSpacing w:val="0"/>
        <w:jc w:val="left"/>
        <w:rPr>
          <w:rFonts w:eastAsia="TimesNewRomanPS-ItalicMT"/>
          <w:i/>
          <w:iCs/>
          <w:szCs w:val="24"/>
          <w:lang w:bidi="ar-SA"/>
        </w:rPr>
      </w:pPr>
      <w:r w:rsidRPr="003A43CB">
        <w:rPr>
          <w:rFonts w:eastAsia="TimesNewRomanPSMT"/>
          <w:szCs w:val="24"/>
          <w:lang w:bidi="ar-SA"/>
        </w:rPr>
        <w:lastRenderedPageBreak/>
        <w:t xml:space="preserve">– </w:t>
      </w:r>
      <w:r w:rsidRPr="003A43CB">
        <w:rPr>
          <w:rFonts w:eastAsia="TimesNewRomanPS-ItalicMT"/>
          <w:i/>
          <w:iCs/>
          <w:szCs w:val="24"/>
          <w:lang w:bidi="ar-SA"/>
        </w:rPr>
        <w:t xml:space="preserve">интерпретировать информацию, полученную при проведении несложных исследований (объяснять, </w:t>
      </w:r>
      <w:proofErr w:type="spellStart"/>
      <w:r w:rsidRPr="003A43CB">
        <w:rPr>
          <w:rFonts w:eastAsia="TimesNewRomanPS-ItalicMT"/>
          <w:i/>
          <w:iCs/>
          <w:szCs w:val="24"/>
          <w:lang w:bidi="ar-SA"/>
        </w:rPr>
        <w:t>сравниватьи</w:t>
      </w:r>
      <w:proofErr w:type="spellEnd"/>
      <w:r w:rsidRPr="003A43CB">
        <w:rPr>
          <w:rFonts w:eastAsia="TimesNewRomanPS-ItalicMT"/>
          <w:i/>
          <w:iCs/>
          <w:szCs w:val="24"/>
          <w:lang w:bidi="ar-SA"/>
        </w:rPr>
        <w:t xml:space="preserve"> обобщать данные, делать выводы и прогнозы)</w:t>
      </w:r>
      <w:r w:rsidRPr="003A43CB">
        <w:rPr>
          <w:rFonts w:eastAsia="TimesNewRomanPSMT"/>
          <w:szCs w:val="24"/>
          <w:lang w:bidi="ar-SA"/>
        </w:rPr>
        <w:t>.</w:t>
      </w:r>
    </w:p>
    <w:p w:rsidR="00FA1525" w:rsidRPr="003A43CB" w:rsidRDefault="00FA1525" w:rsidP="00AC4071">
      <w:pPr>
        <w:ind w:firstLine="0"/>
        <w:rPr>
          <w:szCs w:val="24"/>
        </w:rPr>
      </w:pPr>
    </w:p>
    <w:p w:rsidR="00F24785" w:rsidRPr="003A43CB" w:rsidRDefault="00B25BFB" w:rsidP="00F24785">
      <w:pPr>
        <w:autoSpaceDE w:val="0"/>
        <w:autoSpaceDN w:val="0"/>
        <w:adjustRightInd w:val="0"/>
        <w:jc w:val="center"/>
        <w:rPr>
          <w:rFonts w:eastAsiaTheme="minorHAnsi"/>
          <w:b/>
          <w:szCs w:val="24"/>
          <w:lang w:bidi="ar-SA"/>
        </w:rPr>
      </w:pPr>
      <w:r w:rsidRPr="003A43CB">
        <w:rPr>
          <w:rFonts w:eastAsiaTheme="minorHAnsi"/>
          <w:b/>
          <w:szCs w:val="24"/>
          <w:lang w:bidi="ar-SA"/>
        </w:rPr>
        <w:t>3.СОДЕРЖАНИЕ УЧЕБНОГО ПРЕДМЕТА</w:t>
      </w:r>
    </w:p>
    <w:p w:rsidR="00F24785" w:rsidRPr="003A43CB" w:rsidRDefault="00F24785" w:rsidP="00F24785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rPr>
          <w:szCs w:val="24"/>
        </w:rPr>
      </w:pPr>
      <w:r w:rsidRPr="003A43CB">
        <w:rPr>
          <w:b/>
          <w:bCs/>
          <w:spacing w:val="-2"/>
          <w:szCs w:val="24"/>
        </w:rPr>
        <w:t>1</w:t>
      </w:r>
      <w:r w:rsidRPr="003A43CB">
        <w:rPr>
          <w:b/>
          <w:spacing w:val="-2"/>
          <w:szCs w:val="24"/>
        </w:rPr>
        <w:t>.</w:t>
      </w:r>
      <w:r w:rsidRPr="003A43CB">
        <w:rPr>
          <w:b/>
          <w:szCs w:val="24"/>
        </w:rPr>
        <w:tab/>
        <w:t>Числа и величины.</w:t>
      </w:r>
      <w:r w:rsidRPr="003A43CB">
        <w:rPr>
          <w:b/>
          <w:bCs/>
          <w:szCs w:val="24"/>
        </w:rPr>
        <w:t xml:space="preserve"> (12 ч)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bCs/>
          <w:i/>
          <w:szCs w:val="24"/>
        </w:rPr>
        <w:t>Натуральные и дробные числа</w:t>
      </w:r>
      <w:r w:rsidRPr="003A43CB">
        <w:rPr>
          <w:szCs w:val="24"/>
        </w:rPr>
        <w:t>.  Новая разрядная единица - миллион (1000000). Знакомство с ну</w:t>
      </w:r>
      <w:r w:rsidRPr="003A43CB">
        <w:rPr>
          <w:szCs w:val="24"/>
        </w:rPr>
        <w:softHyphen/>
        <w:t>мерацией чисел класса миллионов и класса миллиардов.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Понятие доли и дроби. Запись доли и дроби с помощью упорядо</w:t>
      </w:r>
      <w:r w:rsidRPr="003A43CB">
        <w:rPr>
          <w:szCs w:val="24"/>
        </w:rPr>
        <w:softHyphen/>
        <w:t>ченной пары натуральных чисел: числителя и знаменателя. Дробная черта как отличительный знак записи дроби. Сравнение дробей с одинаковыми знаменателями.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Постоянные и переменные величины.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Составление числовых последовательностей по заданному правилу. Установление (выбор) правила, по которому составлена данная числовая последовательность.</w:t>
      </w:r>
    </w:p>
    <w:p w:rsidR="00F24785" w:rsidRPr="003A43CB" w:rsidRDefault="00F24785" w:rsidP="00F24785">
      <w:pPr>
        <w:shd w:val="clear" w:color="auto" w:fill="FFFFFF"/>
        <w:ind w:firstLine="397"/>
        <w:rPr>
          <w:bCs/>
          <w:szCs w:val="24"/>
        </w:rPr>
      </w:pPr>
      <w:r w:rsidRPr="003A43CB">
        <w:rPr>
          <w:bCs/>
          <w:szCs w:val="24"/>
        </w:rPr>
        <w:t>Величины и их измерение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 xml:space="preserve">Литр как единица объема и вместимости. Сосуды стандартной вместимости. Соотношение между литром и кубическим дециметром. </w:t>
      </w:r>
      <w:proofErr w:type="gramStart"/>
      <w:r w:rsidRPr="003A43CB">
        <w:rPr>
          <w:szCs w:val="24"/>
        </w:rPr>
        <w:t>Связь  между</w:t>
      </w:r>
      <w:proofErr w:type="gramEnd"/>
      <w:r w:rsidRPr="003A43CB">
        <w:rPr>
          <w:szCs w:val="24"/>
        </w:rPr>
        <w:t xml:space="preserve"> литром и килограммом.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b/>
          <w:bCs/>
          <w:szCs w:val="24"/>
        </w:rPr>
        <w:t>2.</w:t>
      </w:r>
      <w:r w:rsidRPr="003A43CB">
        <w:rPr>
          <w:b/>
          <w:bCs/>
          <w:szCs w:val="24"/>
        </w:rPr>
        <w:tab/>
        <w:t>Арифметические действия (50 ч)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bCs/>
          <w:i/>
          <w:szCs w:val="24"/>
        </w:rPr>
        <w:t xml:space="preserve">Действия над числами и </w:t>
      </w:r>
      <w:proofErr w:type="spellStart"/>
      <w:r w:rsidRPr="003A43CB">
        <w:rPr>
          <w:bCs/>
          <w:i/>
          <w:szCs w:val="24"/>
        </w:rPr>
        <w:t>величинами</w:t>
      </w:r>
      <w:r w:rsidRPr="003A43CB">
        <w:rPr>
          <w:i/>
          <w:spacing w:val="-1"/>
          <w:szCs w:val="24"/>
        </w:rPr>
        <w:t>.</w:t>
      </w:r>
      <w:r w:rsidRPr="003A43CB">
        <w:rPr>
          <w:spacing w:val="-1"/>
          <w:szCs w:val="24"/>
        </w:rPr>
        <w:t>Алгоритм</w:t>
      </w:r>
      <w:proofErr w:type="spellEnd"/>
      <w:r w:rsidRPr="003A43CB">
        <w:rPr>
          <w:spacing w:val="-1"/>
          <w:szCs w:val="24"/>
        </w:rPr>
        <w:t xml:space="preserve"> письменного умножения многозначных чисел «столбиком».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Предметный смысл деления с остатком. Ограничение на остаток как условие однозначности. Способы деления с остатком. Взаимо</w:t>
      </w:r>
      <w:r w:rsidRPr="003A43CB">
        <w:rPr>
          <w:szCs w:val="24"/>
        </w:rPr>
        <w:softHyphen/>
        <w:t>связь делимого, делителя, неполного частного и остатка. Деление нацело как частный случай деления с остатком.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Алгоритм письменного деления с остатком столбиком. Случаи деления многозначного числа на однозначное и многозначного чис</w:t>
      </w:r>
      <w:r w:rsidRPr="003A43CB">
        <w:rPr>
          <w:szCs w:val="24"/>
        </w:rPr>
        <w:softHyphen/>
        <w:t>ла на многозначное.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Сложение и вычитание однородных величин.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Умножение величины на натуральное число как нахождение крат</w:t>
      </w:r>
      <w:r w:rsidRPr="003A43CB">
        <w:rPr>
          <w:szCs w:val="24"/>
        </w:rPr>
        <w:softHyphen/>
        <w:t>ной величины.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Деление величины на натуральное число как нахождение доли от величины.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pacing w:val="-2"/>
          <w:szCs w:val="24"/>
        </w:rPr>
        <w:t>Умножение величины на дробь как нахождение части от величины.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Деление величины на дробь как нахождение величины по данной ее части.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Деление величины на однородную величину как измерение.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 xml:space="preserve">Прикидка результата деления с остатком. 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Использование свойств арифметических действий для удобства вычислений.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i/>
          <w:szCs w:val="24"/>
        </w:rPr>
        <w:t>Элементы алгебры.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Буквенное выражение как выражение с переменной (переменными). Нахождение значения буквенного выражения при заданных значениях переменной (переменных). Уравнение как равенство с переменной. Понятие о решении уравнения. Способы решения уравнений: подбором, на основе зависимости между результатом и компонентами действий, на основе свойств истинных числовых равенств.</w:t>
      </w: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b/>
          <w:bCs/>
          <w:szCs w:val="24"/>
        </w:rPr>
      </w:pP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szCs w:val="24"/>
        </w:rPr>
      </w:pPr>
      <w:r w:rsidRPr="003A43CB">
        <w:rPr>
          <w:b/>
          <w:bCs/>
          <w:szCs w:val="24"/>
        </w:rPr>
        <w:t>3.</w:t>
      </w:r>
      <w:r w:rsidRPr="003A43CB">
        <w:rPr>
          <w:b/>
          <w:bCs/>
          <w:szCs w:val="24"/>
        </w:rPr>
        <w:tab/>
      </w:r>
      <w:r w:rsidRPr="003A43CB">
        <w:rPr>
          <w:b/>
          <w:szCs w:val="24"/>
        </w:rPr>
        <w:t xml:space="preserve">Текстовые задачи </w:t>
      </w:r>
      <w:r w:rsidRPr="003A43CB">
        <w:rPr>
          <w:b/>
          <w:bCs/>
          <w:szCs w:val="24"/>
        </w:rPr>
        <w:t>(26 ч)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bCs/>
          <w:szCs w:val="24"/>
        </w:rPr>
        <w:t>Арифметические текстовые(</w:t>
      </w:r>
      <w:proofErr w:type="gramStart"/>
      <w:r w:rsidRPr="003A43CB">
        <w:rPr>
          <w:bCs/>
          <w:szCs w:val="24"/>
        </w:rPr>
        <w:t>сюжетные)  задачи</w:t>
      </w:r>
      <w:proofErr w:type="gramEnd"/>
      <w:r w:rsidRPr="003A43CB">
        <w:rPr>
          <w:bCs/>
          <w:szCs w:val="24"/>
        </w:rPr>
        <w:t xml:space="preserve">, содержащие </w:t>
      </w:r>
      <w:r w:rsidRPr="003A43CB">
        <w:rPr>
          <w:szCs w:val="24"/>
        </w:rPr>
        <w:t xml:space="preserve"> зависимость,  содержащие характеризующую процесс движения (  скорость,  время, пройденный путь), процесс работы (про</w:t>
      </w:r>
      <w:r w:rsidRPr="003A43CB">
        <w:rPr>
          <w:szCs w:val="24"/>
        </w:rPr>
        <w:softHyphen/>
        <w:t xml:space="preserve">изводительность труда,  время,  объем всей  работы). Процесс изготовления товара </w:t>
      </w:r>
      <w:r w:rsidRPr="003A43CB">
        <w:rPr>
          <w:szCs w:val="24"/>
        </w:rPr>
        <w:lastRenderedPageBreak/>
        <w:t>(расход на предмет, количество предметов, общий расход</w:t>
      </w:r>
      <w:proofErr w:type="gramStart"/>
      <w:r w:rsidRPr="003A43CB">
        <w:rPr>
          <w:szCs w:val="24"/>
        </w:rPr>
        <w:t>),</w:t>
      </w:r>
      <w:r w:rsidRPr="003A43CB">
        <w:rPr>
          <w:spacing w:val="-1"/>
          <w:szCs w:val="24"/>
        </w:rPr>
        <w:t xml:space="preserve">  расчёта</w:t>
      </w:r>
      <w:proofErr w:type="gramEnd"/>
      <w:r w:rsidRPr="003A43CB">
        <w:rPr>
          <w:spacing w:val="-1"/>
          <w:szCs w:val="24"/>
        </w:rPr>
        <w:t xml:space="preserve"> стоимости(</w:t>
      </w:r>
      <w:r w:rsidRPr="003A43CB">
        <w:rPr>
          <w:szCs w:val="24"/>
        </w:rPr>
        <w:t xml:space="preserve">цена,  количество, общая стоимость товара). Решение задач </w:t>
      </w:r>
      <w:proofErr w:type="spellStart"/>
      <w:r w:rsidRPr="003A43CB">
        <w:rPr>
          <w:szCs w:val="24"/>
        </w:rPr>
        <w:t>разнымиспособами</w:t>
      </w:r>
      <w:proofErr w:type="spellEnd"/>
      <w:r w:rsidRPr="003A43CB">
        <w:rPr>
          <w:szCs w:val="24"/>
        </w:rPr>
        <w:t xml:space="preserve">. Алгебраический способ решения арифметических сюжетных задач.                                                                                                                                                                                                              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Знакомство с комбинаторными и логическими задачами.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Задачи на нахождение доли целого и целого по его доли, части целого и целого по его части.</w:t>
      </w: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b/>
          <w:bCs/>
          <w:szCs w:val="24"/>
        </w:rPr>
      </w:pP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b/>
          <w:bCs/>
          <w:szCs w:val="24"/>
        </w:rPr>
      </w:pPr>
      <w:r w:rsidRPr="003A43CB">
        <w:rPr>
          <w:b/>
          <w:bCs/>
          <w:szCs w:val="24"/>
        </w:rPr>
        <w:tab/>
        <w:t>4. Геометрические фигуры (12 ч)</w:t>
      </w: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bCs/>
          <w:szCs w:val="24"/>
        </w:rPr>
      </w:pPr>
      <w:r w:rsidRPr="003A43CB">
        <w:rPr>
          <w:bCs/>
          <w:szCs w:val="24"/>
        </w:rPr>
        <w:t>Разбивка и составление фигур.</w:t>
      </w:r>
      <w:r w:rsidRPr="003A43CB">
        <w:rPr>
          <w:szCs w:val="24"/>
        </w:rPr>
        <w:t xml:space="preserve"> </w:t>
      </w:r>
      <w:proofErr w:type="gramStart"/>
      <w:r w:rsidRPr="003A43CB">
        <w:rPr>
          <w:szCs w:val="24"/>
        </w:rPr>
        <w:t>Разбивка  многоугольника</w:t>
      </w:r>
      <w:proofErr w:type="gramEnd"/>
      <w:r w:rsidRPr="003A43CB">
        <w:rPr>
          <w:szCs w:val="24"/>
        </w:rPr>
        <w:t xml:space="preserve"> на не</w:t>
      </w:r>
      <w:r w:rsidRPr="003A43CB">
        <w:rPr>
          <w:szCs w:val="24"/>
        </w:rPr>
        <w:softHyphen/>
        <w:t xml:space="preserve">сколько треугольников. </w:t>
      </w:r>
      <w:proofErr w:type="gramStart"/>
      <w:r w:rsidRPr="003A43CB">
        <w:rPr>
          <w:szCs w:val="24"/>
        </w:rPr>
        <w:t>Разбивка  прямоугольника</w:t>
      </w:r>
      <w:proofErr w:type="gramEnd"/>
      <w:r w:rsidRPr="003A43CB">
        <w:rPr>
          <w:szCs w:val="24"/>
        </w:rPr>
        <w:t xml:space="preserve"> на два одинаковых треугольника.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proofErr w:type="gramStart"/>
      <w:r w:rsidRPr="003A43CB">
        <w:rPr>
          <w:szCs w:val="24"/>
        </w:rPr>
        <w:t>Знакомство  с</w:t>
      </w:r>
      <w:proofErr w:type="gramEnd"/>
      <w:r w:rsidRPr="003A43CB">
        <w:rPr>
          <w:szCs w:val="24"/>
        </w:rPr>
        <w:t xml:space="preserve">  некоторыми  многогранниками  (прямоугольный параллелепипед,  призма,  пирамида) и телами вращения (шар, цилиндр, конус).</w:t>
      </w: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b/>
          <w:bCs/>
          <w:szCs w:val="24"/>
        </w:rPr>
      </w:pPr>
    </w:p>
    <w:p w:rsidR="00F24785" w:rsidRPr="003A43CB" w:rsidRDefault="00F24785" w:rsidP="00F24785">
      <w:pPr>
        <w:shd w:val="clear" w:color="auto" w:fill="FFFFFF"/>
        <w:tabs>
          <w:tab w:val="left" w:pos="542"/>
        </w:tabs>
        <w:ind w:firstLine="397"/>
        <w:rPr>
          <w:szCs w:val="24"/>
        </w:rPr>
      </w:pPr>
      <w:r w:rsidRPr="003A43CB">
        <w:rPr>
          <w:b/>
          <w:bCs/>
          <w:szCs w:val="24"/>
        </w:rPr>
        <w:t xml:space="preserve">5. Геометрические </w:t>
      </w:r>
      <w:proofErr w:type="gramStart"/>
      <w:r w:rsidRPr="003A43CB">
        <w:rPr>
          <w:b/>
          <w:bCs/>
          <w:szCs w:val="24"/>
        </w:rPr>
        <w:t>величины  (</w:t>
      </w:r>
      <w:proofErr w:type="gramEnd"/>
      <w:r w:rsidRPr="003A43CB">
        <w:rPr>
          <w:b/>
          <w:bCs/>
          <w:szCs w:val="24"/>
        </w:rPr>
        <w:t>14 ч)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 xml:space="preserve"> Площадь прямоугольного треугольника как половина площади соответствующего прямоугольника.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pacing w:val="-1"/>
          <w:szCs w:val="24"/>
        </w:rPr>
        <w:t xml:space="preserve">Нахождение площади треугольника с помощью разбивки его на </w:t>
      </w:r>
      <w:r w:rsidRPr="003A43CB">
        <w:rPr>
          <w:szCs w:val="24"/>
        </w:rPr>
        <w:t>два прямоугольных треугольника.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Понятие об объеме. Объем тел и вместимость сосудов. Измере</w:t>
      </w:r>
      <w:r w:rsidRPr="003A43CB">
        <w:rPr>
          <w:szCs w:val="24"/>
        </w:rPr>
        <w:softHyphen/>
        <w:t>ние объема тел произвольными мерками.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Общепринятые единицы объема: кубический сантиметр, кубиче</w:t>
      </w:r>
      <w:r w:rsidRPr="003A43CB">
        <w:rPr>
          <w:szCs w:val="24"/>
        </w:rPr>
        <w:softHyphen/>
        <w:t>ский дециметр, кубический метр. Соотношения между единицами объема, их связь с соотношениями между соответствующими еди</w:t>
      </w:r>
      <w:r w:rsidRPr="003A43CB">
        <w:rPr>
          <w:szCs w:val="24"/>
        </w:rPr>
        <w:softHyphen/>
        <w:t>ницами длины.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Задачи на вычисление различных геометрических величин: длины, площади, объёма.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</w:p>
    <w:p w:rsidR="00F24785" w:rsidRPr="003A43CB" w:rsidRDefault="00F24785" w:rsidP="00F24785">
      <w:pPr>
        <w:shd w:val="clear" w:color="auto" w:fill="FFFFFF"/>
        <w:ind w:firstLine="397"/>
        <w:rPr>
          <w:b/>
          <w:szCs w:val="24"/>
        </w:rPr>
      </w:pPr>
      <w:r w:rsidRPr="003A43CB">
        <w:rPr>
          <w:b/>
          <w:szCs w:val="24"/>
        </w:rPr>
        <w:t>6.  Работа с данными (22 ч)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Таблица как средство описания характеристик предметов, объектов, событий.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 xml:space="preserve">Круговая диаграмма как средство преставления структуры совокупности. Чтение круговых диаграмм с разделением круга на 2, </w:t>
      </w:r>
      <w:proofErr w:type="gramStart"/>
      <w:r w:rsidRPr="003A43CB">
        <w:rPr>
          <w:szCs w:val="24"/>
        </w:rPr>
        <w:t>3,  4</w:t>
      </w:r>
      <w:proofErr w:type="gramEnd"/>
      <w:r w:rsidRPr="003A43CB">
        <w:rPr>
          <w:szCs w:val="24"/>
        </w:rPr>
        <w:t>, 6, 8, 9, 12 равных долей. Выбор соответствующей диаграммы. Построение простейших круговых диаграмм.</w:t>
      </w:r>
    </w:p>
    <w:p w:rsidR="00F24785" w:rsidRPr="003A43CB" w:rsidRDefault="00F24785" w:rsidP="00F24785">
      <w:pPr>
        <w:shd w:val="clear" w:color="auto" w:fill="FFFFFF"/>
        <w:ind w:firstLine="397"/>
        <w:rPr>
          <w:szCs w:val="24"/>
        </w:rPr>
      </w:pPr>
      <w:r w:rsidRPr="003A43CB">
        <w:rPr>
          <w:szCs w:val="24"/>
        </w:rPr>
        <w:t>Алгоритм. Построчная запись алгоритма. Запись алгоритма с помощью блок-схемы.</w:t>
      </w:r>
    </w:p>
    <w:p w:rsidR="00F24785" w:rsidRPr="003A43CB" w:rsidRDefault="00F24785" w:rsidP="00F333CE">
      <w:pPr>
        <w:shd w:val="clear" w:color="auto" w:fill="FFFFFF"/>
        <w:tabs>
          <w:tab w:val="num" w:pos="0"/>
        </w:tabs>
        <w:ind w:left="284" w:hanging="426"/>
        <w:contextualSpacing w:val="0"/>
        <w:rPr>
          <w:szCs w:val="24"/>
        </w:rPr>
      </w:pPr>
    </w:p>
    <w:p w:rsidR="007E6470" w:rsidRPr="003A43CB" w:rsidRDefault="007E6470" w:rsidP="007E6470">
      <w:pPr>
        <w:rPr>
          <w:rFonts w:eastAsiaTheme="minorHAnsi"/>
          <w:szCs w:val="24"/>
          <w:lang w:bidi="ar-SA"/>
        </w:rPr>
      </w:pPr>
    </w:p>
    <w:p w:rsidR="001F774D" w:rsidRPr="003A43CB" w:rsidRDefault="00F333CE" w:rsidP="00F333CE">
      <w:pPr>
        <w:pStyle w:val="a8"/>
        <w:ind w:left="0" w:firstLine="0"/>
        <w:rPr>
          <w:b/>
          <w:szCs w:val="24"/>
        </w:rPr>
      </w:pPr>
      <w:r w:rsidRPr="003A43CB">
        <w:rPr>
          <w:rFonts w:eastAsiaTheme="minorHAnsi"/>
          <w:szCs w:val="24"/>
          <w:lang w:bidi="ar-SA"/>
        </w:rPr>
        <w:t>4.</w:t>
      </w:r>
      <w:r w:rsidRPr="003A43CB">
        <w:rPr>
          <w:b/>
          <w:szCs w:val="24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2552"/>
        <w:gridCol w:w="8015"/>
      </w:tblGrid>
      <w:tr w:rsidR="00AC4071" w:rsidRPr="003A43CB" w:rsidTr="00035EE8">
        <w:tc>
          <w:tcPr>
            <w:tcW w:w="81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C4071" w:rsidRPr="003A43CB" w:rsidRDefault="00AC4071" w:rsidP="00035EE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№</w:t>
            </w:r>
          </w:p>
          <w:p w:rsidR="00AC4071" w:rsidRPr="003A43CB" w:rsidRDefault="00AC4071" w:rsidP="00035EE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п\п</w:t>
            </w:r>
          </w:p>
        </w:tc>
        <w:tc>
          <w:tcPr>
            <w:tcW w:w="340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C4071" w:rsidRPr="003A43CB" w:rsidRDefault="00AC4071" w:rsidP="00035EE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Тема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C4071" w:rsidRPr="003A43CB" w:rsidRDefault="00AC4071" w:rsidP="00035EE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</w:pP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Количество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часов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/практические работы/контрольные работы</w:t>
            </w:r>
          </w:p>
        </w:tc>
        <w:tc>
          <w:tcPr>
            <w:tcW w:w="801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AC4071" w:rsidRPr="003A43CB" w:rsidRDefault="00AC4071" w:rsidP="00035EE8">
            <w:pPr>
              <w:suppressLineNumbers/>
              <w:suppressAutoHyphens/>
              <w:autoSpaceDN w:val="0"/>
              <w:spacing w:line="276" w:lineRule="atLeast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</w:pPr>
            <w:r w:rsidRPr="003A43CB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О</w:t>
            </w: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сновны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е</w:t>
            </w:r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вид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eastAsia="ja-JP" w:bidi="fa-IR"/>
              </w:rPr>
              <w:t>ы</w:t>
            </w:r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учебной</w:t>
            </w:r>
            <w:proofErr w:type="spellEnd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 xml:space="preserve"> </w:t>
            </w:r>
            <w:proofErr w:type="spellStart"/>
            <w:r w:rsidRPr="003A43CB">
              <w:rPr>
                <w:rFonts w:eastAsia="Andale Sans UI"/>
                <w:b/>
                <w:bCs/>
                <w:kern w:val="3"/>
                <w:szCs w:val="24"/>
                <w:lang w:val="de-DE" w:eastAsia="ja-JP" w:bidi="fa-IR"/>
              </w:rPr>
              <w:t>деятельности</w:t>
            </w:r>
            <w:proofErr w:type="spellEnd"/>
          </w:p>
        </w:tc>
      </w:tr>
      <w:tr w:rsidR="00AC4071" w:rsidRPr="003A43CB" w:rsidTr="00035EE8">
        <w:tc>
          <w:tcPr>
            <w:tcW w:w="817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1</w:t>
            </w:r>
          </w:p>
        </w:tc>
        <w:tc>
          <w:tcPr>
            <w:tcW w:w="340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Числа и величины</w:t>
            </w:r>
          </w:p>
        </w:tc>
        <w:tc>
          <w:tcPr>
            <w:tcW w:w="255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12 ч</w:t>
            </w:r>
          </w:p>
        </w:tc>
        <w:tc>
          <w:tcPr>
            <w:tcW w:w="8015" w:type="dxa"/>
          </w:tcPr>
          <w:p w:rsidR="00035EE8" w:rsidRPr="003A43CB" w:rsidRDefault="00035EE8" w:rsidP="00035EE8">
            <w:pPr>
              <w:spacing w:after="200"/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3A43CB">
              <w:rPr>
                <w:szCs w:val="24"/>
              </w:rPr>
              <w:t>формулировать</w:t>
            </w:r>
            <w:proofErr w:type="gramEnd"/>
            <w:r w:rsidRPr="003A43CB">
              <w:rPr>
                <w:szCs w:val="24"/>
              </w:rPr>
              <w:t xml:space="preserve"> задачу по данному решению; формулировать задачу по данной диаграмме; решать арифметические задачи; формулировать задачи на разностное сравнение, в условии которой одно из данных является результатом кратного сравнения. Знакомиться с тем, как называется число, которое получается в результате увеличения числа 1000 в 1000 раз.</w:t>
            </w:r>
          </w:p>
          <w:p w:rsidR="00035EE8" w:rsidRPr="003A43CB" w:rsidRDefault="00035EE8" w:rsidP="00035EE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r w:rsidRPr="003A43CB">
              <w:rPr>
                <w:szCs w:val="24"/>
              </w:rPr>
              <w:lastRenderedPageBreak/>
              <w:t>Формулировать условие задачи, при вычислении которой получалось бы число 1000000; называть и записывать числа-соседи числа 1000000</w:t>
            </w:r>
          </w:p>
        </w:tc>
      </w:tr>
      <w:tr w:rsidR="00AC4071" w:rsidRPr="003A43CB" w:rsidTr="00035EE8">
        <w:tc>
          <w:tcPr>
            <w:tcW w:w="817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 xml:space="preserve">Арифметические действия </w:t>
            </w:r>
          </w:p>
        </w:tc>
        <w:tc>
          <w:tcPr>
            <w:tcW w:w="255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50 ч</w:t>
            </w:r>
          </w:p>
        </w:tc>
        <w:tc>
          <w:tcPr>
            <w:tcW w:w="8015" w:type="dxa"/>
          </w:tcPr>
          <w:p w:rsidR="00035EE8" w:rsidRPr="003A43CB" w:rsidRDefault="00035EE8" w:rsidP="00035EE8">
            <w:pPr>
              <w:spacing w:after="200"/>
              <w:ind w:firstLine="0"/>
              <w:contextualSpacing w:val="0"/>
              <w:jc w:val="left"/>
              <w:rPr>
                <w:szCs w:val="24"/>
              </w:rPr>
            </w:pPr>
            <w:proofErr w:type="gramStart"/>
            <w:r w:rsidRPr="003A43CB">
              <w:rPr>
                <w:szCs w:val="24"/>
              </w:rPr>
              <w:t>формулировать</w:t>
            </w:r>
            <w:proofErr w:type="gramEnd"/>
            <w:r w:rsidRPr="003A43CB">
              <w:rPr>
                <w:szCs w:val="24"/>
              </w:rPr>
              <w:t xml:space="preserve"> алгоритм умножения столбиком; выполнять умножение столбиком многозначного числа на трехзначное; устанавливать соответствия между записями</w:t>
            </w:r>
          </w:p>
        </w:tc>
      </w:tr>
      <w:tr w:rsidR="00AC4071" w:rsidRPr="003A43CB" w:rsidTr="00035EE8">
        <w:tc>
          <w:tcPr>
            <w:tcW w:w="817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3</w:t>
            </w:r>
          </w:p>
        </w:tc>
        <w:tc>
          <w:tcPr>
            <w:tcW w:w="3402" w:type="dxa"/>
          </w:tcPr>
          <w:p w:rsidR="00AC4071" w:rsidRPr="003A43CB" w:rsidRDefault="00AC4071" w:rsidP="00AC4071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Текстовые задачи</w:t>
            </w:r>
          </w:p>
        </w:tc>
        <w:tc>
          <w:tcPr>
            <w:tcW w:w="255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26 ч</w:t>
            </w:r>
          </w:p>
        </w:tc>
        <w:tc>
          <w:tcPr>
            <w:tcW w:w="8015" w:type="dxa"/>
          </w:tcPr>
          <w:p w:rsidR="004D4C64" w:rsidRPr="003A43CB" w:rsidRDefault="004D4C64" w:rsidP="004D4C64">
            <w:pPr>
              <w:spacing w:after="200"/>
              <w:ind w:firstLine="0"/>
              <w:contextualSpacing w:val="0"/>
              <w:jc w:val="left"/>
              <w:rPr>
                <w:szCs w:val="24"/>
              </w:rPr>
            </w:pPr>
            <w:r w:rsidRPr="003A43CB">
              <w:rPr>
                <w:szCs w:val="24"/>
              </w:rPr>
              <w:t xml:space="preserve">Составлять краткую запись задачи, заполняя таблицу; решать задачи с опорой на схему; выполнять чертеж к составленной задаче; формулировать условие задачи по данной иллюстрации; Решать задачи на разностное и кратное сравнение; </w:t>
            </w:r>
            <w:r w:rsidR="00035EE8" w:rsidRPr="003A43CB">
              <w:rPr>
                <w:szCs w:val="24"/>
              </w:rPr>
              <w:t xml:space="preserve">Знакомиться с  понятиями «цена», «количество», «стоимость»; соотносить названные единицы количества товара  </w:t>
            </w:r>
            <w:r w:rsidR="00035EE8" w:rsidRPr="003A43CB">
              <w:rPr>
                <w:szCs w:val="24"/>
              </w:rPr>
              <w:br/>
              <w:t>и наименование товара; объяснять смысл наименований цены; вычислять цену; формулировать условие задачи по краткой записи; решать задачи на нахождение цены, стоимости, количества товара; формулировать условие задачи по данному решению; чертить схему к условию задачи</w:t>
            </w:r>
          </w:p>
        </w:tc>
      </w:tr>
      <w:tr w:rsidR="00AC4071" w:rsidRPr="003A43CB" w:rsidTr="00035EE8">
        <w:tc>
          <w:tcPr>
            <w:tcW w:w="817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4</w:t>
            </w:r>
          </w:p>
        </w:tc>
        <w:tc>
          <w:tcPr>
            <w:tcW w:w="3402" w:type="dxa"/>
          </w:tcPr>
          <w:p w:rsidR="00AC4071" w:rsidRPr="003A43CB" w:rsidRDefault="00AC4071" w:rsidP="00AC4071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Геометрические фигуры</w:t>
            </w:r>
          </w:p>
        </w:tc>
        <w:tc>
          <w:tcPr>
            <w:tcW w:w="2552" w:type="dxa"/>
          </w:tcPr>
          <w:p w:rsidR="00AC4071" w:rsidRPr="003A43CB" w:rsidRDefault="00AC4071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12 ч</w:t>
            </w:r>
          </w:p>
        </w:tc>
        <w:tc>
          <w:tcPr>
            <w:tcW w:w="8015" w:type="dxa"/>
          </w:tcPr>
          <w:p w:rsidR="00AC4071" w:rsidRPr="003A43CB" w:rsidRDefault="00035EE8" w:rsidP="00035EE8">
            <w:pPr>
              <w:spacing w:after="200"/>
              <w:ind w:firstLine="0"/>
              <w:contextualSpacing w:val="0"/>
              <w:jc w:val="left"/>
              <w:rPr>
                <w:rFonts w:eastAsia="Calibri"/>
                <w:szCs w:val="24"/>
                <w:lang w:bidi="ar-SA"/>
              </w:rPr>
            </w:pPr>
            <w:proofErr w:type="gramStart"/>
            <w:r w:rsidRPr="003A43CB">
              <w:rPr>
                <w:szCs w:val="24"/>
              </w:rPr>
              <w:t>переформулировать</w:t>
            </w:r>
            <w:proofErr w:type="gramEnd"/>
            <w:r w:rsidRPr="003A43CB">
              <w:rPr>
                <w:szCs w:val="24"/>
              </w:rPr>
              <w:t xml:space="preserve"> данные утверждения с помощью логической связки «если… ,</w:t>
            </w:r>
            <w:r w:rsidRPr="003A43CB">
              <w:rPr>
                <w:szCs w:val="24"/>
              </w:rPr>
              <w:br/>
              <w:t>то …»; завершать построение данных утверждений так, чтобы они получались верными; записывать решение задачи не только по действиям, но и с помощью одного выражения</w:t>
            </w:r>
          </w:p>
        </w:tc>
      </w:tr>
      <w:tr w:rsidR="00035EE8" w:rsidRPr="003A43CB" w:rsidTr="00035EE8">
        <w:tc>
          <w:tcPr>
            <w:tcW w:w="817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5</w:t>
            </w:r>
          </w:p>
        </w:tc>
        <w:tc>
          <w:tcPr>
            <w:tcW w:w="3402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Геометрические величины</w:t>
            </w:r>
          </w:p>
        </w:tc>
        <w:tc>
          <w:tcPr>
            <w:tcW w:w="2552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14 ч</w:t>
            </w:r>
          </w:p>
        </w:tc>
        <w:tc>
          <w:tcPr>
            <w:tcW w:w="8015" w:type="dxa"/>
            <w:shd w:val="clear" w:color="auto" w:fill="auto"/>
          </w:tcPr>
          <w:p w:rsidR="00035EE8" w:rsidRPr="003A43CB" w:rsidRDefault="00035EE8" w:rsidP="00035EE8">
            <w:pPr>
              <w:rPr>
                <w:szCs w:val="24"/>
              </w:rPr>
            </w:pPr>
            <w:proofErr w:type="gramStart"/>
            <w:r w:rsidRPr="003A43CB">
              <w:rPr>
                <w:szCs w:val="24"/>
              </w:rPr>
              <w:t>решать</w:t>
            </w:r>
            <w:proofErr w:type="gramEnd"/>
            <w:r w:rsidRPr="003A43CB">
              <w:rPr>
                <w:szCs w:val="24"/>
              </w:rPr>
              <w:t xml:space="preserve"> задачи; выполнять письменные вычисления </w:t>
            </w:r>
            <w:r w:rsidRPr="003A43CB">
              <w:rPr>
                <w:szCs w:val="24"/>
              </w:rPr>
              <w:br/>
              <w:t>с многозначными числами; устанавливать зависимости между величинами</w:t>
            </w:r>
          </w:p>
          <w:p w:rsidR="00035EE8" w:rsidRPr="003A43CB" w:rsidRDefault="00035EE8" w:rsidP="00035EE8">
            <w:pPr>
              <w:autoSpaceDE w:val="0"/>
              <w:autoSpaceDN w:val="0"/>
              <w:adjustRightInd w:val="0"/>
              <w:rPr>
                <w:szCs w:val="24"/>
              </w:rPr>
            </w:pPr>
            <w:proofErr w:type="gramStart"/>
            <w:r w:rsidRPr="003A43CB">
              <w:rPr>
                <w:szCs w:val="24"/>
              </w:rPr>
              <w:t>Установить ,</w:t>
            </w:r>
            <w:proofErr w:type="gramEnd"/>
            <w:r w:rsidRPr="003A43CB">
              <w:rPr>
                <w:szCs w:val="24"/>
              </w:rPr>
              <w:t xml:space="preserve"> что отрезки, соединяющие вершины многоугольника, называются диагоналями.</w:t>
            </w:r>
          </w:p>
          <w:p w:rsidR="00035EE8" w:rsidRPr="003A43CB" w:rsidRDefault="00035EE8" w:rsidP="00035EE8">
            <w:pPr>
              <w:rPr>
                <w:szCs w:val="24"/>
              </w:rPr>
            </w:pPr>
            <w:r w:rsidRPr="003A43CB">
              <w:rPr>
                <w:szCs w:val="24"/>
              </w:rPr>
              <w:t xml:space="preserve"> Определять количество сторон и количество диагоналей у многоугольников; </w:t>
            </w:r>
            <w:proofErr w:type="gramStart"/>
            <w:r w:rsidRPr="003A43CB">
              <w:rPr>
                <w:szCs w:val="24"/>
              </w:rPr>
              <w:t>выполнять  чертеж</w:t>
            </w:r>
            <w:proofErr w:type="gramEnd"/>
            <w:r w:rsidRPr="003A43CB">
              <w:rPr>
                <w:szCs w:val="24"/>
              </w:rPr>
              <w:t xml:space="preserve">, проводить диагонали </w:t>
            </w:r>
            <w:r w:rsidRPr="003A43CB">
              <w:rPr>
                <w:szCs w:val="24"/>
              </w:rPr>
              <w:br/>
              <w:t xml:space="preserve">в многоугольнике; изображать многоугольник по данному </w:t>
            </w:r>
            <w:r w:rsidRPr="003A43CB">
              <w:rPr>
                <w:szCs w:val="24"/>
              </w:rPr>
              <w:br/>
              <w:t>количеству диагоналей</w:t>
            </w:r>
          </w:p>
        </w:tc>
      </w:tr>
      <w:tr w:rsidR="00035EE8" w:rsidRPr="003A43CB" w:rsidTr="00035EE8">
        <w:tc>
          <w:tcPr>
            <w:tcW w:w="817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6</w:t>
            </w:r>
          </w:p>
        </w:tc>
        <w:tc>
          <w:tcPr>
            <w:tcW w:w="3402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Работа с данными</w:t>
            </w:r>
          </w:p>
        </w:tc>
        <w:tc>
          <w:tcPr>
            <w:tcW w:w="2552" w:type="dxa"/>
          </w:tcPr>
          <w:p w:rsidR="00035EE8" w:rsidRPr="003A43CB" w:rsidRDefault="00035EE8" w:rsidP="00035EE8">
            <w:pPr>
              <w:ind w:firstLine="0"/>
              <w:rPr>
                <w:szCs w:val="24"/>
              </w:rPr>
            </w:pPr>
            <w:r w:rsidRPr="003A43CB">
              <w:rPr>
                <w:szCs w:val="24"/>
              </w:rPr>
              <w:t>22 ч</w:t>
            </w:r>
          </w:p>
        </w:tc>
        <w:tc>
          <w:tcPr>
            <w:tcW w:w="8015" w:type="dxa"/>
            <w:shd w:val="clear" w:color="auto" w:fill="auto"/>
          </w:tcPr>
          <w:p w:rsidR="00035EE8" w:rsidRPr="003A43CB" w:rsidRDefault="00035EE8" w:rsidP="00035EE8">
            <w:pPr>
              <w:rPr>
                <w:szCs w:val="24"/>
              </w:rPr>
            </w:pPr>
            <w:proofErr w:type="gramStart"/>
            <w:r w:rsidRPr="003A43CB">
              <w:rPr>
                <w:szCs w:val="24"/>
              </w:rPr>
              <w:t>решать</w:t>
            </w:r>
            <w:proofErr w:type="gramEnd"/>
            <w:r w:rsidRPr="003A43CB">
              <w:rPr>
                <w:szCs w:val="24"/>
              </w:rPr>
              <w:t xml:space="preserve"> задачи в виде одного выражения; строить схему к условию за</w:t>
            </w:r>
            <w:r w:rsidR="00EF7701" w:rsidRPr="003A43CB">
              <w:rPr>
                <w:szCs w:val="24"/>
              </w:rPr>
              <w:t>дачи; решать задачи на движение, записывать условие задачи в виде таблицы. вычислять значения указанных в таблице выражений при заданных значениях перемен-</w:t>
            </w:r>
            <w:r w:rsidR="00EF7701" w:rsidRPr="003A43CB">
              <w:rPr>
                <w:szCs w:val="24"/>
              </w:rPr>
              <w:br/>
              <w:t xml:space="preserve">ной а; записывать значения </w:t>
            </w:r>
            <w:r w:rsidR="00EF7701" w:rsidRPr="003A43CB">
              <w:rPr>
                <w:szCs w:val="24"/>
              </w:rPr>
              <w:br/>
              <w:t>в таблицу; составлять буквенные выражения для вычисления периметра данных многоугольников.</w:t>
            </w:r>
          </w:p>
          <w:p w:rsidR="00035EE8" w:rsidRPr="003A43CB" w:rsidRDefault="00035EE8" w:rsidP="00035EE8">
            <w:pPr>
              <w:rPr>
                <w:szCs w:val="24"/>
              </w:rPr>
            </w:pPr>
          </w:p>
        </w:tc>
      </w:tr>
    </w:tbl>
    <w:p w:rsidR="007E6470" w:rsidRPr="003A43CB" w:rsidRDefault="007E6470" w:rsidP="00057866">
      <w:pPr>
        <w:ind w:firstLine="0"/>
        <w:rPr>
          <w:szCs w:val="24"/>
        </w:rPr>
      </w:pPr>
    </w:p>
    <w:p w:rsidR="00EF7701" w:rsidRPr="003A43CB" w:rsidRDefault="00EF7701" w:rsidP="00EF7701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  <w:r w:rsidRPr="003A43CB">
        <w:rPr>
          <w:rFonts w:eastAsia="Andale Sans UI"/>
          <w:b/>
          <w:kern w:val="3"/>
          <w:szCs w:val="24"/>
          <w:lang w:val="de-DE" w:eastAsia="ja-JP" w:bidi="fa-IR"/>
        </w:rPr>
        <w:t>КАЛЕНДАРНО-ТЕМАТИЧЕСКОЕ ПЛАНИРОВАНИЕ</w:t>
      </w:r>
    </w:p>
    <w:p w:rsidR="00EF7701" w:rsidRPr="003A43CB" w:rsidRDefault="00EF7701" w:rsidP="00EF7701">
      <w:pPr>
        <w:widowControl w:val="0"/>
        <w:suppressAutoHyphens/>
        <w:autoSpaceDN w:val="0"/>
        <w:ind w:firstLine="0"/>
        <w:contextualSpacing w:val="0"/>
        <w:jc w:val="center"/>
        <w:textAlignment w:val="baseline"/>
        <w:rPr>
          <w:rFonts w:eastAsia="Andale Sans UI"/>
          <w:b/>
          <w:kern w:val="3"/>
          <w:szCs w:val="24"/>
          <w:lang w:val="de-DE" w:eastAsia="ja-JP" w:bidi="fa-IR"/>
        </w:rPr>
      </w:pPr>
    </w:p>
    <w:tbl>
      <w:tblPr>
        <w:tblStyle w:val="ab"/>
        <w:tblpPr w:leftFromText="180" w:rightFromText="180" w:vertAnchor="text" w:tblpX="-459" w:tblpY="1"/>
        <w:tblOverlap w:val="never"/>
        <w:tblW w:w="15478" w:type="dxa"/>
        <w:tblLook w:val="04A0" w:firstRow="1" w:lastRow="0" w:firstColumn="1" w:lastColumn="0" w:noHBand="0" w:noVBand="1"/>
      </w:tblPr>
      <w:tblGrid>
        <w:gridCol w:w="620"/>
        <w:gridCol w:w="2381"/>
        <w:gridCol w:w="2069"/>
        <w:gridCol w:w="3294"/>
        <w:gridCol w:w="3827"/>
        <w:gridCol w:w="2551"/>
        <w:gridCol w:w="736"/>
      </w:tblGrid>
      <w:tr w:rsidR="00EF7701" w:rsidRPr="00057866" w:rsidTr="003A43CB">
        <w:tc>
          <w:tcPr>
            <w:tcW w:w="620" w:type="dxa"/>
            <w:vMerge w:val="restart"/>
            <w:vAlign w:val="center"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№</w:t>
            </w:r>
          </w:p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п/п</w:t>
            </w:r>
          </w:p>
        </w:tc>
        <w:tc>
          <w:tcPr>
            <w:tcW w:w="2381" w:type="dxa"/>
            <w:vMerge w:val="restart"/>
            <w:vAlign w:val="center"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Тема</w:t>
            </w:r>
            <w:proofErr w:type="spellEnd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 xml:space="preserve"> </w:t>
            </w: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урока</w:t>
            </w:r>
            <w:proofErr w:type="spellEnd"/>
          </w:p>
        </w:tc>
        <w:tc>
          <w:tcPr>
            <w:tcW w:w="2069" w:type="dxa"/>
            <w:vMerge w:val="restart"/>
          </w:tcPr>
          <w:p w:rsidR="00EF7701" w:rsidRPr="00057866" w:rsidRDefault="00EF7701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</w:pPr>
            <w:r w:rsidRPr="00057866"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  <w:t>Содержание урока</w:t>
            </w:r>
          </w:p>
        </w:tc>
        <w:tc>
          <w:tcPr>
            <w:tcW w:w="9672" w:type="dxa"/>
            <w:gridSpan w:val="3"/>
          </w:tcPr>
          <w:p w:rsidR="00EF7701" w:rsidRPr="00057866" w:rsidRDefault="00EF7701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Планируемые</w:t>
            </w:r>
            <w:proofErr w:type="spellEnd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 xml:space="preserve"> </w:t>
            </w: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результаты</w:t>
            </w:r>
            <w:proofErr w:type="spellEnd"/>
          </w:p>
        </w:tc>
        <w:tc>
          <w:tcPr>
            <w:tcW w:w="736" w:type="dxa"/>
          </w:tcPr>
          <w:p w:rsidR="00EF7701" w:rsidRPr="00057866" w:rsidRDefault="00EF7701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</w:pPr>
            <w:r w:rsidRPr="00057866"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  <w:t xml:space="preserve">Дата </w:t>
            </w:r>
          </w:p>
        </w:tc>
      </w:tr>
      <w:tr w:rsidR="00EF7701" w:rsidRPr="00057866" w:rsidTr="003A43CB">
        <w:tc>
          <w:tcPr>
            <w:tcW w:w="620" w:type="dxa"/>
            <w:vMerge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</w:p>
        </w:tc>
        <w:tc>
          <w:tcPr>
            <w:tcW w:w="2381" w:type="dxa"/>
            <w:vMerge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</w:p>
        </w:tc>
        <w:tc>
          <w:tcPr>
            <w:tcW w:w="2069" w:type="dxa"/>
            <w:vMerge/>
          </w:tcPr>
          <w:p w:rsidR="00EF7701" w:rsidRPr="00057866" w:rsidRDefault="00EF7701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  <w:tc>
          <w:tcPr>
            <w:tcW w:w="3294" w:type="dxa"/>
            <w:vAlign w:val="center"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i/>
                <w:sz w:val="23"/>
                <w:szCs w:val="23"/>
                <w:lang w:val="en-US" w:bidi="ar-SA"/>
              </w:rPr>
            </w:pP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Предметные</w:t>
            </w:r>
            <w:proofErr w:type="spellEnd"/>
          </w:p>
        </w:tc>
        <w:tc>
          <w:tcPr>
            <w:tcW w:w="3827" w:type="dxa"/>
            <w:vAlign w:val="center"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Метапредметные</w:t>
            </w:r>
          </w:p>
        </w:tc>
        <w:tc>
          <w:tcPr>
            <w:tcW w:w="2551" w:type="dxa"/>
            <w:vAlign w:val="center"/>
          </w:tcPr>
          <w:p w:rsidR="00EF7701" w:rsidRPr="00057866" w:rsidRDefault="00EF7701" w:rsidP="00503D48">
            <w:pPr>
              <w:ind w:firstLine="0"/>
              <w:contextualSpacing w:val="0"/>
              <w:jc w:val="center"/>
              <w:rPr>
                <w:rFonts w:eastAsia="Calibri"/>
                <w:b/>
                <w:sz w:val="23"/>
                <w:szCs w:val="23"/>
                <w:lang w:val="en-US" w:bidi="ar-SA"/>
              </w:rPr>
            </w:pPr>
            <w:proofErr w:type="spellStart"/>
            <w:r w:rsidRPr="00057866">
              <w:rPr>
                <w:rFonts w:eastAsia="Calibri"/>
                <w:b/>
                <w:sz w:val="23"/>
                <w:szCs w:val="23"/>
                <w:lang w:val="en-US" w:bidi="ar-SA"/>
              </w:rPr>
              <w:t>Личностные</w:t>
            </w:r>
            <w:proofErr w:type="spellEnd"/>
          </w:p>
        </w:tc>
        <w:tc>
          <w:tcPr>
            <w:tcW w:w="736" w:type="dxa"/>
          </w:tcPr>
          <w:p w:rsidR="00EF7701" w:rsidRPr="00057866" w:rsidRDefault="00EF7701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77A50" w:rsidRPr="00057866" w:rsidTr="003A43CB">
        <w:tc>
          <w:tcPr>
            <w:tcW w:w="620" w:type="dxa"/>
          </w:tcPr>
          <w:p w:rsidR="00577A50" w:rsidRPr="00057866" w:rsidRDefault="00577A50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50" w:rsidRPr="00057866" w:rsidRDefault="00577A50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Повторение изученного в 3 классе. Нумерация трёхзначных чисел </w:t>
            </w:r>
          </w:p>
        </w:tc>
        <w:tc>
          <w:tcPr>
            <w:tcW w:w="2069" w:type="dxa"/>
          </w:tcPr>
          <w:p w:rsidR="00577A50" w:rsidRPr="00057866" w:rsidRDefault="001148E9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</w:pPr>
            <w:r w:rsidRPr="00057866">
              <w:rPr>
                <w:rFonts w:eastAsia="Andale Sans UI"/>
                <w:b/>
                <w:kern w:val="3"/>
                <w:sz w:val="23"/>
                <w:szCs w:val="23"/>
                <w:lang w:eastAsia="ja-JP" w:bidi="fa-IR"/>
              </w:rPr>
              <w:t>Запись и сравнение многозначных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50" w:rsidRPr="00057866" w:rsidRDefault="00577A50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учебником </w:t>
            </w:r>
            <w:proofErr w:type="gramStart"/>
            <w:r w:rsidRPr="00057866">
              <w:rPr>
                <w:sz w:val="23"/>
                <w:szCs w:val="23"/>
              </w:rPr>
              <w:t xml:space="preserve">математики,   </w:t>
            </w:r>
            <w:proofErr w:type="gramEnd"/>
            <w:r w:rsidRPr="00057866">
              <w:rPr>
                <w:sz w:val="23"/>
                <w:szCs w:val="23"/>
              </w:rPr>
              <w:t>воспроизведение  основных понятий программы 4 класса: разрядный принцип записи чисел, нумерация разрядов, поразрядный принцип сравнения многозначных чисел, способы вычислений</w:t>
            </w:r>
          </w:p>
        </w:tc>
        <w:tc>
          <w:tcPr>
            <w:tcW w:w="3827" w:type="dxa"/>
            <w:shd w:val="clear" w:color="auto" w:fill="auto"/>
          </w:tcPr>
          <w:p w:rsidR="00577A50" w:rsidRPr="00057866" w:rsidRDefault="00577A50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 xml:space="preserve">использовать (строить) таблицы, 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</w:t>
            </w:r>
            <w:r w:rsidR="00577A50" w:rsidRPr="00057866">
              <w:rPr>
                <w:sz w:val="23"/>
                <w:szCs w:val="23"/>
              </w:rPr>
              <w:t xml:space="preserve">проверять </w:t>
            </w:r>
            <w:proofErr w:type="gramStart"/>
            <w:r w:rsidR="00577A50" w:rsidRPr="00057866">
              <w:rPr>
                <w:sz w:val="23"/>
                <w:szCs w:val="23"/>
              </w:rPr>
              <w:t>решение  по</w:t>
            </w:r>
            <w:proofErr w:type="gramEnd"/>
            <w:r w:rsidR="00577A50" w:rsidRPr="00057866">
              <w:rPr>
                <w:sz w:val="23"/>
                <w:szCs w:val="23"/>
              </w:rPr>
              <w:t xml:space="preserve"> таблице.</w:t>
            </w:r>
          </w:p>
          <w:p w:rsidR="00577A50" w:rsidRPr="00057866" w:rsidRDefault="00577A50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>контролировать свою деятельность по ходу или результатам выполнения задания.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 -</w:t>
            </w:r>
            <w:r w:rsidR="00577A50" w:rsidRPr="00057866">
              <w:rPr>
                <w:sz w:val="23"/>
                <w:szCs w:val="23"/>
              </w:rPr>
              <w:t>формулиров</w:t>
            </w:r>
            <w:r w:rsidRPr="00057866">
              <w:rPr>
                <w:sz w:val="23"/>
                <w:szCs w:val="23"/>
              </w:rPr>
              <w:t>ать и удерживать учебную задачу</w:t>
            </w:r>
          </w:p>
          <w:p w:rsidR="00577A50" w:rsidRPr="00057866" w:rsidRDefault="00577A50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>Инициативное сотрудничество.</w:t>
            </w:r>
          </w:p>
        </w:tc>
        <w:tc>
          <w:tcPr>
            <w:tcW w:w="2551" w:type="dxa"/>
            <w:shd w:val="clear" w:color="auto" w:fill="auto"/>
          </w:tcPr>
          <w:p w:rsidR="00577A50" w:rsidRPr="00057866" w:rsidRDefault="00577A50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Нравственно-этическая ориентация: уважительное отношение к иному мнению; навыки сотрудничества в различных ситуациях.</w:t>
            </w:r>
          </w:p>
        </w:tc>
        <w:tc>
          <w:tcPr>
            <w:tcW w:w="736" w:type="dxa"/>
          </w:tcPr>
          <w:p w:rsidR="00577A50" w:rsidRPr="00057866" w:rsidRDefault="00577A50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77A50" w:rsidRPr="00057866" w:rsidTr="003A43CB">
        <w:tc>
          <w:tcPr>
            <w:tcW w:w="620" w:type="dxa"/>
          </w:tcPr>
          <w:p w:rsidR="00577A50" w:rsidRPr="00057866" w:rsidRDefault="00577A50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50" w:rsidRPr="00057866" w:rsidRDefault="00577A50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Повторение изученного в 3 классе. Периметр многоугольника </w:t>
            </w:r>
          </w:p>
        </w:tc>
        <w:tc>
          <w:tcPr>
            <w:tcW w:w="2069" w:type="dxa"/>
          </w:tcPr>
          <w:p w:rsidR="00577A50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A50" w:rsidRPr="00057866" w:rsidRDefault="00577A50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Актуализация и систематизация знаний за 3 класс: периметр, площадь, их вычисление, нахождение площади фигуры с помощью палетки, построение геометрических фигур</w:t>
            </w:r>
          </w:p>
        </w:tc>
        <w:tc>
          <w:tcPr>
            <w:tcW w:w="3827" w:type="dxa"/>
            <w:shd w:val="clear" w:color="auto" w:fill="auto"/>
          </w:tcPr>
          <w:p w:rsidR="00577A50" w:rsidRPr="00057866" w:rsidRDefault="00577A50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 xml:space="preserve"> использовать (строить) таблицы, проверять </w:t>
            </w:r>
            <w:proofErr w:type="gramStart"/>
            <w:r w:rsidR="00577A50" w:rsidRPr="00057866">
              <w:rPr>
                <w:sz w:val="23"/>
                <w:szCs w:val="23"/>
              </w:rPr>
              <w:t>решение  по</w:t>
            </w:r>
            <w:proofErr w:type="gramEnd"/>
            <w:r w:rsidR="00577A50" w:rsidRPr="00057866">
              <w:rPr>
                <w:sz w:val="23"/>
                <w:szCs w:val="23"/>
              </w:rPr>
              <w:t xml:space="preserve"> таблице.</w:t>
            </w:r>
          </w:p>
          <w:p w:rsidR="00577A50" w:rsidRPr="00057866" w:rsidRDefault="00577A50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>контролировать свою деятельность по ходу или результатам выполнения задания.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>формулировать и удерживать учебную задачу).</w:t>
            </w:r>
          </w:p>
          <w:p w:rsidR="00577A50" w:rsidRPr="00057866" w:rsidRDefault="00577A50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77A50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</w:t>
            </w:r>
            <w:r w:rsidR="00577A50" w:rsidRPr="00057866">
              <w:rPr>
                <w:sz w:val="23"/>
                <w:szCs w:val="23"/>
              </w:rPr>
              <w:t>Инициативное сотрудничество.</w:t>
            </w:r>
          </w:p>
        </w:tc>
        <w:tc>
          <w:tcPr>
            <w:tcW w:w="2551" w:type="dxa"/>
            <w:shd w:val="clear" w:color="auto" w:fill="auto"/>
          </w:tcPr>
          <w:p w:rsidR="00577A50" w:rsidRPr="00057866" w:rsidRDefault="00577A50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Нравственно-этическая ориентация: уважительное отношение к иному мнению; навыки сотрудничества в различных ситуациях.</w:t>
            </w:r>
          </w:p>
        </w:tc>
        <w:tc>
          <w:tcPr>
            <w:tcW w:w="736" w:type="dxa"/>
          </w:tcPr>
          <w:p w:rsidR="00577A50" w:rsidRPr="00057866" w:rsidRDefault="00577A50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Повторение изученного в 3 классе. Единицы длины, массы времени.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арифметических задач, запись условия задачи в виде таблицы, диаграммы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-использовать (строить) таблицы, проверять </w:t>
            </w:r>
            <w:proofErr w:type="gramStart"/>
            <w:r w:rsidRPr="00057866">
              <w:rPr>
                <w:sz w:val="23"/>
                <w:szCs w:val="23"/>
              </w:rPr>
              <w:t>решение  по</w:t>
            </w:r>
            <w:proofErr w:type="gramEnd"/>
            <w:r w:rsidRPr="00057866">
              <w:rPr>
                <w:sz w:val="23"/>
                <w:szCs w:val="23"/>
              </w:rPr>
              <w:t xml:space="preserve"> таблице.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-формулировать и удерживать учебную задачу).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-Инициативное сотрудничество.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Нравственно-этическая ориентация: уважительное отношение к иному мнению; навыки сотрудничества в различных ситуациях.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hd w:val="clear" w:color="auto" w:fill="FFFFFF"/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Когда </w:t>
            </w:r>
            <w:r w:rsidRPr="00057866">
              <w:rPr>
                <w:sz w:val="23"/>
                <w:szCs w:val="23"/>
              </w:rPr>
              <w:lastRenderedPageBreak/>
              <w:t xml:space="preserve">известен </w:t>
            </w:r>
            <w:proofErr w:type="gramStart"/>
            <w:r w:rsidRPr="00057866">
              <w:rPr>
                <w:sz w:val="23"/>
                <w:szCs w:val="23"/>
              </w:rPr>
              <w:t>результат  разностного</w:t>
            </w:r>
            <w:proofErr w:type="gramEnd"/>
            <w:r w:rsidRPr="00057866">
              <w:rPr>
                <w:sz w:val="23"/>
                <w:szCs w:val="23"/>
              </w:rPr>
              <w:t xml:space="preserve">  сравнения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 xml:space="preserve">Запись и </w:t>
            </w: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сравнение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Знакомство с двумя </w:t>
            </w:r>
            <w:r w:rsidRPr="00057866">
              <w:rPr>
                <w:sz w:val="23"/>
                <w:szCs w:val="23"/>
              </w:rPr>
              <w:lastRenderedPageBreak/>
              <w:t>типами задач «на сумму и разность» и «на две разности» на основе графической схемы с выполнением разбиения величины на две неравные части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-контролировать свою деятельность по ходу или результатам выполнения задания.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известен результат кратного сравнения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Запись и сравнение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задачами на сумму и </w:t>
            </w:r>
            <w:proofErr w:type="gramStart"/>
            <w:r w:rsidRPr="00057866">
              <w:rPr>
                <w:sz w:val="23"/>
                <w:szCs w:val="23"/>
              </w:rPr>
              <w:t>частное  с</w:t>
            </w:r>
            <w:proofErr w:type="gramEnd"/>
            <w:r w:rsidRPr="00057866">
              <w:rPr>
                <w:sz w:val="23"/>
                <w:szCs w:val="23"/>
              </w:rPr>
              <w:t xml:space="preserve"> использованием графической схемы, изображающей результат кратного сравнения двух величин (чисел)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-использовать (строить) таблицы, проверять решение по таблице.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Смыслообразование 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Входящая контрольная работа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примеров и задач с применением знаний, полученных в 3 классе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классификацию, выбирая наиболее эффективный способ решения или верное решение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Смыслообразование 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Поупражняемся в вычислениях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умножения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Актуализация и систематизация знаний за 3 класс: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sz w:val="23"/>
                <w:szCs w:val="23"/>
              </w:rPr>
              <w:t xml:space="preserve">-взаимодействовать (сотрудничать) </w:t>
            </w:r>
            <w:r w:rsidRPr="00057866">
              <w:rPr>
                <w:sz w:val="23"/>
                <w:szCs w:val="23"/>
              </w:rPr>
              <w:lastRenderedPageBreak/>
              <w:t>с соседом по парте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 умножения столбиком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умножения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Формулирование и применение алгоритма умножения столбиком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классификацию,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Тысяча тысяч или миллион</w:t>
            </w:r>
          </w:p>
        </w:tc>
        <w:tc>
          <w:tcPr>
            <w:tcW w:w="2069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новой разрядной единицей – миллион на основе </w:t>
            </w:r>
            <w:proofErr w:type="spellStart"/>
            <w:r w:rsidRPr="00057866">
              <w:rPr>
                <w:sz w:val="23"/>
                <w:szCs w:val="23"/>
              </w:rPr>
              <w:t>классообразующей</w:t>
            </w:r>
            <w:proofErr w:type="spellEnd"/>
            <w:r w:rsidRPr="00057866">
              <w:rPr>
                <w:sz w:val="23"/>
                <w:szCs w:val="23"/>
              </w:rPr>
              <w:t xml:space="preserve"> разрядной единицы - тысячи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-строить объяснение в устной форме по предложенному плану.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Разряд единиц миллионов и класс миллионов</w:t>
            </w:r>
          </w:p>
        </w:tc>
        <w:tc>
          <w:tcPr>
            <w:tcW w:w="2069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седьмым разрядом разрядной таблицы (разряд единиц миллионов), классом миллионов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трех классов для записи числа недостаточно</w:t>
            </w:r>
          </w:p>
        </w:tc>
        <w:tc>
          <w:tcPr>
            <w:tcW w:w="2069" w:type="dxa"/>
          </w:tcPr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числом миллиард и классом миллиардов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вычислении столбиком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умножения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Применение поразрядного способа сравнения многозначных чисел, умножение </w:t>
            </w:r>
            <w:proofErr w:type="gramStart"/>
            <w:r w:rsidRPr="00057866">
              <w:rPr>
                <w:sz w:val="23"/>
                <w:szCs w:val="23"/>
              </w:rPr>
              <w:t>столбиком,  решение</w:t>
            </w:r>
            <w:proofErr w:type="gramEnd"/>
            <w:r w:rsidRPr="00057866">
              <w:rPr>
                <w:sz w:val="23"/>
                <w:szCs w:val="23"/>
              </w:rPr>
              <w:t xml:space="preserve"> задач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оценивать правильность </w:t>
            </w:r>
            <w:r w:rsidRPr="00057866">
              <w:rPr>
                <w:sz w:val="23"/>
                <w:szCs w:val="23"/>
              </w:rPr>
              <w:lastRenderedPageBreak/>
              <w:t>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записи чисел в классе миллионов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запись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Применение знаний при решении примеров 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Разряд единиц миллионов и класс миллионов. Повторение 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запись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седьмым разрядом разрядной таблицы (разряд единиц миллионов), классом миллионов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трех классов для записи числа недостаточно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запись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числом миллиард и классом миллиардов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 xml:space="preserve">, классификации, выбирая наиболее эффективный способ решения или верное решение (правильный </w:t>
            </w:r>
            <w:r w:rsidRPr="00057866">
              <w:rPr>
                <w:sz w:val="23"/>
                <w:szCs w:val="23"/>
              </w:rPr>
              <w:lastRenderedPageBreak/>
              <w:t>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сравнении чисел и повторим пройденное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Применение знаний при решении примеров и задач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Может ли величина изменяться?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Постоянные и переменные величины, изменение величины во времени и в пространстве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Всегда ли математическое выражение является числовым?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буквенным выражением (выражением с переменной), как парным к термину «числовое выражение»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Зависимость между величинами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зависимостью между величинами, при которой изменение одной величины влечет за собой изменение другой величины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нахождении значений зависимой величины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знаний об однозначной зависимости между величинами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</w:t>
            </w:r>
            <w:r w:rsidRPr="00057866">
              <w:rPr>
                <w:sz w:val="23"/>
                <w:szCs w:val="23"/>
              </w:rPr>
              <w:lastRenderedPageBreak/>
              <w:t>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21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Стоимость единицы товара или цена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куплю-</w:t>
            </w:r>
            <w:proofErr w:type="gramStart"/>
            <w:r w:rsidRPr="00057866">
              <w:rPr>
                <w:sz w:val="23"/>
                <w:szCs w:val="23"/>
              </w:rPr>
              <w:t>продажу,  как</w:t>
            </w:r>
            <w:proofErr w:type="gramEnd"/>
            <w:r w:rsidRPr="00057866">
              <w:rPr>
                <w:sz w:val="23"/>
                <w:szCs w:val="23"/>
              </w:rPr>
              <w:t xml:space="preserve"> продолжение темы зависимости между величинами, установление прямо пропорционального характера зависимости стоимости от количества при постоянной цене</w:t>
            </w:r>
          </w:p>
          <w:p w:rsidR="00503D48" w:rsidRPr="00057866" w:rsidRDefault="00503D48" w:rsidP="00503D48">
            <w:pPr>
              <w:rPr>
                <w:sz w:val="23"/>
                <w:szCs w:val="23"/>
              </w:rPr>
            </w:pP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F6370A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 xml:space="preserve"> </w:t>
            </w:r>
            <w:r w:rsidR="00503D48"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Стоимость единицы товара или цена. ИКТ – составление</w:t>
            </w:r>
          </w:p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 </w:t>
            </w:r>
            <w:proofErr w:type="gramStart"/>
            <w:r w:rsidRPr="00057866">
              <w:rPr>
                <w:sz w:val="23"/>
                <w:szCs w:val="23"/>
              </w:rPr>
              <w:t>таблицы</w:t>
            </w:r>
            <w:proofErr w:type="gramEnd"/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куплю-</w:t>
            </w:r>
            <w:proofErr w:type="gramStart"/>
            <w:r w:rsidRPr="00057866">
              <w:rPr>
                <w:sz w:val="23"/>
                <w:szCs w:val="23"/>
              </w:rPr>
              <w:t>продажу,  как</w:t>
            </w:r>
            <w:proofErr w:type="gramEnd"/>
            <w:r w:rsidRPr="00057866">
              <w:rPr>
                <w:sz w:val="23"/>
                <w:szCs w:val="23"/>
              </w:rPr>
              <w:t xml:space="preserve"> продолжение темы зависимости между величинами, установление прямо пропорционального характера зависимости стоимости от количества при постоянной цене</w:t>
            </w:r>
          </w:p>
          <w:p w:rsidR="00503D48" w:rsidRPr="00057866" w:rsidRDefault="00503D48" w:rsidP="00503D48">
            <w:pPr>
              <w:rPr>
                <w:sz w:val="23"/>
                <w:szCs w:val="23"/>
              </w:rPr>
            </w:pP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цена постоянна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куплю-продажу, знакомство с характером </w:t>
            </w:r>
            <w:proofErr w:type="gramStart"/>
            <w:r w:rsidRPr="00057866">
              <w:rPr>
                <w:sz w:val="23"/>
                <w:szCs w:val="23"/>
              </w:rPr>
              <w:t>зависимости  между</w:t>
            </w:r>
            <w:proofErr w:type="gramEnd"/>
            <w:r w:rsidRPr="00057866">
              <w:rPr>
                <w:sz w:val="23"/>
                <w:szCs w:val="23"/>
              </w:rPr>
              <w:t xml:space="preserve"> количеством товара  и </w:t>
            </w:r>
            <w:r w:rsidRPr="00057866">
              <w:rPr>
                <w:sz w:val="23"/>
                <w:szCs w:val="23"/>
              </w:rPr>
              <w:lastRenderedPageBreak/>
              <w:t>его стоимостью при постоянной цене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 xml:space="preserve">, классификации, выбирая наиболее эффективный способ решения или </w:t>
            </w:r>
            <w:r w:rsidRPr="00057866">
              <w:rPr>
                <w:sz w:val="23"/>
                <w:szCs w:val="23"/>
              </w:rPr>
              <w:lastRenderedPageBreak/>
              <w:t>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Смыслообразование (самооценка на основе критериев успешной </w:t>
            </w:r>
            <w:r w:rsidRPr="00057866">
              <w:rPr>
                <w:sz w:val="23"/>
                <w:szCs w:val="23"/>
              </w:rPr>
              <w:lastRenderedPageBreak/>
              <w:t>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ИКТ – составление таблицы. </w:t>
            </w:r>
            <w:proofErr w:type="gramStart"/>
            <w:r w:rsidRPr="00057866">
              <w:rPr>
                <w:sz w:val="23"/>
                <w:szCs w:val="23"/>
              </w:rPr>
              <w:t>Решение  задач</w:t>
            </w:r>
            <w:proofErr w:type="gramEnd"/>
            <w:r w:rsidRPr="00057866">
              <w:rPr>
                <w:sz w:val="23"/>
                <w:szCs w:val="23"/>
              </w:rPr>
              <w:t xml:space="preserve"> на нахождение цены, количества, стоимости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сумму и разность, сумму и частное, на нахождение четвертого пропорционального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proofErr w:type="gramStart"/>
            <w:r w:rsidRPr="00057866">
              <w:rPr>
                <w:sz w:val="23"/>
                <w:szCs w:val="23"/>
              </w:rPr>
              <w:t>Решение  задач</w:t>
            </w:r>
            <w:proofErr w:type="gramEnd"/>
            <w:r w:rsidRPr="00057866">
              <w:rPr>
                <w:sz w:val="23"/>
                <w:szCs w:val="23"/>
              </w:rPr>
              <w:t xml:space="preserve"> на нахождение цены, количества, стоимости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сумму и разность, сумму и частное, на нахождение четвертого пропорционального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-контролировать свою деятельность по ходу или результатам </w:t>
            </w:r>
            <w:r w:rsidRPr="00057866">
              <w:rPr>
                <w:sz w:val="23"/>
                <w:szCs w:val="23"/>
              </w:rPr>
              <w:lastRenderedPageBreak/>
              <w:t>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26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</w:t>
            </w:r>
            <w:proofErr w:type="gramStart"/>
            <w:r w:rsidRPr="00057866">
              <w:rPr>
                <w:sz w:val="23"/>
                <w:szCs w:val="23"/>
              </w:rPr>
              <w:t>Решение  задач</w:t>
            </w:r>
            <w:proofErr w:type="gramEnd"/>
            <w:r w:rsidRPr="00057866">
              <w:rPr>
                <w:sz w:val="23"/>
                <w:szCs w:val="23"/>
              </w:rPr>
              <w:t xml:space="preserve"> на нахождение цены, количества, стоимости»</w:t>
            </w:r>
          </w:p>
        </w:tc>
        <w:tc>
          <w:tcPr>
            <w:tcW w:w="2069" w:type="dxa"/>
          </w:tcPr>
          <w:p w:rsidR="00503D48" w:rsidRPr="00057866" w:rsidRDefault="001148E9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 знаний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Деление нацело и деление с остатком. Неполное частное и остаток</w:t>
            </w:r>
          </w:p>
        </w:tc>
        <w:tc>
          <w:tcPr>
            <w:tcW w:w="2069" w:type="dxa"/>
          </w:tcPr>
          <w:p w:rsidR="00503D48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навыка деления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действием деления с остатком, как обобщение действия деления нацело 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28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Остаток и делитель. Когда остаток равен нулю  </w:t>
            </w:r>
          </w:p>
        </w:tc>
        <w:tc>
          <w:tcPr>
            <w:tcW w:w="2069" w:type="dxa"/>
          </w:tcPr>
          <w:p w:rsidR="00503D48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навыка деления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условием, которое связывает остаток и делитель при делении с </w:t>
            </w:r>
            <w:proofErr w:type="gramStart"/>
            <w:r w:rsidRPr="00057866">
              <w:rPr>
                <w:sz w:val="23"/>
                <w:szCs w:val="23"/>
              </w:rPr>
              <w:t>остатком  (</w:t>
            </w:r>
            <w:proofErr w:type="gramEnd"/>
            <w:r w:rsidRPr="00057866">
              <w:rPr>
                <w:sz w:val="23"/>
                <w:szCs w:val="23"/>
              </w:rPr>
              <w:t>остаток меньше делителя)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29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делимое меньше делителя</w:t>
            </w:r>
          </w:p>
        </w:tc>
        <w:tc>
          <w:tcPr>
            <w:tcW w:w="2069" w:type="dxa"/>
          </w:tcPr>
          <w:p w:rsidR="00503D48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навыка деления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Случай деления с остатком меньшего числа на большее, как составляющее умение выполнять деление столбиком</w:t>
            </w:r>
          </w:p>
        </w:tc>
        <w:tc>
          <w:tcPr>
            <w:tcW w:w="3827" w:type="dxa"/>
            <w:shd w:val="clear" w:color="auto" w:fill="auto"/>
          </w:tcPr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</w:t>
            </w:r>
            <w:r w:rsidRPr="00057866">
              <w:rPr>
                <w:sz w:val="23"/>
                <w:szCs w:val="23"/>
              </w:rPr>
              <w:t xml:space="preserve">. 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proofErr w:type="spellStart"/>
            <w:r w:rsidRPr="00057866">
              <w:rPr>
                <w:sz w:val="23"/>
                <w:szCs w:val="23"/>
              </w:rPr>
              <w:t>сериацию</w:t>
            </w:r>
            <w:proofErr w:type="spellEnd"/>
            <w:r w:rsidRPr="00057866">
              <w:rPr>
                <w:sz w:val="23"/>
                <w:szCs w:val="23"/>
              </w:rPr>
              <w:t>, классификации, выбирая наиболее эффективный способ решения или верное решение (правильный ответ).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-Планирование (выбирать действия в соответствии с поставленной задачей и условиями ее реализации).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503D48" w:rsidRPr="00057866" w:rsidTr="003A43CB">
        <w:tc>
          <w:tcPr>
            <w:tcW w:w="620" w:type="dxa"/>
          </w:tcPr>
          <w:p w:rsidR="00503D48" w:rsidRPr="00057866" w:rsidRDefault="00503D48" w:rsidP="00503D48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с остатком и вычитание</w:t>
            </w:r>
          </w:p>
        </w:tc>
        <w:tc>
          <w:tcPr>
            <w:tcW w:w="2069" w:type="dxa"/>
          </w:tcPr>
          <w:p w:rsidR="00503D48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навыка деления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D48" w:rsidRPr="00057866" w:rsidRDefault="00503D48" w:rsidP="00503D48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фактом </w:t>
            </w:r>
            <w:proofErr w:type="gramStart"/>
            <w:r w:rsidRPr="00057866">
              <w:rPr>
                <w:sz w:val="23"/>
                <w:szCs w:val="23"/>
              </w:rPr>
              <w:t>взаимосвязи  двух</w:t>
            </w:r>
            <w:proofErr w:type="gramEnd"/>
            <w:r w:rsidRPr="00057866">
              <w:rPr>
                <w:sz w:val="23"/>
                <w:szCs w:val="23"/>
              </w:rPr>
              <w:t xml:space="preserve"> арифметических действий: деления с остатком и вычитания</w:t>
            </w:r>
          </w:p>
        </w:tc>
        <w:tc>
          <w:tcPr>
            <w:tcW w:w="3827" w:type="dxa"/>
          </w:tcPr>
          <w:p w:rsidR="00503D48" w:rsidRPr="00057866" w:rsidRDefault="00503D48" w:rsidP="00503D48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503D48" w:rsidRPr="00057866" w:rsidRDefault="00503D48" w:rsidP="00503D48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503D48" w:rsidRPr="00057866" w:rsidRDefault="00503D48" w:rsidP="00503D48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503D48" w:rsidRPr="00057866" w:rsidRDefault="00503D48" w:rsidP="00503D48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503D48" w:rsidRPr="00057866" w:rsidRDefault="00503D48" w:rsidP="00503D48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503D48" w:rsidRPr="00057866" w:rsidRDefault="00503D48" w:rsidP="00503D48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31-32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Какой остаток может получиться при делении на 2?</w:t>
            </w:r>
          </w:p>
        </w:tc>
        <w:tc>
          <w:tcPr>
            <w:tcW w:w="2069" w:type="dxa"/>
          </w:tcPr>
          <w:p w:rsidR="003A43CB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навыка деления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возможностью разбиения всех неотрицательных чисел на два класса: четные и нечетные, свойства четных и нечетных чисел применительно к арифметическим действиям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«Деление с остатком. Зависимость между величинами»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Контроль изученного 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Поупражняемся в вычислениях и повторим пройденное по теме «Деление с остатком»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и повторение изученного материала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Поупражняемся в вычислениях и </w:t>
            </w:r>
            <w:r w:rsidRPr="00057866">
              <w:rPr>
                <w:sz w:val="23"/>
                <w:szCs w:val="23"/>
              </w:rPr>
              <w:lastRenderedPageBreak/>
              <w:t>повторим пройденное по теме «Деление с остатком»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и повторение изученного материала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-подводить под понятие (формулировать правило) на основе </w:t>
            </w:r>
            <w:r w:rsidRPr="00057866">
              <w:rPr>
                <w:sz w:val="23"/>
                <w:szCs w:val="23"/>
              </w:rPr>
              <w:lastRenderedPageBreak/>
              <w:t>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Смыслообразование (самооценка на основе критериев </w:t>
            </w:r>
            <w:r w:rsidRPr="00057866">
              <w:rPr>
                <w:sz w:val="23"/>
                <w:szCs w:val="23"/>
              </w:rPr>
              <w:lastRenderedPageBreak/>
              <w:t>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36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Запись </w:t>
            </w:r>
            <w:proofErr w:type="gramStart"/>
            <w:r w:rsidRPr="00057866">
              <w:rPr>
                <w:sz w:val="23"/>
                <w:szCs w:val="23"/>
              </w:rPr>
              <w:t>деления  с</w:t>
            </w:r>
            <w:proofErr w:type="gramEnd"/>
            <w:r w:rsidRPr="00057866">
              <w:rPr>
                <w:sz w:val="23"/>
                <w:szCs w:val="23"/>
              </w:rPr>
              <w:t xml:space="preserve"> остатком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записью деления с остатком столбиком, информативность и технологичность данного вида записи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Способ поразрядного нахождения результата деления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Освоение алгоритма деления столбиком, знакомство со способом поразрядного нахождения результата деления, когда результат является двузначным числом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38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делении столбиком.</w:t>
            </w:r>
          </w:p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Вычисления с помощью калькулятора</w:t>
            </w:r>
          </w:p>
        </w:tc>
        <w:tc>
          <w:tcPr>
            <w:tcW w:w="2069" w:type="dxa"/>
          </w:tcPr>
          <w:p w:rsidR="003A43CB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Формирование умения выполнять деление столбиком. Выполнять вычисления с использованием калькулятора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39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Час, минута, секунда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новой единицей времени – секундой, установление соотношения между величинами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Час, минута, секунда. Перевод времени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новой единицей времени – секундой, установление соотношения между величинами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Кто или что движется быстрее? ИКТ – работа в интернете.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 на движение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Подготовка к рассмотрению понятия «скорость»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42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Длина пути в единицу времени, или скорость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 на движение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понятием «скорость», как с длиной пути, пройденной за единицу времени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Длина пути в единицу времени, или скорость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 на движение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понятием «скорость», как с длиной пути, пройденной за единицу времени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умения решать задачи на движение в паре с соответствующими задачами на куплю-продажу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45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умения решать задачи на движение в паре с соответствующими задачами на куплю-продажу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Какой сосуд вмещает больше?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термином «вместимость», как объемом жидкости, которая может </w:t>
            </w:r>
            <w:proofErr w:type="gramStart"/>
            <w:r w:rsidRPr="00057866">
              <w:rPr>
                <w:sz w:val="23"/>
                <w:szCs w:val="23"/>
              </w:rPr>
              <w:t>поместиться  в</w:t>
            </w:r>
            <w:proofErr w:type="gramEnd"/>
            <w:r w:rsidRPr="00057866">
              <w:rPr>
                <w:sz w:val="23"/>
                <w:szCs w:val="23"/>
              </w:rPr>
              <w:t xml:space="preserve"> сосуде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Литр. Сколько литров?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со стандартной единицей вместимости – литром, выполнение измерений в литрах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48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Вместимость и объем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Знакомство с понятием «объем» как способностью реальных тел занимать часть </w:t>
            </w:r>
            <w:proofErr w:type="gramStart"/>
            <w:r w:rsidRPr="00057866">
              <w:rPr>
                <w:sz w:val="23"/>
                <w:szCs w:val="23"/>
              </w:rPr>
              <w:lastRenderedPageBreak/>
              <w:t>пространства,  связь</w:t>
            </w:r>
            <w:proofErr w:type="gramEnd"/>
            <w:r w:rsidRPr="00057866">
              <w:rPr>
                <w:sz w:val="23"/>
                <w:szCs w:val="23"/>
              </w:rPr>
              <w:t xml:space="preserve"> понятий «вместимость» и «объем»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классификации, выбирая наиболее </w:t>
            </w:r>
            <w:r w:rsidRPr="00057866">
              <w:rPr>
                <w:sz w:val="23"/>
                <w:szCs w:val="23"/>
              </w:rPr>
              <w:lastRenderedPageBreak/>
              <w:t>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Смыслообразование (самооценка на основе критериев </w:t>
            </w:r>
            <w:r w:rsidRPr="00057866">
              <w:rPr>
                <w:sz w:val="23"/>
                <w:szCs w:val="23"/>
              </w:rPr>
              <w:lastRenderedPageBreak/>
              <w:t>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49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Кубический сантиметр и измерение объема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со стандартной единицей объема – кубическим сантиметром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Кубический дециметр и кубический сантиметр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Соотношение между кубическим дециметром и кубическим сантиметром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Кубический дециметр и литр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Кубический дециметр и литр – единицы объема, которые равны между собой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52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Литр и килограмм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Связь между массой и объемом посредством плотности (без введения термина)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Разные задачи: арифметические и комбинаторные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комбинаторного характера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измерении объема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Измерение объемов различных фигур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55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Кто выполнил большую работу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Величины «объем выполненной работы», «время работы»</w:t>
            </w:r>
            <w:proofErr w:type="gramStart"/>
            <w:r w:rsidRPr="00057866">
              <w:rPr>
                <w:sz w:val="23"/>
                <w:szCs w:val="23"/>
              </w:rPr>
              <w:t>. ,</w:t>
            </w:r>
            <w:proofErr w:type="gramEnd"/>
            <w:r w:rsidRPr="00057866">
              <w:rPr>
                <w:sz w:val="23"/>
                <w:szCs w:val="23"/>
              </w:rPr>
              <w:t xml:space="preserve"> сравнение объемов выполненной работы, единицы, в которых этот объем измеряется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«Решение задач. Величины и их измерение»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 изученного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Производительность – это скорость выполнений работы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Новая величина – производительность, ее смысл, аналогия со скоростью и ценой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58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Производительность – это скорость выполнений работы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Новая величина – производительность, ее смысл, аналогия со скоростью и ценой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59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разнообразные задач на работу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Отрезки, соединяющие вершины многоугольника. ИКТ – построение геометрических фигур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данными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Геометрическое понятие «диагональ многоугольника»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Разбиение многоугольника на </w:t>
            </w:r>
            <w:r w:rsidRPr="00057866">
              <w:rPr>
                <w:sz w:val="23"/>
                <w:szCs w:val="23"/>
              </w:rPr>
              <w:lastRenderedPageBreak/>
              <w:t>треугольники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Работа с геометрическими данными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Разбиение многоугольника на треугольники с помощью </w:t>
            </w:r>
            <w:r w:rsidRPr="00057866">
              <w:rPr>
                <w:sz w:val="23"/>
                <w:szCs w:val="23"/>
              </w:rPr>
              <w:lastRenderedPageBreak/>
              <w:t>диагоналей и без их помощи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lastRenderedPageBreak/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-Владеть общими приемами решения задач, выполнения заданий 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62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Площадь прямоугольного треугольника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данными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Площадь прямоугольного треугольника пропедевтика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Вычисление площади треугольника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данными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Вычисление площади треугольника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вычислении площади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данными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sz w:val="23"/>
                <w:szCs w:val="23"/>
              </w:rPr>
              <w:t>Вычисление площади треугольника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</w:t>
            </w:r>
            <w:r w:rsidRPr="00057866">
              <w:rPr>
                <w:sz w:val="23"/>
                <w:szCs w:val="23"/>
              </w:rPr>
              <w:lastRenderedPageBreak/>
              <w:t>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65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Единицы объема. Кубический сантиметр и миллиметр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Знакомство с понятием объем. Различение и перевод из одной единицы в другую.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Единицы объема. Кубический метр и кубический дециметр 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Знакомство с понятием объем. Различение и перевод из одной единицы в другую.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ind w:firstLine="176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Единицы объема. Кубический метр и кубический сантиметр. Так учили и учились в старину. 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и перевод единиц измерения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Знакомство с понятием объем. Различение и перевод из одной единицы в другую.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оценивать правильность выполнения действий и вносит необходимые коррективы в </w:t>
            </w:r>
            <w:r w:rsidRPr="00057866">
              <w:rPr>
                <w:sz w:val="23"/>
                <w:szCs w:val="23"/>
              </w:rPr>
              <w:lastRenderedPageBreak/>
              <w:t>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68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«Площадь прямоугольного треугольника»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геометрическими данными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Контроль изученного 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69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Деление на однозначное число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 деления столбиком в общем виде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на однозначное число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 деления столбиком в общем виде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lastRenderedPageBreak/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71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Число цифр в записи неполного частного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Умение определять число цифр в записи неполного частного до выполнения действия деления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(формулировать правило)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или результатам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на двузначное число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 деления столбиком в общем виде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 деления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Алгоритм деления столбиком в общем виде, объяснение действий </w:t>
            </w:r>
            <w:proofErr w:type="gramStart"/>
            <w:r w:rsidRPr="00057866">
              <w:rPr>
                <w:sz w:val="23"/>
                <w:szCs w:val="23"/>
              </w:rPr>
              <w:t>при  реализации</w:t>
            </w:r>
            <w:proofErr w:type="gramEnd"/>
            <w:r w:rsidRPr="00057866">
              <w:rPr>
                <w:sz w:val="23"/>
                <w:szCs w:val="23"/>
              </w:rPr>
              <w:t xml:space="preserve"> алгоритма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74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Сокращенная форма записи деления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Сокращенная форма записи деления столбиком в сопоставлении с полной формой записи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делении столбиком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деления столбиком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алгоритма деления столбиком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Сложение и вычитание величин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Сложение и вычитание однородных величин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Умножение величины на число и числа на величину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Установление правила умножения величины на натуральное число, использование переместительного свойства </w:t>
            </w:r>
            <w:r w:rsidRPr="00057866">
              <w:rPr>
                <w:sz w:val="23"/>
                <w:szCs w:val="23"/>
              </w:rPr>
              <w:lastRenderedPageBreak/>
              <w:t>при умножении числа на величину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78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величины на число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Систематизация знаний о действии деления величины на натуральное число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79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«Деление многозначного числа на двузначное число столбиком»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Отработка навыка решения задач</w:t>
            </w:r>
          </w:p>
        </w:tc>
        <w:tc>
          <w:tcPr>
            <w:tcW w:w="3294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Контроль изученного.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Нахождение доли от величины и величины по ее доле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величины на число для определения доли и умножение доли на число для определения величины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81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Нахождение части от величины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Понятие «часть» как несколько одинаковых долей, часть, которая может быть выражена обыкновенной дробью, которая в свою очередь выражается через сумму одинаковых долей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величины на число, на величину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Действия с величинами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Связь нахождения величины по ее части с нахождением величины по ее доле, использование правила нахождения величины по ее доле для нахождения величины по ее части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«Действия с величинами. Решение задач с величинами»</w:t>
            </w:r>
          </w:p>
        </w:tc>
        <w:tc>
          <w:tcPr>
            <w:tcW w:w="2069" w:type="dxa"/>
          </w:tcPr>
          <w:p w:rsidR="003A43CB" w:rsidRPr="00057866" w:rsidRDefault="001148E9" w:rsidP="001148E9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Отработка </w:t>
            </w:r>
            <w:proofErr w:type="gramStart"/>
            <w:r w:rsidRPr="00057866">
              <w:rPr>
                <w:rFonts w:eastAsia="Calibri"/>
                <w:sz w:val="23"/>
                <w:szCs w:val="23"/>
                <w:lang w:bidi="ar-SA"/>
              </w:rPr>
              <w:t>навыка  решения</w:t>
            </w:r>
            <w:proofErr w:type="gramEnd"/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Деление однородных величин как процедура кратного сравнения, деление разнородных величин, знакомство с понятиями «урожайность», «плотность населения», «плотность вещества»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Работа над ошибками. Поупражняемся в действиях над </w:t>
            </w:r>
            <w:r w:rsidRPr="00057866">
              <w:rPr>
                <w:sz w:val="23"/>
                <w:szCs w:val="23"/>
              </w:rPr>
              <w:lastRenderedPageBreak/>
              <w:t>величинами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Закрепление и повторение вопросов, связанных с действиями над величинами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классификации, выбирая наиболее эффективный способ решения или верное решение (правильный </w:t>
            </w:r>
            <w:r w:rsidRPr="00057866">
              <w:rPr>
                <w:sz w:val="23"/>
                <w:szCs w:val="23"/>
              </w:rPr>
              <w:lastRenderedPageBreak/>
              <w:t>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85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время движения одинаковое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движение, зависимость между величинами, характеризующими процесс движения одного </w:t>
            </w:r>
            <w:proofErr w:type="gramStart"/>
            <w:r w:rsidRPr="00057866">
              <w:rPr>
                <w:sz w:val="23"/>
                <w:szCs w:val="23"/>
              </w:rPr>
              <w:t xml:space="preserve">объекта,   </w:t>
            </w:r>
            <w:proofErr w:type="gramEnd"/>
            <w:r w:rsidRPr="00057866">
              <w:rPr>
                <w:sz w:val="23"/>
                <w:szCs w:val="23"/>
              </w:rPr>
              <w:t>двух объектов, движущихся в одном направлении и в противоположных направлениях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длина пройденного пути одинаковая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движение, зависимость между скоростью и временем при постоянном расстоянии (пройденном пути)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Движение в одном и том же направлении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движение двух объектов в одном направлении, установление </w:t>
            </w:r>
            <w:proofErr w:type="gramStart"/>
            <w:r w:rsidRPr="00057866">
              <w:rPr>
                <w:sz w:val="23"/>
                <w:szCs w:val="23"/>
              </w:rPr>
              <w:t>взаимосвязи  скорости</w:t>
            </w:r>
            <w:proofErr w:type="gramEnd"/>
            <w:r w:rsidRPr="00057866">
              <w:rPr>
                <w:sz w:val="23"/>
                <w:szCs w:val="23"/>
              </w:rPr>
              <w:t xml:space="preserve"> изменения расстояния между движущимися объектами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-взаимодействовать (сотрудничать) </w:t>
            </w:r>
            <w:r w:rsidRPr="00057866">
              <w:rPr>
                <w:sz w:val="23"/>
                <w:szCs w:val="23"/>
              </w:rPr>
              <w:lastRenderedPageBreak/>
              <w:t>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88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Движение в противоположных направлениях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движение двух объектов в одном направлении, установление </w:t>
            </w:r>
            <w:proofErr w:type="gramStart"/>
            <w:r w:rsidRPr="00057866">
              <w:rPr>
                <w:sz w:val="23"/>
                <w:szCs w:val="23"/>
              </w:rPr>
              <w:t>взаимосвязи  скорости</w:t>
            </w:r>
            <w:proofErr w:type="gramEnd"/>
            <w:r w:rsidRPr="00057866">
              <w:rPr>
                <w:sz w:val="23"/>
                <w:szCs w:val="23"/>
              </w:rPr>
              <w:t xml:space="preserve"> изменения расстояния между движущимися объектами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89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 на движение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движение двух объектов в противоположных направлениях, связь между скоростью изменения расстояния со скоростью движущихся объектов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движение в различных направлениях с опорой на схемы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rPr>
          <w:trHeight w:val="910"/>
        </w:trPr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время работы одинаковое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движение в различных направлениях с опорой на </w:t>
            </w:r>
            <w:r w:rsidRPr="00057866">
              <w:rPr>
                <w:sz w:val="23"/>
                <w:szCs w:val="23"/>
              </w:rPr>
              <w:lastRenderedPageBreak/>
              <w:t>схемы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lastRenderedPageBreak/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-Владеть общими приемами решения задач, выполнения заданий 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92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объем выполненной работы одинаковый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работу, установление аналогии с задачами на движение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Производительность при совместной работе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производительность, зависимость между производительностью и временем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Время совместной работы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задач на производительность, связь общей производительности с индивидуальными производительностями при совместной работе, установление аналогии с задачами на совместное </w:t>
            </w:r>
            <w:r w:rsidRPr="00057866">
              <w:rPr>
                <w:sz w:val="23"/>
                <w:szCs w:val="23"/>
              </w:rPr>
              <w:lastRenderedPageBreak/>
              <w:t>движение двух объектов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lastRenderedPageBreak/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оценивать правильность выполнения действий и вносит </w:t>
            </w:r>
            <w:r w:rsidRPr="00057866">
              <w:rPr>
                <w:sz w:val="23"/>
                <w:szCs w:val="23"/>
              </w:rPr>
              <w:lastRenderedPageBreak/>
              <w:t>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95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 и повторяем пройденное по теме «Письменные вычисления с многозначными числами»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производительность, установление закономерности, что при совместной работе времени нужно меньше, чем при выполнении этой работы индивидуально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количество одинаковое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работу, выполнение арифметических вычислений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стоимость одинаковая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куплю-продажу, установление зависимости стоимости от цены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lastRenderedPageBreak/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98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Цена набора товаров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куплю-продажу, установление зависимости между ценой и количеством купленного товара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99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Контрольная работа по теме «Решение задач на движение, производительность труда, нахождение стоимости»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 изученного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над ошибками. Учимся решать задачи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куплю-продажу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Поупражняемся в вычислениях и повторим пройденное </w:t>
            </w:r>
            <w:r w:rsidRPr="00057866">
              <w:rPr>
                <w:sz w:val="23"/>
                <w:szCs w:val="23"/>
              </w:rPr>
              <w:lastRenderedPageBreak/>
              <w:t>по теме «Решение задач»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Контроль изученного Решение задач на куплю-продажу, </w:t>
            </w:r>
            <w:proofErr w:type="gramStart"/>
            <w:r w:rsidRPr="00057866">
              <w:rPr>
                <w:sz w:val="23"/>
                <w:szCs w:val="23"/>
              </w:rPr>
              <w:t>зависимость  между</w:t>
            </w:r>
            <w:proofErr w:type="gramEnd"/>
            <w:r w:rsidRPr="00057866">
              <w:rPr>
                <w:sz w:val="23"/>
                <w:szCs w:val="23"/>
              </w:rPr>
              <w:t xml:space="preserve"> </w:t>
            </w:r>
            <w:r w:rsidRPr="00057866">
              <w:rPr>
                <w:sz w:val="23"/>
                <w:szCs w:val="23"/>
              </w:rPr>
              <w:lastRenderedPageBreak/>
              <w:t>ценой и количеством при постоянной стоимости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-подводить под понятие на основе выделения существенных </w:t>
            </w:r>
            <w:r w:rsidRPr="00057866">
              <w:rPr>
                <w:sz w:val="23"/>
                <w:szCs w:val="23"/>
              </w:rPr>
              <w:lastRenderedPageBreak/>
              <w:t>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Смыслообразование (самооценка на основе критериев </w:t>
            </w:r>
            <w:r w:rsidRPr="00057866">
              <w:rPr>
                <w:sz w:val="23"/>
                <w:szCs w:val="23"/>
              </w:rPr>
              <w:lastRenderedPageBreak/>
              <w:t>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102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Вычисления с помощью калькулятора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Выполнять вычисления с помощью калькулятора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Как в математике применяют союз «и» и союз «или»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логических задач, соединительный смысл союза «или»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Когда выполнение одного условия обеспечивает выполнение другого. Не только одно, но и другое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логических задач, соединительный смысл союза «или»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105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логические задачи. ИКТ – работа в Интернете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Логическая конструкция, в которой выполнение первого условия обеспечивает (гарантирует) выполнение другого условия, как основа доказательства теорем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вычислениях и повторим пройденное по теме «Решение задач»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Решение логических </w:t>
            </w:r>
            <w:proofErr w:type="gramStart"/>
            <w:r w:rsidRPr="00057866">
              <w:rPr>
                <w:sz w:val="23"/>
                <w:szCs w:val="23"/>
              </w:rPr>
              <w:t>задач,  совпадение</w:t>
            </w:r>
            <w:proofErr w:type="gramEnd"/>
            <w:r w:rsidRPr="00057866">
              <w:rPr>
                <w:sz w:val="23"/>
                <w:szCs w:val="23"/>
              </w:rPr>
              <w:t xml:space="preserve"> логической  конструкции  «не только…, но и …»  </w:t>
            </w:r>
            <w:proofErr w:type="gramStart"/>
            <w:r w:rsidRPr="00057866">
              <w:rPr>
                <w:sz w:val="23"/>
                <w:szCs w:val="23"/>
              </w:rPr>
              <w:t>с</w:t>
            </w:r>
            <w:proofErr w:type="gramEnd"/>
            <w:r w:rsidRPr="00057866">
              <w:rPr>
                <w:sz w:val="23"/>
                <w:szCs w:val="23"/>
              </w:rPr>
              <w:t xml:space="preserve"> логическим смыслом использования союза «и»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Квадрат и куб  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фигур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Сопоставление плоской и объемной фигур квадрата и куба, сопоставление их площадей и объемов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108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Круг и шар</w:t>
            </w:r>
          </w:p>
        </w:tc>
        <w:tc>
          <w:tcPr>
            <w:tcW w:w="2069" w:type="dxa"/>
          </w:tcPr>
          <w:p w:rsidR="003A43CB" w:rsidRPr="00057866" w:rsidRDefault="001148E9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фигур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Свойства геометрических фигур: круга и </w:t>
            </w:r>
            <w:r w:rsidRPr="00057866">
              <w:rPr>
                <w:sz w:val="23"/>
                <w:szCs w:val="23"/>
              </w:rPr>
              <w:lastRenderedPageBreak/>
              <w:t>шара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lastRenderedPageBreak/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</w:t>
            </w:r>
            <w:r w:rsidRPr="00057866">
              <w:rPr>
                <w:sz w:val="23"/>
                <w:szCs w:val="23"/>
              </w:rPr>
              <w:lastRenderedPageBreak/>
              <w:t>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 xml:space="preserve">Смыслообразование (самооценка на </w:t>
            </w:r>
            <w:r w:rsidRPr="00057866">
              <w:rPr>
                <w:sz w:val="23"/>
                <w:szCs w:val="23"/>
              </w:rPr>
              <w:lastRenderedPageBreak/>
              <w:t>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109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Площадь и объем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Отличие объемных фигур от плоских; объемные </w:t>
            </w:r>
            <w:proofErr w:type="gramStart"/>
            <w:r w:rsidRPr="00057866">
              <w:rPr>
                <w:sz w:val="23"/>
                <w:szCs w:val="23"/>
              </w:rPr>
              <w:t>фигуры,  как</w:t>
            </w:r>
            <w:proofErr w:type="gramEnd"/>
            <w:r w:rsidRPr="00057866">
              <w:rPr>
                <w:sz w:val="23"/>
                <w:szCs w:val="23"/>
              </w:rPr>
              <w:t xml:space="preserve"> результат вращения соответствующей плоской фигуры относительно  специально выбранной оси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Измерение площади с помощью палетки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палеткой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Применение палетки для измерения площадей произвольных фигур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нахождении площади и объема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Работа с палеткой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Применение палетки для измерения площадей произвольных фигур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112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вычислениях и повторим пройденное оп теме «Решение задач»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задач на нахождение площади и объема фигур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Уравнение, корень уравнения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уравнений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Понятие уравнение, корень уравнения, отношение равносильности между уравнениями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Учимся решать задачи с помощью уравнений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Использование уравнений при решении арифметических сюжетных задач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115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Поупражняемся в вычислениях и повторим пройденное оп теме «Решение задач»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уравнений, решение арифметических задач с помощью уравнений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Разные задачи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Выполнение заданий с идеями вероятностного моделирования реальных ситуаций (знакомство со смыслом теории вероятностей)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Разные задачи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Выполнение заданий с идеями вероятностного моделирования реальных ситуаций (знакомство со смыслом теории вероятностей)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118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Натуральные числа и число 0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натуральным рядом чисел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Основные свойства целых неотрицательных чисел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119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Алгоритмы вычисления столбиком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 xml:space="preserve">Вычисления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Алгоритмы всех четырех математических действий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Действия с величинами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Выполнение действия над величинами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Действия с величинами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Выполнение действия над величинами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 Самостоятельно адекватно оценивать правильность выполнения действий и вносит необходимые коррективы в исполнение как по ходу его </w:t>
            </w:r>
            <w:r w:rsidRPr="00057866">
              <w:rPr>
                <w:sz w:val="23"/>
                <w:szCs w:val="23"/>
              </w:rPr>
              <w:lastRenderedPageBreak/>
              <w:t>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lastRenderedPageBreak/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122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Как мы научились решать задачи на движение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различных арифметических сюжетных задач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Как мы научились решать задачи на производительность труда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различных арифметических сюжетных задач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Как мы научились решать задачи на нахождение цены, количества, стоимости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различных арифметических сюжетных задач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Итоговая контрольная работа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Решение примеров и задач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Контроль изученного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Работа над ошибками. Геометрические фигуры и их свойства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Построение и сравнение геометрических фигур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Основные свойства геометрических фигур, основные геометрические построения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Геометрические фигуры и их свойства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Построение и сравнение геометрических фигур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Основные свойства геометрических фигур, основные геометрические построения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128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Буквенные выражения и уравнения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Запись и решение уравнений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уравнений, вычисление выражений с переменной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129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Буквенные выражения и уравнения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Запись и решение уравнений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Решение уравнений, вычисление выражений с переменной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130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Вопросы для повторения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Олимпиадные задания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Повторение изученного в 4 классе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131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Вопросы для повторения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Олимпиадные задания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Повторение изученного в 4 классе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132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Обыкновенные дроби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Сравнение дробей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Знакомство с понятием обыкновенные дроби, способы сравнения дробей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133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Так учили и учились в старину. ИКТ – работа в интернете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Нахождение информации в интернете, работа с компьютером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с данными</w:t>
            </w:r>
          </w:p>
        </w:tc>
        <w:tc>
          <w:tcPr>
            <w:tcW w:w="3827" w:type="dxa"/>
          </w:tcPr>
          <w:p w:rsidR="003A43CB" w:rsidRPr="00057866" w:rsidRDefault="003A43CB" w:rsidP="003A43CB">
            <w:pPr>
              <w:ind w:firstLine="0"/>
              <w:jc w:val="left"/>
              <w:rPr>
                <w:rFonts w:eastAsiaTheme="minorHAnsi"/>
                <w:sz w:val="23"/>
                <w:szCs w:val="23"/>
                <w:lang w:bidi="ar-SA"/>
              </w:rPr>
            </w:pPr>
            <w:r w:rsidRPr="00057866">
              <w:rPr>
                <w:rFonts w:eastAsiaTheme="minorHAnsi"/>
                <w:sz w:val="23"/>
                <w:szCs w:val="23"/>
                <w:u w:val="single"/>
                <w:lang w:bidi="ar-SA"/>
              </w:rPr>
              <w:t>Познавательные УУД</w:t>
            </w:r>
            <w:r w:rsidRPr="00057866">
              <w:rPr>
                <w:rFonts w:eastAsiaTheme="minorHAnsi"/>
                <w:sz w:val="23"/>
                <w:szCs w:val="23"/>
                <w:lang w:bidi="ar-SA"/>
              </w:rPr>
              <w:t>:</w:t>
            </w:r>
          </w:p>
          <w:p w:rsidR="003A43CB" w:rsidRPr="00057866" w:rsidRDefault="003A43CB" w:rsidP="003A43CB">
            <w:pPr>
              <w:ind w:firstLine="0"/>
              <w:rPr>
                <w:b/>
                <w:sz w:val="23"/>
                <w:szCs w:val="23"/>
              </w:rPr>
            </w:pPr>
            <w:r w:rsidRPr="00057866">
              <w:rPr>
                <w:rFonts w:eastAsiaTheme="minorHAnsi"/>
                <w:sz w:val="23"/>
                <w:szCs w:val="23"/>
                <w:lang w:bidi="ar-SA"/>
              </w:rPr>
              <w:t>-Владеть общими приемами решения задач, выполнения заданий и вычислений.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УУД: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 Самостоятельно адекватно оценивать правильность выполнения действий и вносит необходимые коррективы в исполнение как по ходу его реализации, так и в конце действия.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УУД: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color w:val="000000"/>
                <w:sz w:val="23"/>
                <w:szCs w:val="23"/>
              </w:rPr>
            </w:pPr>
            <w:r w:rsidRPr="00057866">
              <w:rPr>
                <w:iCs/>
                <w:color w:val="000000"/>
                <w:sz w:val="23"/>
                <w:szCs w:val="23"/>
              </w:rPr>
              <w:t xml:space="preserve"> -</w:t>
            </w:r>
            <w:r w:rsidRPr="00057866">
              <w:rPr>
                <w:rStyle w:val="c17"/>
                <w:iCs/>
                <w:color w:val="000000"/>
                <w:sz w:val="23"/>
                <w:szCs w:val="23"/>
              </w:rPr>
              <w:t>высказывать</w:t>
            </w:r>
            <w:r w:rsidRPr="00057866">
              <w:rPr>
                <w:rStyle w:val="apple-converted-space"/>
                <w:iCs/>
                <w:color w:val="000000"/>
                <w:sz w:val="23"/>
                <w:szCs w:val="23"/>
              </w:rPr>
              <w:t> </w:t>
            </w:r>
            <w:r w:rsidRPr="00057866">
              <w:rPr>
                <w:color w:val="000000"/>
                <w:sz w:val="23"/>
                <w:szCs w:val="23"/>
              </w:rPr>
              <w:t>свою версию,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color w:val="000000"/>
                <w:sz w:val="23"/>
                <w:szCs w:val="23"/>
              </w:rPr>
              <w:t xml:space="preserve"> -предлагать способ её проверки</w:t>
            </w:r>
          </w:p>
        </w:tc>
        <w:tc>
          <w:tcPr>
            <w:tcW w:w="2551" w:type="dxa"/>
          </w:tcPr>
          <w:p w:rsidR="003A43CB" w:rsidRPr="00057866" w:rsidRDefault="003A43CB" w:rsidP="003A43CB">
            <w:pPr>
              <w:rPr>
                <w:b/>
                <w:sz w:val="23"/>
                <w:szCs w:val="23"/>
              </w:rPr>
            </w:pPr>
            <w:proofErr w:type="gramStart"/>
            <w:r w:rsidRPr="00057866">
              <w:rPr>
                <w:rFonts w:eastAsiaTheme="minorHAnsi"/>
                <w:sz w:val="23"/>
                <w:szCs w:val="23"/>
                <w:lang w:bidi="ar-SA"/>
              </w:rPr>
              <w:t>познавательный</w:t>
            </w:r>
            <w:proofErr w:type="gramEnd"/>
            <w:r w:rsidRPr="00057866">
              <w:rPr>
                <w:rFonts w:eastAsiaTheme="minorHAnsi"/>
                <w:sz w:val="23"/>
                <w:szCs w:val="23"/>
                <w:lang w:bidi="ar-SA"/>
              </w:rPr>
              <w:t xml:space="preserve"> интерес к дальнейшему изучению математики</w:t>
            </w:r>
          </w:p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134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Так учили и учились в старину. Обман зрения.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Работа с дополнительной информацией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Нахождение и </w:t>
            </w:r>
            <w:proofErr w:type="gramStart"/>
            <w:r w:rsidRPr="00057866">
              <w:rPr>
                <w:sz w:val="23"/>
                <w:szCs w:val="23"/>
              </w:rPr>
              <w:t>составление  последовательностей</w:t>
            </w:r>
            <w:proofErr w:type="gramEnd"/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-подводить под понятие на основе выделения существенных признаков.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-контролировать свою деятельность по ходу выполнения задания.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135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Так учили и учились в старину. ИКТ – работа в интернете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Нахождение информации в интернете, работа с компьютером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Работа с данными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-проводить сравнение, классификации, выбирая наиболее эффективный способ решения или верное решение (правильный </w:t>
            </w:r>
            <w:r w:rsidRPr="00057866">
              <w:rPr>
                <w:sz w:val="23"/>
                <w:szCs w:val="23"/>
              </w:rPr>
              <w:lastRenderedPageBreak/>
              <w:t>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lastRenderedPageBreak/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  <w:tr w:rsidR="003A43CB" w:rsidRPr="00057866" w:rsidTr="003A43CB">
        <w:tc>
          <w:tcPr>
            <w:tcW w:w="620" w:type="dxa"/>
          </w:tcPr>
          <w:p w:rsidR="003A43CB" w:rsidRPr="00057866" w:rsidRDefault="003A43CB" w:rsidP="003A43CB">
            <w:pPr>
              <w:ind w:firstLine="0"/>
              <w:contextualSpacing w:val="0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lastRenderedPageBreak/>
              <w:t>136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spacing w:line="276" w:lineRule="auto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 xml:space="preserve">Повторение по курсу. Математический </w:t>
            </w:r>
            <w:proofErr w:type="spellStart"/>
            <w:r w:rsidRPr="00057866">
              <w:rPr>
                <w:sz w:val="23"/>
                <w:szCs w:val="23"/>
              </w:rPr>
              <w:t>брейн</w:t>
            </w:r>
            <w:proofErr w:type="spellEnd"/>
            <w:r w:rsidRPr="00057866">
              <w:rPr>
                <w:sz w:val="23"/>
                <w:szCs w:val="23"/>
              </w:rPr>
              <w:t xml:space="preserve">-ринг </w:t>
            </w:r>
          </w:p>
        </w:tc>
        <w:tc>
          <w:tcPr>
            <w:tcW w:w="2069" w:type="dxa"/>
          </w:tcPr>
          <w:p w:rsidR="003A43CB" w:rsidRPr="00057866" w:rsidRDefault="003A43CB" w:rsidP="003A43CB">
            <w:pPr>
              <w:ind w:firstLine="0"/>
              <w:contextualSpacing w:val="0"/>
              <w:jc w:val="left"/>
              <w:rPr>
                <w:rFonts w:eastAsia="Calibri"/>
                <w:sz w:val="23"/>
                <w:szCs w:val="23"/>
                <w:lang w:bidi="ar-SA"/>
              </w:rPr>
            </w:pPr>
            <w:r w:rsidRPr="00057866">
              <w:rPr>
                <w:rFonts w:eastAsia="Calibri"/>
                <w:sz w:val="23"/>
                <w:szCs w:val="23"/>
                <w:lang w:bidi="ar-SA"/>
              </w:rPr>
              <w:t>Математическая игра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Повторение изученного в 4 классе</w:t>
            </w:r>
          </w:p>
        </w:tc>
        <w:tc>
          <w:tcPr>
            <w:tcW w:w="3827" w:type="dxa"/>
            <w:shd w:val="clear" w:color="auto" w:fill="auto"/>
          </w:tcPr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  <w:u w:val="single"/>
              </w:rPr>
              <w:t>Познавательные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-проводить сравнение, классификации, выбирая наиболее эффективный способ решения или верное решение (правильный ответ).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Регулятивные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-Целеполагание.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  <w:u w:val="single"/>
              </w:rPr>
            </w:pPr>
            <w:r w:rsidRPr="00057866">
              <w:rPr>
                <w:sz w:val="23"/>
                <w:szCs w:val="23"/>
                <w:u w:val="single"/>
              </w:rPr>
              <w:t>Коммуникативные УУД.</w:t>
            </w:r>
          </w:p>
          <w:p w:rsidR="003A43CB" w:rsidRPr="00057866" w:rsidRDefault="003A43CB" w:rsidP="003A43CB">
            <w:pPr>
              <w:ind w:firstLine="0"/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-взаимодействовать (сотрудничать) с соседом по парте, в группах.</w:t>
            </w:r>
          </w:p>
        </w:tc>
        <w:tc>
          <w:tcPr>
            <w:tcW w:w="2551" w:type="dxa"/>
            <w:shd w:val="clear" w:color="auto" w:fill="auto"/>
          </w:tcPr>
          <w:p w:rsidR="003A43CB" w:rsidRPr="00057866" w:rsidRDefault="003A43CB" w:rsidP="003A43CB">
            <w:pPr>
              <w:rPr>
                <w:sz w:val="23"/>
                <w:szCs w:val="23"/>
              </w:rPr>
            </w:pPr>
            <w:r w:rsidRPr="00057866">
              <w:rPr>
                <w:sz w:val="23"/>
                <w:szCs w:val="23"/>
              </w:rPr>
              <w:t>Смыслообразование (самооценка на основе критериев успешной деятельности).</w:t>
            </w:r>
          </w:p>
        </w:tc>
        <w:tc>
          <w:tcPr>
            <w:tcW w:w="736" w:type="dxa"/>
          </w:tcPr>
          <w:p w:rsidR="003A43CB" w:rsidRPr="00057866" w:rsidRDefault="003A43CB" w:rsidP="003A43CB">
            <w:pPr>
              <w:widowControl w:val="0"/>
              <w:suppressAutoHyphens/>
              <w:autoSpaceDN w:val="0"/>
              <w:ind w:firstLine="0"/>
              <w:contextualSpacing w:val="0"/>
              <w:jc w:val="center"/>
              <w:textAlignment w:val="baseline"/>
              <w:rPr>
                <w:rFonts w:eastAsia="Andale Sans UI"/>
                <w:b/>
                <w:kern w:val="3"/>
                <w:sz w:val="23"/>
                <w:szCs w:val="23"/>
                <w:lang w:val="de-DE" w:eastAsia="ja-JP" w:bidi="fa-IR"/>
              </w:rPr>
            </w:pPr>
          </w:p>
        </w:tc>
      </w:tr>
    </w:tbl>
    <w:p w:rsidR="00EF7701" w:rsidRPr="003A43CB" w:rsidRDefault="00EF7701" w:rsidP="00F333CE">
      <w:pPr>
        <w:pStyle w:val="a6"/>
        <w:spacing w:before="120" w:after="120"/>
        <w:ind w:left="709"/>
        <w:jc w:val="center"/>
        <w:rPr>
          <w:rFonts w:ascii="Times New Roman" w:hAnsi="Times New Roman"/>
          <w:b/>
          <w:szCs w:val="24"/>
          <w:lang w:val="ru-RU"/>
        </w:rPr>
      </w:pPr>
    </w:p>
    <w:p w:rsidR="00C27AFD" w:rsidRPr="003A43CB" w:rsidRDefault="00C27AFD" w:rsidP="00F333CE">
      <w:pPr>
        <w:pStyle w:val="a6"/>
        <w:spacing w:before="120" w:after="120"/>
        <w:ind w:left="709"/>
        <w:jc w:val="center"/>
        <w:rPr>
          <w:rFonts w:ascii="Times New Roman" w:hAnsi="Times New Roman"/>
          <w:b/>
          <w:szCs w:val="24"/>
          <w:lang w:val="ru-RU"/>
        </w:rPr>
      </w:pPr>
    </w:p>
    <w:p w:rsidR="00C27AFD" w:rsidRPr="003A43CB" w:rsidRDefault="00C27AFD" w:rsidP="00F333CE">
      <w:pPr>
        <w:pStyle w:val="a6"/>
        <w:spacing w:before="120" w:after="120"/>
        <w:ind w:left="709"/>
        <w:jc w:val="center"/>
        <w:rPr>
          <w:rFonts w:ascii="Times New Roman" w:hAnsi="Times New Roman"/>
          <w:b/>
          <w:szCs w:val="24"/>
          <w:lang w:val="ru-RU"/>
        </w:rPr>
      </w:pPr>
    </w:p>
    <w:p w:rsidR="005A1AF2" w:rsidRPr="003A43CB" w:rsidRDefault="005A1AF2" w:rsidP="005A1AF2">
      <w:pPr>
        <w:rPr>
          <w:szCs w:val="24"/>
        </w:rPr>
      </w:pPr>
    </w:p>
    <w:p w:rsidR="005A1AF2" w:rsidRPr="003A43CB" w:rsidRDefault="00057866" w:rsidP="00057866">
      <w:pPr>
        <w:tabs>
          <w:tab w:val="left" w:pos="5685"/>
        </w:tabs>
        <w:rPr>
          <w:szCs w:val="24"/>
        </w:rPr>
      </w:pPr>
      <w:r>
        <w:rPr>
          <w:szCs w:val="24"/>
        </w:rPr>
        <w:tab/>
      </w:r>
    </w:p>
    <w:sectPr w:rsidR="005A1AF2" w:rsidRPr="003A43CB" w:rsidSect="00EF7701">
      <w:pgSz w:w="16838" w:h="11906" w:orient="landscape"/>
      <w:pgMar w:top="567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"/>
      </v:shape>
    </w:pict>
  </w:numPicBullet>
  <w:abstractNum w:abstractNumId="0">
    <w:nsid w:val="FFFFFFFE"/>
    <w:multiLevelType w:val="singleLevel"/>
    <w:tmpl w:val="18FCC34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7F005A"/>
    <w:multiLevelType w:val="hybridMultilevel"/>
    <w:tmpl w:val="1D3AB924"/>
    <w:lvl w:ilvl="0" w:tplc="128CE498">
      <w:start w:val="1"/>
      <w:numFmt w:val="decimal"/>
      <w:lvlText w:val="%1."/>
      <w:lvlJc w:val="left"/>
      <w:pPr>
        <w:ind w:left="14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</w:lvl>
    <w:lvl w:ilvl="3" w:tplc="0419000F" w:tentative="1">
      <w:start w:val="1"/>
      <w:numFmt w:val="decimal"/>
      <w:lvlText w:val="%4."/>
      <w:lvlJc w:val="left"/>
      <w:pPr>
        <w:ind w:left="3649" w:hanging="360"/>
      </w:p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</w:lvl>
    <w:lvl w:ilvl="6" w:tplc="0419000F" w:tentative="1">
      <w:start w:val="1"/>
      <w:numFmt w:val="decimal"/>
      <w:lvlText w:val="%7."/>
      <w:lvlJc w:val="left"/>
      <w:pPr>
        <w:ind w:left="5809" w:hanging="360"/>
      </w:p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</w:lvl>
  </w:abstractNum>
  <w:abstractNum w:abstractNumId="2">
    <w:nsid w:val="04AE415C"/>
    <w:multiLevelType w:val="hybridMultilevel"/>
    <w:tmpl w:val="551EF054"/>
    <w:lvl w:ilvl="0" w:tplc="6E9CB28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">
    <w:nsid w:val="146F2244"/>
    <w:multiLevelType w:val="hybridMultilevel"/>
    <w:tmpl w:val="BE0EAD24"/>
    <w:lvl w:ilvl="0" w:tplc="2864E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D456D5"/>
    <w:multiLevelType w:val="hybridMultilevel"/>
    <w:tmpl w:val="0EA425AE"/>
    <w:lvl w:ilvl="0" w:tplc="740EA6FE">
      <w:start w:val="1"/>
      <w:numFmt w:val="decimal"/>
      <w:lvlText w:val="%1."/>
      <w:lvlJc w:val="left"/>
      <w:pPr>
        <w:ind w:left="15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9" w:hanging="360"/>
      </w:pPr>
    </w:lvl>
    <w:lvl w:ilvl="2" w:tplc="0419001B" w:tentative="1">
      <w:start w:val="1"/>
      <w:numFmt w:val="lowerRoman"/>
      <w:lvlText w:val="%3."/>
      <w:lvlJc w:val="right"/>
      <w:pPr>
        <w:ind w:left="2989" w:hanging="180"/>
      </w:pPr>
    </w:lvl>
    <w:lvl w:ilvl="3" w:tplc="0419000F" w:tentative="1">
      <w:start w:val="1"/>
      <w:numFmt w:val="decimal"/>
      <w:lvlText w:val="%4."/>
      <w:lvlJc w:val="left"/>
      <w:pPr>
        <w:ind w:left="3709" w:hanging="360"/>
      </w:pPr>
    </w:lvl>
    <w:lvl w:ilvl="4" w:tplc="04190019" w:tentative="1">
      <w:start w:val="1"/>
      <w:numFmt w:val="lowerLetter"/>
      <w:lvlText w:val="%5."/>
      <w:lvlJc w:val="left"/>
      <w:pPr>
        <w:ind w:left="4429" w:hanging="360"/>
      </w:pPr>
    </w:lvl>
    <w:lvl w:ilvl="5" w:tplc="0419001B" w:tentative="1">
      <w:start w:val="1"/>
      <w:numFmt w:val="lowerRoman"/>
      <w:lvlText w:val="%6."/>
      <w:lvlJc w:val="right"/>
      <w:pPr>
        <w:ind w:left="5149" w:hanging="180"/>
      </w:pPr>
    </w:lvl>
    <w:lvl w:ilvl="6" w:tplc="0419000F" w:tentative="1">
      <w:start w:val="1"/>
      <w:numFmt w:val="decimal"/>
      <w:lvlText w:val="%7."/>
      <w:lvlJc w:val="left"/>
      <w:pPr>
        <w:ind w:left="5869" w:hanging="360"/>
      </w:pPr>
    </w:lvl>
    <w:lvl w:ilvl="7" w:tplc="04190019" w:tentative="1">
      <w:start w:val="1"/>
      <w:numFmt w:val="lowerLetter"/>
      <w:lvlText w:val="%8."/>
      <w:lvlJc w:val="left"/>
      <w:pPr>
        <w:ind w:left="6589" w:hanging="360"/>
      </w:pPr>
    </w:lvl>
    <w:lvl w:ilvl="8" w:tplc="0419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6">
    <w:nsid w:val="3A1E5B89"/>
    <w:multiLevelType w:val="hybridMultilevel"/>
    <w:tmpl w:val="DF9E6C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D476C96"/>
    <w:multiLevelType w:val="hybridMultilevel"/>
    <w:tmpl w:val="0A50F3F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9770284"/>
    <w:multiLevelType w:val="hybridMultilevel"/>
    <w:tmpl w:val="6E1EDA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792CF1"/>
    <w:multiLevelType w:val="hybridMultilevel"/>
    <w:tmpl w:val="4A54C54C"/>
    <w:lvl w:ilvl="0" w:tplc="2E7C9FA0">
      <w:start w:val="1"/>
      <w:numFmt w:val="decimal"/>
      <w:lvlText w:val="%1."/>
      <w:lvlJc w:val="left"/>
      <w:pPr>
        <w:ind w:left="19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9" w:hanging="360"/>
      </w:pPr>
    </w:lvl>
    <w:lvl w:ilvl="2" w:tplc="0419001B" w:tentative="1">
      <w:start w:val="1"/>
      <w:numFmt w:val="lowerRoman"/>
      <w:lvlText w:val="%3."/>
      <w:lvlJc w:val="right"/>
      <w:pPr>
        <w:ind w:left="3409" w:hanging="180"/>
      </w:pPr>
    </w:lvl>
    <w:lvl w:ilvl="3" w:tplc="0419000F" w:tentative="1">
      <w:start w:val="1"/>
      <w:numFmt w:val="decimal"/>
      <w:lvlText w:val="%4."/>
      <w:lvlJc w:val="left"/>
      <w:pPr>
        <w:ind w:left="4129" w:hanging="360"/>
      </w:pPr>
    </w:lvl>
    <w:lvl w:ilvl="4" w:tplc="04190019" w:tentative="1">
      <w:start w:val="1"/>
      <w:numFmt w:val="lowerLetter"/>
      <w:lvlText w:val="%5."/>
      <w:lvlJc w:val="left"/>
      <w:pPr>
        <w:ind w:left="4849" w:hanging="360"/>
      </w:pPr>
    </w:lvl>
    <w:lvl w:ilvl="5" w:tplc="0419001B" w:tentative="1">
      <w:start w:val="1"/>
      <w:numFmt w:val="lowerRoman"/>
      <w:lvlText w:val="%6."/>
      <w:lvlJc w:val="right"/>
      <w:pPr>
        <w:ind w:left="5569" w:hanging="180"/>
      </w:pPr>
    </w:lvl>
    <w:lvl w:ilvl="6" w:tplc="0419000F" w:tentative="1">
      <w:start w:val="1"/>
      <w:numFmt w:val="decimal"/>
      <w:lvlText w:val="%7."/>
      <w:lvlJc w:val="left"/>
      <w:pPr>
        <w:ind w:left="6289" w:hanging="360"/>
      </w:pPr>
    </w:lvl>
    <w:lvl w:ilvl="7" w:tplc="04190019" w:tentative="1">
      <w:start w:val="1"/>
      <w:numFmt w:val="lowerLetter"/>
      <w:lvlText w:val="%8."/>
      <w:lvlJc w:val="left"/>
      <w:pPr>
        <w:ind w:left="7009" w:hanging="360"/>
      </w:pPr>
    </w:lvl>
    <w:lvl w:ilvl="8" w:tplc="041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1">
    <w:nsid w:val="795B6B00"/>
    <w:multiLevelType w:val="hybridMultilevel"/>
    <w:tmpl w:val="19727530"/>
    <w:lvl w:ilvl="0" w:tplc="04522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C521B3F"/>
    <w:multiLevelType w:val="hybridMultilevel"/>
    <w:tmpl w:val="A14C6E4C"/>
    <w:lvl w:ilvl="0" w:tplc="51A245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93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3"/>
  </w:num>
  <w:num w:numId="6">
    <w:abstractNumId w:val="1"/>
  </w:num>
  <w:num w:numId="7">
    <w:abstractNumId w:val="2"/>
  </w:num>
  <w:num w:numId="8">
    <w:abstractNumId w:val="5"/>
  </w:num>
  <w:num w:numId="9">
    <w:abstractNumId w:val="10"/>
  </w:num>
  <w:num w:numId="10">
    <w:abstractNumId w:val="7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EC1"/>
    <w:rsid w:val="0000161C"/>
    <w:rsid w:val="00001DEC"/>
    <w:rsid w:val="00035EE8"/>
    <w:rsid w:val="00057866"/>
    <w:rsid w:val="00065306"/>
    <w:rsid w:val="00090318"/>
    <w:rsid w:val="000D5CBB"/>
    <w:rsid w:val="001148E9"/>
    <w:rsid w:val="0017392E"/>
    <w:rsid w:val="001C1DD5"/>
    <w:rsid w:val="001E5200"/>
    <w:rsid w:val="001F774D"/>
    <w:rsid w:val="002355A0"/>
    <w:rsid w:val="00276C96"/>
    <w:rsid w:val="00280CDA"/>
    <w:rsid w:val="002C6721"/>
    <w:rsid w:val="003002E4"/>
    <w:rsid w:val="00303536"/>
    <w:rsid w:val="003165F0"/>
    <w:rsid w:val="003A43CB"/>
    <w:rsid w:val="00454F34"/>
    <w:rsid w:val="00463ED9"/>
    <w:rsid w:val="00486436"/>
    <w:rsid w:val="004B033B"/>
    <w:rsid w:val="004B68A3"/>
    <w:rsid w:val="004C706A"/>
    <w:rsid w:val="004D4C64"/>
    <w:rsid w:val="004E354C"/>
    <w:rsid w:val="00503D48"/>
    <w:rsid w:val="00507EBB"/>
    <w:rsid w:val="0054406F"/>
    <w:rsid w:val="00551C2B"/>
    <w:rsid w:val="005561A5"/>
    <w:rsid w:val="00567B61"/>
    <w:rsid w:val="00577A50"/>
    <w:rsid w:val="005861CC"/>
    <w:rsid w:val="005A1AF2"/>
    <w:rsid w:val="005B45A8"/>
    <w:rsid w:val="005C09BD"/>
    <w:rsid w:val="006056BE"/>
    <w:rsid w:val="00605743"/>
    <w:rsid w:val="00650678"/>
    <w:rsid w:val="006A5318"/>
    <w:rsid w:val="006B1F72"/>
    <w:rsid w:val="006C3DD0"/>
    <w:rsid w:val="006E2C1A"/>
    <w:rsid w:val="006F0887"/>
    <w:rsid w:val="007031CC"/>
    <w:rsid w:val="0075272B"/>
    <w:rsid w:val="007D383E"/>
    <w:rsid w:val="007E4999"/>
    <w:rsid w:val="007E4FB5"/>
    <w:rsid w:val="007E6470"/>
    <w:rsid w:val="007F6381"/>
    <w:rsid w:val="0080417C"/>
    <w:rsid w:val="00811267"/>
    <w:rsid w:val="00825B1D"/>
    <w:rsid w:val="008313DE"/>
    <w:rsid w:val="0087777D"/>
    <w:rsid w:val="008C4568"/>
    <w:rsid w:val="008C6DAD"/>
    <w:rsid w:val="008E61BF"/>
    <w:rsid w:val="00967744"/>
    <w:rsid w:val="009E4A75"/>
    <w:rsid w:val="00A42215"/>
    <w:rsid w:val="00A808D2"/>
    <w:rsid w:val="00AB707A"/>
    <w:rsid w:val="00AC4071"/>
    <w:rsid w:val="00AD1B3F"/>
    <w:rsid w:val="00AD650D"/>
    <w:rsid w:val="00AE5E90"/>
    <w:rsid w:val="00AF046E"/>
    <w:rsid w:val="00B20286"/>
    <w:rsid w:val="00B25BFB"/>
    <w:rsid w:val="00B45709"/>
    <w:rsid w:val="00B84D63"/>
    <w:rsid w:val="00BC6A12"/>
    <w:rsid w:val="00BF3063"/>
    <w:rsid w:val="00C21ECC"/>
    <w:rsid w:val="00C220D7"/>
    <w:rsid w:val="00C27AFD"/>
    <w:rsid w:val="00C352B7"/>
    <w:rsid w:val="00C420EA"/>
    <w:rsid w:val="00C64592"/>
    <w:rsid w:val="00C653F6"/>
    <w:rsid w:val="00C80AA5"/>
    <w:rsid w:val="00CC1A75"/>
    <w:rsid w:val="00CC3141"/>
    <w:rsid w:val="00CF44F6"/>
    <w:rsid w:val="00D100B7"/>
    <w:rsid w:val="00D254BC"/>
    <w:rsid w:val="00D40BE9"/>
    <w:rsid w:val="00D623DA"/>
    <w:rsid w:val="00D65D78"/>
    <w:rsid w:val="00DC14A4"/>
    <w:rsid w:val="00E32414"/>
    <w:rsid w:val="00E46EA1"/>
    <w:rsid w:val="00E51A5C"/>
    <w:rsid w:val="00E6299C"/>
    <w:rsid w:val="00E64F09"/>
    <w:rsid w:val="00E65D73"/>
    <w:rsid w:val="00E92518"/>
    <w:rsid w:val="00E92ABB"/>
    <w:rsid w:val="00EB0132"/>
    <w:rsid w:val="00EF6E05"/>
    <w:rsid w:val="00EF7701"/>
    <w:rsid w:val="00F11802"/>
    <w:rsid w:val="00F24785"/>
    <w:rsid w:val="00F333CE"/>
    <w:rsid w:val="00F6370A"/>
    <w:rsid w:val="00F66EC1"/>
    <w:rsid w:val="00F70435"/>
    <w:rsid w:val="00F90F0E"/>
    <w:rsid w:val="00FA1525"/>
    <w:rsid w:val="00FA437A"/>
    <w:rsid w:val="00FE0266"/>
    <w:rsid w:val="00FF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0FA548-81B9-4CF2-B9C4-6D795FF99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EC1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F66EC1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uiPriority w:val="99"/>
    <w:semiHidden/>
    <w:unhideWhenUsed/>
    <w:rsid w:val="00F66EC1"/>
    <w:pPr>
      <w:spacing w:after="120" w:line="276" w:lineRule="auto"/>
      <w:ind w:left="283"/>
    </w:pPr>
    <w:rPr>
      <w:sz w:val="22"/>
      <w:szCs w:val="22"/>
      <w:lang w:bidi="ar-SA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66EC1"/>
    <w:rPr>
      <w:rFonts w:ascii="Times New Roman" w:eastAsia="Times New Roman" w:hAnsi="Times New Roman" w:cs="Times New Roman"/>
    </w:rPr>
  </w:style>
  <w:style w:type="paragraph" w:styleId="a6">
    <w:name w:val="No Spacing"/>
    <w:basedOn w:val="a"/>
    <w:link w:val="a7"/>
    <w:qFormat/>
    <w:rsid w:val="00F24785"/>
    <w:pPr>
      <w:ind w:firstLine="0"/>
      <w:contextualSpacing w:val="0"/>
      <w:jc w:val="left"/>
    </w:pPr>
    <w:rPr>
      <w:rFonts w:ascii="Calibri" w:hAnsi="Calibri"/>
      <w:szCs w:val="32"/>
      <w:lang w:val="en-US"/>
    </w:rPr>
  </w:style>
  <w:style w:type="paragraph" w:styleId="a8">
    <w:name w:val="List Paragraph"/>
    <w:basedOn w:val="a"/>
    <w:uiPriority w:val="34"/>
    <w:qFormat/>
    <w:rsid w:val="00CC1A75"/>
    <w:pPr>
      <w:ind w:left="720"/>
    </w:pPr>
  </w:style>
  <w:style w:type="paragraph" w:styleId="a9">
    <w:name w:val="Balloon Text"/>
    <w:basedOn w:val="a"/>
    <w:link w:val="aa"/>
    <w:uiPriority w:val="99"/>
    <w:semiHidden/>
    <w:unhideWhenUsed/>
    <w:rsid w:val="001F77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774D"/>
    <w:rPr>
      <w:rFonts w:ascii="Tahoma" w:eastAsia="Times New Roman" w:hAnsi="Tahoma" w:cs="Tahoma"/>
      <w:sz w:val="16"/>
      <w:szCs w:val="16"/>
      <w:lang w:bidi="en-US"/>
    </w:rPr>
  </w:style>
  <w:style w:type="character" w:customStyle="1" w:styleId="c17">
    <w:name w:val="c17"/>
    <w:basedOn w:val="a0"/>
    <w:rsid w:val="005A1AF2"/>
  </w:style>
  <w:style w:type="character" w:customStyle="1" w:styleId="apple-converted-space">
    <w:name w:val="apple-converted-space"/>
    <w:basedOn w:val="a0"/>
    <w:rsid w:val="005A1AF2"/>
  </w:style>
  <w:style w:type="table" w:styleId="ab">
    <w:name w:val="Table Grid"/>
    <w:basedOn w:val="a1"/>
    <w:uiPriority w:val="59"/>
    <w:rsid w:val="005A1AF2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6"/>
    <w:locked/>
    <w:rsid w:val="00B25BFB"/>
    <w:rPr>
      <w:rFonts w:ascii="Calibri" w:eastAsia="Times New Roman" w:hAnsi="Calibri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1</Pages>
  <Words>13285</Words>
  <Characters>75727</Characters>
  <Application>Microsoft Office Word</Application>
  <DocSecurity>0</DocSecurity>
  <Lines>631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Tobolsk</cp:lastModifiedBy>
  <cp:revision>103</cp:revision>
  <dcterms:created xsi:type="dcterms:W3CDTF">2015-08-20T12:58:00Z</dcterms:created>
  <dcterms:modified xsi:type="dcterms:W3CDTF">2019-08-01T05:45:00Z</dcterms:modified>
</cp:coreProperties>
</file>