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D1" w:rsidRDefault="00F01034" w:rsidP="00F01034">
      <w:pPr>
        <w:shd w:val="clear" w:color="auto" w:fill="FFFFFF"/>
        <w:spacing w:after="0" w:line="240" w:lineRule="auto"/>
        <w:ind w:left="0"/>
        <w:jc w:val="center"/>
      </w:pPr>
      <w:r w:rsidRPr="00F01034">
        <w:rPr>
          <w:b/>
          <w:bCs/>
          <w:noProof/>
          <w:sz w:val="26"/>
          <w:szCs w:val="26"/>
        </w:rPr>
        <w:drawing>
          <wp:inline distT="0" distB="0" distL="0" distR="0">
            <wp:extent cx="10081260" cy="6798947"/>
            <wp:effectExtent l="0" t="0" r="0" b="1905"/>
            <wp:docPr id="1" name="Рисунок 1" descr="C:\Users\Пользователь\Desktop\титульники скан\музыка 7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узыка 7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18D1" w:rsidRDefault="00E25E74">
      <w:pPr>
        <w:spacing w:after="0" w:line="259" w:lineRule="auto"/>
        <w:ind w:left="4679" w:firstLine="0"/>
      </w:pPr>
      <w:r>
        <w:rPr>
          <w:b/>
          <w:color w:val="00000A"/>
          <w:sz w:val="28"/>
        </w:rPr>
        <w:t xml:space="preserve"> </w:t>
      </w:r>
    </w:p>
    <w:p w:rsidR="009A18D1" w:rsidRDefault="00E25E74" w:rsidP="00B77402">
      <w:pPr>
        <w:pStyle w:val="1"/>
        <w:numPr>
          <w:ilvl w:val="0"/>
          <w:numId w:val="30"/>
        </w:numPr>
        <w:spacing w:line="400" w:lineRule="auto"/>
        <w:jc w:val="left"/>
      </w:pPr>
      <w:r>
        <w:lastRenderedPageBreak/>
        <w:t>ПЛАНИРУЕМЫЕ РЕЗУЛЬТАТЫ ОСВОЕНИЯ У</w:t>
      </w:r>
      <w:r w:rsidR="00425C55">
        <w:t>ЧЕБНОГО</w:t>
      </w:r>
      <w:r>
        <w:t xml:space="preserve"> ПРЕДМЕТА </w:t>
      </w:r>
    </w:p>
    <w:p w:rsidR="009A18D1" w:rsidRDefault="00E25E7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9A18D1" w:rsidRDefault="00E25E74">
      <w:pPr>
        <w:ind w:left="-5" w:right="70"/>
      </w:pPr>
      <w:r>
        <w:t xml:space="preserve">Изучение курса «Музыка» в основной школе обеспечивает достижение определённых результатов. </w:t>
      </w:r>
    </w:p>
    <w:p w:rsidR="00E25E74" w:rsidRDefault="00E25E74">
      <w:pPr>
        <w:ind w:left="-5" w:right="70"/>
        <w:rPr>
          <w:b/>
          <w:u w:val="single" w:color="000000"/>
        </w:rPr>
      </w:pPr>
    </w:p>
    <w:p w:rsidR="009A18D1" w:rsidRDefault="009A18D1">
      <w:pPr>
        <w:spacing w:after="52" w:line="259" w:lineRule="auto"/>
        <w:ind w:left="0" w:firstLine="0"/>
      </w:pPr>
    </w:p>
    <w:p w:rsidR="00E25E74" w:rsidRPr="007D4BC3" w:rsidRDefault="00E25E74" w:rsidP="00E25E74">
      <w:pPr>
        <w:spacing w:after="18" w:line="259" w:lineRule="auto"/>
        <w:ind w:left="0" w:firstLine="0"/>
        <w:rPr>
          <w:b/>
        </w:rPr>
      </w:pPr>
      <w:r w:rsidRPr="007D4BC3">
        <w:rPr>
          <w:b/>
        </w:rPr>
        <w:t xml:space="preserve">Выпускник научится: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rPr>
          <w:b/>
        </w:rPr>
        <w:t xml:space="preserve">- </w:t>
      </w:r>
      <w:r w:rsidRPr="007D4BC3">
        <w:t xml:space="preserve">понимать значение интонации в музыке как носителя образного смысла;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- анализировать средства музыкальной выразительности: мелодию, ритм, темп, динамику, лад;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- определять характер музыкальных образов (лирических, драматических, героических, романтических, эпических);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- выявлять общее и особенное при сравнении музыкальных произведений на основе полученных знаний об интонационной природе музыки;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>- понимать жизненно-образное содержание музыкальных произведений разных жанров;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различать и характеризовать приемы взаимодействия и развития образов музыкальных произведений;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>- различать многообразие музыкальных образов и способов их развития;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производить интонационно-образный анализ музыкального произведения;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понимать основной принцип построения и развития музыки;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анализировать взаимосвязь жизненного содержания музыки и музыкальных образов;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- 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>- понимать значение устного народного музыкального творчества в развитии общей культуры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определять основные жанры русской народной музыки: былины, лирические песни, частушки, разновидности обрядовых песен;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>- понимать специфику перевоплощения народной музыки в произведениях композиторов;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понимать взаимосвязь профессиональной композиторской музыки и народного музыкального творчества;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- 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определять основные признаки исторических эпох, стилевых направлений и национальных школ в западноевропейской музыке;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узнавать характерные черты и образцы творчества крупнейших русских и зарубежных композиторов;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выявлять общее и особенное при сравнении музыкальных произведений на основе полученных знаний о стилевых направлениях;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различать жанры вокальной, инструментальной, вокально-инструментальной, камерно-инструментальной, симфонической музыки;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узнавать формы построения музыки (двухчастную, трехчастную, вариации, рондо);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определять тембры музыкальных инструментов;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lastRenderedPageBreak/>
        <w:t xml:space="preserve"> - называть и определять звучание музыкальных инструментов: духовых, струнных, ударных, современных электронных;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владеть музыкальными терминами в пределах изучаемой темы;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определять характерные особенности музыкального языка;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эмоционально-образно воспринимать и характеризовать музыкальные произведения;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анализировать произведения выдающихся композиторов прошлого и современности;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анализировать единство жизненного содержания и художественной формы в различных музыкальных образах;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творчески интерпретировать содержание музыкальных произведений;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выявлять особенности интерпретации одной и той же художественной идеи, сюжета в творчестве различных композиторов;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анализировать различные трактовки одного и того же произведения, аргументируя исполнительскую интерпретацию замысла композитора;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различать интерпретацию классической музыки в современных обработках;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определять характерные признаки современной популярной музыки;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называть стили рок-музыки и ее отдельных направлений: рок-оперы, рок-н-ролла и др.;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анализировать творчество исполнителей авторской песни;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выявлять особенности взаимодействия музыки с другими видами искусства;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находить жанровые параллели между музыкой и другими видами искусств;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сравнивать интонации музыкального, живописного и литературного произведений;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понимать взаимодействие музыки, изобразительного искусства и литературы на основе осознания специфики языка каждого из них;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находить ассоциативные связи между художественными образами музыки, изобразительного искусства и литературы;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понимать значимость музыки в творчестве писателей и поэтов;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называть и определять на слух мужские (тенор, баритон, бас) и женские (сопрано, меццо-сопрано, контральто) певческие голоса;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определять разновидности хоровых коллективов по стилю (манере) исполнения: народные, академические;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владеть навыками вокально-хорового музицирования;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применять навыки вокально-хоровой работы при пении с музыкальным сопровождением и без сопровождения (a cappella);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творчески интерпретировать содержание музыкального произведения в пении; 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>- 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BB1241" w:rsidRPr="007D4BC3" w:rsidRDefault="00BB1241" w:rsidP="00E25E74">
      <w:pPr>
        <w:spacing w:after="18" w:line="259" w:lineRule="auto"/>
        <w:ind w:left="0" w:firstLine="0"/>
      </w:pPr>
      <w:r w:rsidRPr="007D4BC3">
        <w:t xml:space="preserve"> </w:t>
      </w:r>
      <w:r w:rsidR="00E25E74" w:rsidRPr="007D4BC3">
        <w:t xml:space="preserve">- размышлять о знакомом музыкальном произведении, высказывать суждения об основной идее, о средствах и формах ее воплощения;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передавать свои музыкальные впечатления в устной или письменной форме;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проявлять творческую инициативу, участвуя в музыкально-эстетической деятельности;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понимать специфику музыки как вида искусства и ее значение в жизни человека и общества;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эмоционально проживать исторические события и судьбы защитников Отечества, воплощаемые в музыкальных произведениях;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применять современные информационно-коммуникационные технологии для записи и воспроизведения музыки;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lastRenderedPageBreak/>
        <w:t xml:space="preserve"> - обосновывать собственные предпочтения, касающиеся музыкальных произведений различных стилей и жанров;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использовать знания о музыке и музыкантах, полученные на занятиях, при составлении домашней фонотеки, видеотеки; использовать приобретенные знания и умения в практической деятельности и повседневной жизни (в том числе в творческой и сценической). </w:t>
      </w:r>
    </w:p>
    <w:p w:rsidR="00BB1241" w:rsidRPr="007D4BC3" w:rsidRDefault="00BB1241" w:rsidP="00E25E74">
      <w:pPr>
        <w:spacing w:after="18" w:line="259" w:lineRule="auto"/>
        <w:ind w:left="0" w:firstLine="0"/>
        <w:rPr>
          <w:b/>
        </w:rPr>
      </w:pPr>
    </w:p>
    <w:p w:rsidR="00BB1241" w:rsidRPr="007D4BC3" w:rsidRDefault="00E25E74" w:rsidP="00E25E74">
      <w:pPr>
        <w:spacing w:after="18" w:line="259" w:lineRule="auto"/>
        <w:ind w:left="0" w:firstLine="0"/>
        <w:rPr>
          <w:b/>
        </w:rPr>
      </w:pPr>
      <w:r w:rsidRPr="007D4BC3">
        <w:rPr>
          <w:b/>
        </w:rPr>
        <w:t xml:space="preserve">Выпускник получит возможность научиться: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rPr>
          <w:b/>
        </w:rPr>
        <w:t xml:space="preserve">- </w:t>
      </w:r>
      <w:r w:rsidRPr="007D4BC3"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понимать особенности языка западноевропейской музыки на примере мадригала, мотета, кантаты, прелюдии, фуги, мессы, реквиема;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определять специфику духовной музыки в эпоху Средневековья;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 - распознавать мелодику знаменного распева - основы древнерусской церковной музыки;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 xml:space="preserve">- различать формы построения музыки (сонатно-симфонический цикл, сюита), понимать их возможности в воплощении и развитии музыкальных образов; 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выделять признаки для установления стилевых связей в процессе изучения музыкального искусства;</w:t>
      </w:r>
    </w:p>
    <w:p w:rsidR="00E25E74" w:rsidRPr="007D4BC3" w:rsidRDefault="00E25E74" w:rsidP="00E25E74">
      <w:pPr>
        <w:spacing w:after="18" w:line="259" w:lineRule="auto"/>
        <w:ind w:left="0" w:firstLine="0"/>
      </w:pPr>
      <w:r w:rsidRPr="007D4BC3">
        <w:t xml:space="preserve"> - 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BB1241" w:rsidRPr="007D4BC3" w:rsidRDefault="00E25E74" w:rsidP="00E25E74">
      <w:pPr>
        <w:spacing w:after="18" w:line="259" w:lineRule="auto"/>
        <w:ind w:left="0" w:firstLine="0"/>
      </w:pPr>
      <w:r w:rsidRPr="007D4BC3">
        <w:t>- исполнять свою партию в хоре в простейших двухголосных произведениях, в том числе с ориентацией на нотную запись;</w:t>
      </w:r>
    </w:p>
    <w:p w:rsidR="00E25E74" w:rsidRDefault="00E25E74" w:rsidP="00E25E74">
      <w:pPr>
        <w:spacing w:after="18" w:line="259" w:lineRule="auto"/>
        <w:ind w:left="0" w:firstLine="0"/>
      </w:pPr>
      <w:r w:rsidRPr="007D4BC3">
        <w:t xml:space="preserve"> - 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  <w:r w:rsidR="00BB1241" w:rsidRPr="00BD61EC">
        <w:t xml:space="preserve"> </w:t>
      </w:r>
    </w:p>
    <w:p w:rsidR="002E30F1" w:rsidRPr="007D4BC3" w:rsidRDefault="002E30F1" w:rsidP="002E30F1">
      <w:pPr>
        <w:spacing w:after="18" w:line="259" w:lineRule="auto"/>
        <w:ind w:left="0" w:firstLine="0"/>
        <w:jc w:val="center"/>
        <w:rPr>
          <w:b/>
          <w:sz w:val="26"/>
          <w:szCs w:val="26"/>
        </w:rPr>
      </w:pPr>
      <w:r w:rsidRPr="007D4BC3">
        <w:rPr>
          <w:b/>
          <w:sz w:val="26"/>
          <w:szCs w:val="26"/>
        </w:rPr>
        <w:t>7 КЛАСС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 xml:space="preserve">— понимание главных особенностей содержания и формы в музыке, осознание их органического взаимодействия; 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 xml:space="preserve">— умение определить характерные черты музыкального образа в связи с его принадлежностью к лирике, драме, эпосу и отражение этого умения в размышлениях о музыке; 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 xml:space="preserve">— умение находить взаимодействия между жизненными явлениями и их художественными воплощениями в образах музыкальных произведений; 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>— умение находить взаимодействия между художественными образами музыки, литературы и изобразительного искусства (с учетом критериев, представленных в учебнике);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 xml:space="preserve"> — осмысление характера развития музыкального образа, проявляющегося в музыкальной драматургии;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 xml:space="preserve"> — понимание художественно-выразительных особенностей музыкальных форм (период, двухчастная форма, трехчастная форма, рондо, вариации, сонатная форма);</w:t>
      </w:r>
    </w:p>
    <w:p w:rsidR="002E30F1" w:rsidRPr="007D4BC3" w:rsidRDefault="002E30F1" w:rsidP="002E30F1">
      <w:pPr>
        <w:spacing w:after="18" w:line="259" w:lineRule="auto"/>
        <w:ind w:left="0" w:firstLine="0"/>
      </w:pPr>
      <w:r w:rsidRPr="007D4BC3">
        <w:t xml:space="preserve"> — проявление навыков вокально-хоровой деятельности — исполнение двухголосных произведений с использованием различных консонирующих интервалов, умение вслушиваться в аккордовую партитуру и слышать ее отдельные голоса.</w:t>
      </w:r>
    </w:p>
    <w:p w:rsidR="00E25E74" w:rsidRPr="007D4BC3" w:rsidRDefault="00E25E74" w:rsidP="00E25E74">
      <w:pPr>
        <w:spacing w:after="18" w:line="259" w:lineRule="auto"/>
        <w:ind w:left="0" w:firstLine="0"/>
        <w:rPr>
          <w:b/>
        </w:rPr>
      </w:pPr>
    </w:p>
    <w:p w:rsidR="002E30F1" w:rsidRPr="007D4BC3" w:rsidRDefault="002E30F1" w:rsidP="00E25E74">
      <w:pPr>
        <w:spacing w:after="18" w:line="259" w:lineRule="auto"/>
        <w:ind w:left="0" w:firstLine="0"/>
        <w:rPr>
          <w:b/>
        </w:rPr>
      </w:pPr>
      <w:r w:rsidRPr="007D4BC3">
        <w:rPr>
          <w:b/>
        </w:rPr>
        <w:t xml:space="preserve">                                                                                                                              8 КЛАСС </w:t>
      </w:r>
    </w:p>
    <w:p w:rsidR="002E30F1" w:rsidRPr="007D4BC3" w:rsidRDefault="002E30F1" w:rsidP="00E25E74">
      <w:pPr>
        <w:spacing w:after="18" w:line="259" w:lineRule="auto"/>
        <w:ind w:left="0" w:firstLine="0"/>
      </w:pPr>
      <w:r w:rsidRPr="007D4BC3">
        <w:t>— постижение духовного наследия человечества на основе эмоционального переживания произведений искусства;</w:t>
      </w:r>
    </w:p>
    <w:p w:rsidR="002E30F1" w:rsidRPr="007D4BC3" w:rsidRDefault="002E30F1" w:rsidP="00E25E74">
      <w:pPr>
        <w:spacing w:after="18" w:line="259" w:lineRule="auto"/>
        <w:ind w:left="0" w:firstLine="0"/>
      </w:pPr>
      <w:r w:rsidRPr="007D4BC3">
        <w:t xml:space="preserve"> — освоение содержания, претворяющего проблемы «веч- ных тем» в искусстве; </w:t>
      </w:r>
    </w:p>
    <w:p w:rsidR="002E30F1" w:rsidRPr="007D4BC3" w:rsidRDefault="002E30F1" w:rsidP="00E25E74">
      <w:pPr>
        <w:spacing w:after="18" w:line="259" w:lineRule="auto"/>
        <w:ind w:left="0" w:firstLine="0"/>
      </w:pPr>
      <w:r w:rsidRPr="007D4BC3">
        <w:t>— умение аргументировано рассуждать о роли музыки в жизни человека;</w:t>
      </w:r>
    </w:p>
    <w:p w:rsidR="002E30F1" w:rsidRPr="007D4BC3" w:rsidRDefault="002E30F1" w:rsidP="00E25E74">
      <w:pPr>
        <w:spacing w:after="18" w:line="259" w:lineRule="auto"/>
        <w:ind w:left="0" w:firstLine="0"/>
      </w:pPr>
      <w:r w:rsidRPr="007D4BC3">
        <w:lastRenderedPageBreak/>
        <w:t xml:space="preserve"> — осмысление важнейших категорий в музыкальном искусстве — традиции и современности, понимании их неразрывной связи;</w:t>
      </w:r>
    </w:p>
    <w:p w:rsidR="002E30F1" w:rsidRPr="007D4BC3" w:rsidRDefault="002E30F1" w:rsidP="00E25E74">
      <w:pPr>
        <w:spacing w:after="18" w:line="259" w:lineRule="auto"/>
        <w:ind w:left="0" w:firstLine="0"/>
      </w:pPr>
      <w:r w:rsidRPr="007D4BC3">
        <w:t xml:space="preserve">— установление взаимодействий между образами музыки, литературы и изобразительного искусства на уровне содержания и формы; </w:t>
      </w:r>
    </w:p>
    <w:p w:rsidR="002E30F1" w:rsidRPr="007D4BC3" w:rsidRDefault="002E30F1" w:rsidP="00E25E74">
      <w:pPr>
        <w:spacing w:after="18" w:line="259" w:lineRule="auto"/>
        <w:ind w:left="0" w:firstLine="0"/>
      </w:pPr>
      <w:r w:rsidRPr="007D4BC3">
        <w:t xml:space="preserve">— понимание концептуально-содержательных особенностей сонатной формы; </w:t>
      </w:r>
    </w:p>
    <w:p w:rsidR="002E30F1" w:rsidRPr="002E30F1" w:rsidRDefault="002E30F1" w:rsidP="00E25E74">
      <w:pPr>
        <w:spacing w:after="18" w:line="259" w:lineRule="auto"/>
        <w:ind w:left="0" w:firstLine="0"/>
        <w:rPr>
          <w:b/>
        </w:rPr>
      </w:pPr>
      <w:r w:rsidRPr="007D4BC3">
        <w:t>— сформированность навыков вокально-хоровой деятельности — умение исполнять произведения различных жанров и стилей, представленных в программе; умение петь под фонограмму с различным аккомпанементом (фортепиано, гитара, электромузыкальные инструменты), умение владеть сво- им голосом и дыханием в период мутации.</w:t>
      </w:r>
      <w:r>
        <w:t xml:space="preserve"> </w:t>
      </w:r>
    </w:p>
    <w:p w:rsidR="009A18D1" w:rsidRDefault="009A18D1">
      <w:pPr>
        <w:spacing w:after="96" w:line="259" w:lineRule="auto"/>
        <w:ind w:left="0" w:firstLine="0"/>
      </w:pPr>
    </w:p>
    <w:p w:rsidR="009A18D1" w:rsidRDefault="00E25E74" w:rsidP="00E85C55">
      <w:pPr>
        <w:pStyle w:val="1"/>
        <w:numPr>
          <w:ilvl w:val="0"/>
          <w:numId w:val="30"/>
        </w:numPr>
        <w:ind w:left="709" w:right="84"/>
        <w:rPr>
          <w:rFonts w:ascii="Calibri" w:eastAsia="Calibri" w:hAnsi="Calibri" w:cs="Calibri"/>
        </w:rPr>
      </w:pPr>
      <w:r>
        <w:t>СОДЕРЖАН</w:t>
      </w:r>
      <w:r w:rsidR="00425C55">
        <w:t>ИЕ УЧЕБНОГО ПРЕДМЕТА</w:t>
      </w:r>
      <w:r w:rsidR="00425C55">
        <w:rPr>
          <w:rFonts w:ascii="Calibri" w:eastAsia="Calibri" w:hAnsi="Calibri" w:cs="Calibri"/>
        </w:rPr>
        <w:t xml:space="preserve"> </w:t>
      </w:r>
    </w:p>
    <w:p w:rsidR="00024DB3" w:rsidRPr="00024DB3" w:rsidRDefault="00024DB3" w:rsidP="00024DB3">
      <w:pPr>
        <w:rPr>
          <w:rFonts w:eastAsia="Calibri"/>
        </w:rPr>
      </w:pPr>
    </w:p>
    <w:p w:rsidR="00024DB3" w:rsidRPr="00024DB3" w:rsidRDefault="00024DB3" w:rsidP="00024DB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2E30F1">
        <w:rPr>
          <w:b/>
          <w:sz w:val="26"/>
          <w:szCs w:val="26"/>
        </w:rPr>
        <w:t>7</w:t>
      </w:r>
      <w:r w:rsidRPr="00024DB3">
        <w:rPr>
          <w:b/>
          <w:sz w:val="26"/>
          <w:szCs w:val="26"/>
        </w:rPr>
        <w:t xml:space="preserve"> КЛАСС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jc w:val="both"/>
        <w:textAlignment w:val="baseline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Содержание в музыке (4 часа)+_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 xml:space="preserve">«Магическая единственность» музыкального произведения; Музыку трудно объяснить словами; Что такое музыкальное содержание. 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b/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b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Каким бывает музыкальное содержание</w:t>
      </w:r>
      <w:r w:rsidRPr="00FC1D61">
        <w:rPr>
          <w:rFonts w:eastAsia="Calibri"/>
          <w:color w:val="auto"/>
          <w:sz w:val="26"/>
          <w:szCs w:val="26"/>
          <w:lang w:eastAsia="en-US"/>
        </w:rPr>
        <w:t xml:space="preserve">  </w:t>
      </w:r>
      <w:r w:rsidRPr="00FC1D61">
        <w:rPr>
          <w:rFonts w:eastAsia="Calibri"/>
          <w:b/>
          <w:color w:val="auto"/>
          <w:sz w:val="26"/>
          <w:szCs w:val="26"/>
          <w:lang w:eastAsia="en-US"/>
        </w:rPr>
        <w:t>(4 часа) 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Музыка, которую необходимо объяснить словами; Ноябрьский образ в пьесе П. Чайковского; «Восточная» партитура Н. Римского-Корсакова «Шехеразада»; Когда музыка не нуждается в словах.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b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Музыкальный образ (3 часа).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Лирические образы в музыке; Драматические образы в музыке; Эпические образы в музыке.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О чем рассказывает музыкальный жанр (4 часа)+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«Память жанра»; Такие разные песни, танцы, марши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Что такое музыкальная форма (4 часа).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«Сюжеты» и герои» музыкальной формы; «Художественная форма – это ставшее зримым содержание»; От целого к деталям. Национальный компонент. Женщина потрясшая мир – С. Губайдуллина.</w:t>
      </w:r>
    </w:p>
    <w:p w:rsidR="00FC1D61" w:rsidRPr="00FC1D61" w:rsidRDefault="00FC1D61" w:rsidP="00FC1D61">
      <w:pPr>
        <w:widowControl w:val="0"/>
        <w:numPr>
          <w:ilvl w:val="0"/>
          <w:numId w:val="31"/>
        </w:numPr>
        <w:suppressAutoHyphens/>
        <w:adjustRightInd w:val="0"/>
        <w:spacing w:after="0" w:line="240" w:lineRule="auto"/>
        <w:contextualSpacing/>
        <w:jc w:val="both"/>
        <w:textAlignment w:val="baseline"/>
        <w:rPr>
          <w:rFonts w:eastAsia="Calibri"/>
          <w:color w:val="auto"/>
          <w:sz w:val="26"/>
          <w:szCs w:val="26"/>
          <w:lang w:eastAsia="en-US"/>
        </w:rPr>
      </w:pPr>
      <w:r w:rsidRPr="00FC1D61">
        <w:rPr>
          <w:rFonts w:eastAsia="Calibri"/>
          <w:b/>
          <w:color w:val="auto"/>
          <w:sz w:val="26"/>
          <w:szCs w:val="26"/>
          <w:lang w:eastAsia="en-US"/>
        </w:rPr>
        <w:t>Музыкальная композиция</w:t>
      </w:r>
      <w:r w:rsidRPr="00FC1D61">
        <w:rPr>
          <w:rFonts w:eastAsia="Calibri"/>
          <w:color w:val="auto"/>
          <w:sz w:val="26"/>
          <w:szCs w:val="26"/>
          <w:lang w:eastAsia="en-US"/>
        </w:rPr>
        <w:t xml:space="preserve">  </w:t>
      </w:r>
      <w:r w:rsidRPr="00FC1D61">
        <w:rPr>
          <w:rFonts w:eastAsia="Calibri"/>
          <w:b/>
          <w:color w:val="auto"/>
          <w:sz w:val="26"/>
          <w:szCs w:val="26"/>
          <w:lang w:eastAsia="en-US"/>
        </w:rPr>
        <w:t>(8 часов)+ 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Какой бывает музыкальная композиция; Музыкальный шедевр в шестнадцати тактах (период); Два напева в романсе М. Глинке «Венецианская ночь» (двухчастная форма); Трехчастность в «ночной серенаде» Пушкина – Глинки; Многомерность образа в форме рондо; Образ Великой Отечественной войны в «Ленинградской» симфонии Д. Шостаковича (вариации).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7.  Музыкальная драматургия (8 часов)+к/р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40"/>
        <w:jc w:val="both"/>
        <w:textAlignment w:val="baseline"/>
        <w:rPr>
          <w:color w:val="FF0000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 в развитии; Музыкальный порыв; Движение образов и персонажей в оперной драматургии; Диалог искусств: «Слово о полку Игореве» и «Князь Игорь»; Развитие музыкальных тем в симфонической драматургии.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Первые шаги татарской классической оперы и балета.</w:t>
      </w: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FC1D61" w:rsidRPr="00FC1D61" w:rsidRDefault="00FC1D61" w:rsidP="00FC1D61">
      <w:pPr>
        <w:widowControl w:val="0"/>
        <w:adjustRightInd w:val="0"/>
        <w:spacing w:after="0" w:line="240" w:lineRule="auto"/>
        <w:ind w:left="0" w:firstLine="567"/>
        <w:jc w:val="both"/>
        <w:textAlignment w:val="baseline"/>
        <w:rPr>
          <w:color w:val="auto"/>
          <w:sz w:val="26"/>
          <w:szCs w:val="26"/>
        </w:rPr>
      </w:pPr>
    </w:p>
    <w:p w:rsidR="00024DB3" w:rsidRDefault="00FC1D61" w:rsidP="00024DB3">
      <w:pPr>
        <w:ind w:left="-5" w:right="70"/>
        <w:jc w:val="center"/>
        <w:rPr>
          <w:b/>
        </w:rPr>
      </w:pPr>
      <w:r w:rsidRPr="00FC1D61">
        <w:rPr>
          <w:b/>
        </w:rPr>
        <w:lastRenderedPageBreak/>
        <w:t xml:space="preserve">8 КЛАСС 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709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Раздел 1 Вечные темы в музыке 22 часа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Музыка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старая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и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новая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(вместо введения).Настоящая музыка не бывает старой.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О традиции в музыке</w:t>
      </w:r>
      <w:r>
        <w:rPr>
          <w:b/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Живая сила традиции.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>Вечные темы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color w:val="auto"/>
          <w:sz w:val="26"/>
          <w:szCs w:val="26"/>
        </w:rPr>
        <w:t xml:space="preserve"> Сказочно-мифологические темы</w:t>
      </w:r>
      <w:r>
        <w:rPr>
          <w:b/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Искусство начинается с мифа.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Мир сказочной мифологии: опера Н. Римского-Корсакова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Снегурочка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Языческая Русь в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Весне священной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И. Стравинского.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Благословляю вас, леса...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 xml:space="preserve">+ </w:t>
      </w:r>
      <w:r w:rsidRPr="00FC1D61">
        <w:rPr>
          <w:b/>
          <w:color w:val="auto"/>
          <w:sz w:val="26"/>
          <w:szCs w:val="26"/>
        </w:rPr>
        <w:t>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bCs/>
          <w:color w:val="auto"/>
          <w:sz w:val="26"/>
          <w:szCs w:val="26"/>
        </w:rPr>
        <w:t xml:space="preserve">Мир человеческих чувств </w:t>
      </w:r>
      <w:r>
        <w:rPr>
          <w:color w:val="auto"/>
          <w:sz w:val="26"/>
          <w:szCs w:val="26"/>
        </w:rPr>
        <w:t xml:space="preserve">. </w:t>
      </w:r>
      <w:r w:rsidRPr="00FC1D61">
        <w:rPr>
          <w:color w:val="auto"/>
          <w:sz w:val="26"/>
          <w:szCs w:val="26"/>
        </w:rPr>
        <w:t>Образы радости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Мелодией одной звучат печаль и радость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Слезы людские, о слезы людские...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Бессмертные звуки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Лунной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 сонаты.Два пушкинских образа в музыке.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Трагедия любви в музыке. П. Чайковский.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Ромео и Джульетта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Подвиг во имя свободы. Л. Бетховен. Увертюра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Эгмонт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330" w:lineRule="atLeast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Мотивы пути и дороги в русском искусстве.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FC1D61">
        <w:rPr>
          <w:b/>
          <w:bCs/>
          <w:color w:val="auto"/>
          <w:sz w:val="26"/>
          <w:szCs w:val="26"/>
        </w:rPr>
        <w:t>В поисках истины и красоты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Мир духовной музыки.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Колокольный звон на Руси.</w:t>
      </w:r>
      <w:r>
        <w:rPr>
          <w:color w:val="auto"/>
          <w:sz w:val="26"/>
          <w:szCs w:val="26"/>
        </w:rPr>
        <w:t xml:space="preserve"> </w:t>
      </w:r>
      <w:r w:rsidRPr="00FC1D61">
        <w:rPr>
          <w:color w:val="auto"/>
          <w:sz w:val="26"/>
          <w:szCs w:val="26"/>
        </w:rPr>
        <w:t>Рождественская звезда.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От Рождества до Крещения.</w:t>
      </w:r>
      <w:r>
        <w:rPr>
          <w:color w:val="auto"/>
          <w:sz w:val="26"/>
          <w:szCs w:val="26"/>
        </w:rPr>
        <w:t xml:space="preserve"> 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Светлый Праздник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 Православная музыка сегодня.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993" w:firstLine="0"/>
        <w:rPr>
          <w:color w:val="auto"/>
          <w:sz w:val="26"/>
          <w:szCs w:val="26"/>
        </w:rPr>
      </w:pPr>
      <w:r w:rsidRPr="00FC1D61">
        <w:rPr>
          <w:b/>
          <w:bCs/>
          <w:color w:val="auto"/>
          <w:sz w:val="26"/>
          <w:szCs w:val="26"/>
        </w:rPr>
        <w:t>Раздел 2 О современности в музыке- 12 часов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Как мы понимаем современность.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Вечные сюжеты.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Философские образы XX века: 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Турангалила-симфония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 xml:space="preserve"> О. Мессиана.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Диалог Запада и Востока в творчестве отечественных современных композиторов.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Новые области в музыке ХХ века (джазовая музыка).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Лирические страницы советской музыки.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Диалог времен в музыке А. Шнитке.</w:t>
      </w:r>
    </w:p>
    <w:p w:rsidR="00FC1D61" w:rsidRPr="00FC1D61" w:rsidRDefault="00FC1D61" w:rsidP="00FC1D61">
      <w:pPr>
        <w:shd w:val="clear" w:color="auto" w:fill="FFFFFF"/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rFonts w:ascii="Cambria Math" w:hAnsi="Cambria Math" w:cs="Cambria Math"/>
          <w:color w:val="auto"/>
          <w:sz w:val="26"/>
          <w:szCs w:val="26"/>
        </w:rPr>
        <w:t>≪</w:t>
      </w:r>
      <w:r w:rsidRPr="00FC1D61">
        <w:rPr>
          <w:color w:val="auto"/>
          <w:sz w:val="26"/>
          <w:szCs w:val="26"/>
        </w:rPr>
        <w:t>Любовь никогда не перестанет</w:t>
      </w:r>
      <w:r w:rsidRPr="00FC1D61">
        <w:rPr>
          <w:rFonts w:ascii="Cambria Math" w:hAnsi="Cambria Math" w:cs="Cambria Math"/>
          <w:color w:val="auto"/>
          <w:sz w:val="26"/>
          <w:szCs w:val="26"/>
        </w:rPr>
        <w:t>≫</w:t>
      </w:r>
      <w:r w:rsidRPr="00FC1D61">
        <w:rPr>
          <w:color w:val="auto"/>
          <w:sz w:val="26"/>
          <w:szCs w:val="26"/>
        </w:rPr>
        <w:t>.</w:t>
      </w:r>
    </w:p>
    <w:p w:rsidR="00FC1D61" w:rsidRPr="00FC1D61" w:rsidRDefault="00FC1D61" w:rsidP="00FC1D61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FC1D61">
        <w:rPr>
          <w:color w:val="auto"/>
          <w:sz w:val="26"/>
          <w:szCs w:val="26"/>
        </w:rPr>
        <w:t>Традиция и современность в музыке.</w:t>
      </w:r>
      <w:r w:rsidRPr="00FC1D61">
        <w:rPr>
          <w:b/>
          <w:color w:val="auto"/>
          <w:sz w:val="26"/>
          <w:szCs w:val="26"/>
        </w:rPr>
        <w:t xml:space="preserve"> контрольное тестирование</w:t>
      </w:r>
      <w:r w:rsidRPr="00FC1D61">
        <w:rPr>
          <w:color w:val="auto"/>
          <w:sz w:val="26"/>
          <w:szCs w:val="26"/>
        </w:rPr>
        <w:t xml:space="preserve"> Подводим итоги.</w:t>
      </w:r>
    </w:p>
    <w:p w:rsidR="00FC1D61" w:rsidRPr="00FC1D61" w:rsidRDefault="00FC1D61" w:rsidP="00024DB3">
      <w:pPr>
        <w:ind w:left="-5" w:right="70"/>
        <w:jc w:val="center"/>
        <w:rPr>
          <w:b/>
        </w:rPr>
      </w:pPr>
    </w:p>
    <w:p w:rsidR="009A18D1" w:rsidRDefault="00E25E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A18D1" w:rsidRDefault="00E25E74">
      <w:pPr>
        <w:spacing w:after="130" w:line="259" w:lineRule="auto"/>
        <w:ind w:left="0" w:firstLine="0"/>
      </w:pPr>
      <w:r>
        <w:rPr>
          <w:b/>
          <w:sz w:val="18"/>
        </w:rPr>
        <w:t xml:space="preserve"> </w:t>
      </w:r>
    </w:p>
    <w:p w:rsidR="00425C55" w:rsidRDefault="00024DB3" w:rsidP="00425C55">
      <w:pPr>
        <w:pStyle w:val="1"/>
        <w:numPr>
          <w:ilvl w:val="0"/>
          <w:numId w:val="30"/>
        </w:numPr>
        <w:ind w:left="426"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9A18D1" w:rsidRPr="00024DB3" w:rsidRDefault="00425C55" w:rsidP="00425C55">
      <w:pPr>
        <w:pStyle w:val="1"/>
        <w:numPr>
          <w:ilvl w:val="0"/>
          <w:numId w:val="0"/>
        </w:numPr>
        <w:ind w:left="426" w:right="85"/>
        <w:rPr>
          <w:sz w:val="26"/>
          <w:szCs w:val="26"/>
        </w:rPr>
      </w:pPr>
      <w:r w:rsidRPr="00425C55">
        <w:rPr>
          <w:sz w:val="26"/>
          <w:szCs w:val="26"/>
        </w:rPr>
        <w:t>С УКАЗАНИЕМ КОЛИЧЕСТВА ЧАСОВ, ОТВОДИМЫХ НА ОСВОЕНИЕ КАЖДОЙ ТЕМЫ</w:t>
      </w:r>
    </w:p>
    <w:p w:rsidR="009A18D1" w:rsidRDefault="00E85C55" w:rsidP="00425C55">
      <w:pPr>
        <w:pStyle w:val="2"/>
        <w:ind w:left="426" w:right="87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t>( 7</w:t>
      </w:r>
      <w:r w:rsidR="00024DB3" w:rsidRPr="00024DB3">
        <w:rPr>
          <w:b/>
          <w:sz w:val="26"/>
          <w:szCs w:val="26"/>
        </w:rPr>
        <w:t xml:space="preserve"> КЛАСС)</w:t>
      </w:r>
    </w:p>
    <w:p w:rsidR="00B77402" w:rsidRDefault="00B77402" w:rsidP="00521D48">
      <w:pPr>
        <w:spacing w:after="200" w:line="360" w:lineRule="auto"/>
        <w:ind w:left="0" w:firstLine="0"/>
        <w:jc w:val="center"/>
        <w:rPr>
          <w:b/>
          <w:color w:val="auto"/>
          <w:sz w:val="26"/>
          <w:szCs w:val="26"/>
          <w:lang w:eastAsia="zh-CN"/>
        </w:rPr>
      </w:pPr>
    </w:p>
    <w:p w:rsidR="00E85C55" w:rsidRP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P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482"/>
        <w:gridCol w:w="3402"/>
      </w:tblGrid>
      <w:tr w:rsidR="00425C55" w:rsidRPr="00E85C55" w:rsidTr="00425C55">
        <w:tc>
          <w:tcPr>
            <w:tcW w:w="1134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1482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402" w:type="dxa"/>
            <w:shd w:val="clear" w:color="auto" w:fill="auto"/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Количество часов/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Практические работы/ контрольные работы</w:t>
            </w:r>
          </w:p>
        </w:tc>
      </w:tr>
      <w:tr w:rsidR="00425C55" w:rsidRPr="00E85C55" w:rsidTr="00425C55">
        <w:tc>
          <w:tcPr>
            <w:tcW w:w="16018" w:type="dxa"/>
            <w:gridSpan w:val="3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iCs/>
                <w:color w:val="auto"/>
                <w:sz w:val="26"/>
                <w:szCs w:val="26"/>
              </w:rPr>
            </w:pPr>
            <w:r w:rsidRPr="00E85C55">
              <w:rPr>
                <w:b/>
                <w:iCs/>
                <w:color w:val="auto"/>
                <w:sz w:val="26"/>
                <w:szCs w:val="26"/>
              </w:rPr>
              <w:t>1 Раздел «</w:t>
            </w:r>
            <w:r w:rsidRPr="00E85C55">
              <w:rPr>
                <w:b/>
                <w:color w:val="auto"/>
                <w:sz w:val="26"/>
                <w:szCs w:val="26"/>
              </w:rPr>
              <w:t>Содержание в музыке» (3 часа)</w:t>
            </w:r>
          </w:p>
        </w:tc>
      </w:tr>
      <w:tr w:rsidR="00425C55" w:rsidRPr="00E85C55" w:rsidTr="00425C55">
        <w:tc>
          <w:tcPr>
            <w:tcW w:w="1134" w:type="dxa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148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Музыку трудно объяснить словами</w:t>
            </w:r>
          </w:p>
        </w:tc>
        <w:tc>
          <w:tcPr>
            <w:tcW w:w="340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c>
          <w:tcPr>
            <w:tcW w:w="1134" w:type="dxa"/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148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Магическая единственность музыкального произведения</w:t>
            </w:r>
          </w:p>
        </w:tc>
        <w:tc>
          <w:tcPr>
            <w:tcW w:w="3402" w:type="dxa"/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c>
          <w:tcPr>
            <w:tcW w:w="1134" w:type="dxa"/>
            <w:tcBorders>
              <w:bottom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Каким бывает музыкальное содержание?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Каким бывает музыкальное содержание</w:t>
            </w:r>
            <w:r w:rsidRPr="00E85C55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 </w:t>
            </w: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Музыка, которую можно объяснить словами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Ноябрьский образ в пьесе П. Чайковского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 xml:space="preserve"> «Восточная» тема у Н. Римского-Корсакова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Когда музыка не нуждается в словах</w:t>
            </w:r>
          </w:p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Музыкальный образ 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образ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Лирические образы в музыке</w:t>
            </w:r>
            <w:r w:rsidRPr="00E85C55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Драматические образы в музыке.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42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Эпические образы в музыке.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numPr>
                <w:ilvl w:val="0"/>
                <w:numId w:val="32"/>
              </w:numPr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Раздел О чем рассказывает музыкальный жанр (4 часа).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12-13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О чем рассказывает музыкальный жанр. «Память жанра».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Такие разные песни.Такие разные танцы.Такие разные марши.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bCs/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5 раздел Что такое музыкальная форма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«Сюжеты» и «герои» музыкальной формы.</w:t>
            </w:r>
            <w:r>
              <w:rPr>
                <w:sz w:val="26"/>
                <w:szCs w:val="26"/>
              </w:rPr>
              <w:t xml:space="preserve"> </w:t>
            </w:r>
            <w:r w:rsidRPr="00E85C55">
              <w:rPr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1+ 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Что такое музыкальная форма?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both"/>
              <w:textAlignment w:val="baseline"/>
              <w:rPr>
                <w:sz w:val="26"/>
                <w:szCs w:val="26"/>
              </w:rPr>
            </w:pPr>
            <w:r w:rsidRPr="00E85C55">
              <w:rPr>
                <w:sz w:val="26"/>
                <w:szCs w:val="26"/>
              </w:rPr>
              <w:t>«Художественная форма – это ставшее зримым содержание».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18-19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Виды музыкальных форм</w:t>
            </w:r>
          </w:p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Почему музыкальные формы бывают большими и малыми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suppressAutoHyphens/>
              <w:spacing w:after="0" w:line="240" w:lineRule="auto"/>
              <w:ind w:left="720" w:firstLine="0"/>
              <w:contextualSpacing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85C55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6 раздел  Музыкальная композиция  (6 часов).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шедевр в шестнадцати тактах.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 роли повторов в музыкальной форме.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Два напева в романсе М.Глинки «Веницианская ночь» (двухчастная форма)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Трехчастность в «ночной серенаде» Пушкина-Глинки.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Многомерность образа в форме рондо.Контрольное тестирование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+</w:t>
            </w:r>
            <w:r w:rsidRPr="00E85C55">
              <w:rPr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Образ Великой Отечественной войны  в «Ленинградской» симфонии Д.Шостаковича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7  Раздел.  Музыкальная драматургия (9 часов).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26-27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Музыкальная драматургияО связи музыкальной формы  и музыкальной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Музыкальный порыв.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искусств</w:t>
            </w:r>
            <w:r>
              <w:rPr>
                <w:color w:val="auto"/>
                <w:sz w:val="26"/>
                <w:szCs w:val="26"/>
              </w:rPr>
              <w:t xml:space="preserve">. </w:t>
            </w:r>
            <w:r w:rsidRPr="00E85C55">
              <w:rPr>
                <w:color w:val="auto"/>
                <w:sz w:val="26"/>
                <w:szCs w:val="26"/>
              </w:rPr>
              <w:t>Опера "Князь Игорь".«Слово о полку Игореве»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Развитие музыкальных тем  в симфонической драматургии.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425C55">
            <w:pPr>
              <w:widowControl w:val="0"/>
              <w:adjustRightInd w:val="0"/>
              <w:spacing w:after="0" w:line="240" w:lineRule="auto"/>
              <w:ind w:left="0" w:firstLine="0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Формула красоты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Обобщение и повторение по теме года "Содержание и формы в музыке"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360" w:lineRule="atLeast"/>
              <w:ind w:left="0" w:firstLine="0"/>
              <w:jc w:val="center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Исследовательский проект (контрольная работа)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55" w:rsidRPr="00E85C55" w:rsidRDefault="00425C55" w:rsidP="00E85C55">
            <w:pPr>
              <w:widowControl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 к/р</w:t>
            </w:r>
          </w:p>
        </w:tc>
      </w:tr>
    </w:tbl>
    <w:p w:rsidR="00E85C55" w:rsidRP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E85C55" w:rsidRDefault="00E85C55" w:rsidP="00E85C55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>
        <w:rPr>
          <w:rFonts w:eastAsia="Calibri"/>
          <w:b/>
          <w:color w:val="auto"/>
          <w:sz w:val="26"/>
          <w:szCs w:val="26"/>
          <w:lang w:eastAsia="en-US"/>
        </w:rPr>
        <w:t>8 КЛАСС</w:t>
      </w:r>
    </w:p>
    <w:p w:rsidR="00E85C55" w:rsidRPr="00E85C55" w:rsidRDefault="00E85C55" w:rsidP="00D62F85">
      <w:pPr>
        <w:tabs>
          <w:tab w:val="left" w:pos="562"/>
        </w:tabs>
        <w:spacing w:after="0" w:line="240" w:lineRule="auto"/>
        <w:ind w:left="0" w:firstLine="0"/>
        <w:rPr>
          <w:rFonts w:eastAsia="Calibri"/>
          <w:b/>
          <w:color w:val="FF0000"/>
          <w:sz w:val="26"/>
          <w:szCs w:val="26"/>
          <w:lang w:eastAsia="en-US"/>
        </w:rPr>
      </w:pPr>
    </w:p>
    <w:tbl>
      <w:tblPr>
        <w:tblW w:w="16018" w:type="dxa"/>
        <w:tblInd w:w="-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049"/>
        <w:gridCol w:w="3402"/>
      </w:tblGrid>
      <w:tr w:rsidR="00425C55" w:rsidRPr="00E85C55" w:rsidTr="00425C55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№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360" w:lineRule="atLeast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Количество часов/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Практические</w:t>
            </w:r>
          </w:p>
          <w:p w:rsidR="00425C55" w:rsidRPr="00E85C55" w:rsidRDefault="00425C55" w:rsidP="00E85C55">
            <w:pPr>
              <w:widowControl w:val="0"/>
              <w:adjustRightInd w:val="0"/>
              <w:snapToGri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работы/ контрольные работы</w:t>
            </w:r>
          </w:p>
        </w:tc>
      </w:tr>
      <w:tr w:rsidR="00425C55" w:rsidRPr="00E85C55" w:rsidTr="00425C55">
        <w:trPr>
          <w:trHeight w:val="280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D62F8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Вечные темы в музыке 22 часа</w:t>
            </w:r>
          </w:p>
        </w:tc>
      </w:tr>
      <w:tr w:rsidR="00425C55" w:rsidRPr="00E85C55" w:rsidTr="00425C55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Музыка «старая» и «новая» (вместо введения)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Настоящая музыка не бывает «старой»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Живая сила традиции.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Искусство начинается с мифа.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Мир сказочной мифологии: опера Н. Римского-Корсакова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Снегурочка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Языческая Русь в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Весне священной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 И. Стравинского.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Благословляю вас, леса...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Cs/>
                <w:color w:val="auto"/>
                <w:sz w:val="26"/>
                <w:szCs w:val="26"/>
              </w:rPr>
              <w:t>Мир человеческих чувств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lastRenderedPageBreak/>
              <w:t>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Образы радости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Мелодией одной звучат печаль и радость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Слезы людские, о слезы людские...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Бессмертные звуки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Лунной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 сонаты.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Два пушкинских образа в музыке.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Трагедия любви в музыке. П. Чайковский.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Ромео и Джульетта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Подвиг во имя свободы. Л. Бетховен. Увертюра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Эгмонт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+ к/р</w:t>
            </w:r>
          </w:p>
        </w:tc>
      </w:tr>
      <w:tr w:rsidR="00425C55" w:rsidRPr="00E85C55" w:rsidTr="00425C55">
        <w:trPr>
          <w:trHeight w:val="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Мотивы пути и дороги в русском искусстве.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Cs/>
                <w:color w:val="auto"/>
                <w:sz w:val="26"/>
                <w:szCs w:val="26"/>
              </w:rPr>
              <w:t>В поисках истины и красоты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Мир духовной музыки.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Колокольный звон на Руси.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Рождественская звезда.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От Рождества до Крещения.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Светлый Праздник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 Православная музыка сегодня.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160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D62F8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Раздел 2 О современности в музыке 12 часов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Как мы понимаем современность.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Вечные сюжеты.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к/р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Философские образы XX века: 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Турангалила-симфония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О. Мессиана.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Запада и Востока в творчестве отечественных современных композиторов.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Новые области в музыке ХХ века (джазовая музыка).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Лирические страницы советской музыки.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Диалог времен в музыке А. Шнитке.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≪</w:t>
            </w:r>
            <w:r w:rsidRPr="00E85C55">
              <w:rPr>
                <w:color w:val="auto"/>
                <w:sz w:val="26"/>
                <w:szCs w:val="26"/>
              </w:rPr>
              <w:t>Любовь никогда не перестанет</w:t>
            </w:r>
            <w:r w:rsidRPr="00E85C55">
              <w:rPr>
                <w:rFonts w:ascii="Cambria Math" w:hAnsi="Cambria Math" w:cs="Cambria Math"/>
                <w:color w:val="auto"/>
                <w:sz w:val="26"/>
                <w:szCs w:val="26"/>
              </w:rPr>
              <w:t>≫</w:t>
            </w:r>
            <w:r w:rsidRPr="00E85C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Традиция и современность в музыке.</w:t>
            </w:r>
          </w:p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Подводим итоги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1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32-33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Закрепление пройденного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2</w:t>
            </w:r>
          </w:p>
        </w:tc>
      </w:tr>
      <w:tr w:rsidR="00425C55" w:rsidRPr="00E85C55" w:rsidTr="00425C55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Исследовательский проект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E85C55">
              <w:rPr>
                <w:b/>
                <w:color w:val="auto"/>
                <w:sz w:val="26"/>
                <w:szCs w:val="26"/>
              </w:rPr>
              <w:t>1 к/р</w:t>
            </w:r>
          </w:p>
        </w:tc>
      </w:tr>
      <w:tr w:rsidR="00425C55" w:rsidRPr="00E85C55" w:rsidTr="00425C55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1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5C55" w:rsidRPr="00E85C55" w:rsidRDefault="00425C55" w:rsidP="00E85C55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E85C55">
              <w:rPr>
                <w:b/>
                <w:bCs/>
                <w:color w:val="auto"/>
                <w:sz w:val="26"/>
                <w:szCs w:val="26"/>
              </w:rPr>
              <w:t>34</w:t>
            </w:r>
          </w:p>
        </w:tc>
      </w:tr>
    </w:tbl>
    <w:p w:rsidR="00521D48" w:rsidRPr="00521D48" w:rsidRDefault="00521D48" w:rsidP="00AB28FB">
      <w:pPr>
        <w:ind w:left="0" w:firstLine="0"/>
        <w:rPr>
          <w:b/>
          <w:sz w:val="26"/>
          <w:szCs w:val="26"/>
        </w:rPr>
      </w:pPr>
      <w:bookmarkStart w:id="0" w:name="_GoBack"/>
      <w:bookmarkEnd w:id="0"/>
    </w:p>
    <w:sectPr w:rsidR="00521D48" w:rsidRPr="00521D48" w:rsidSect="002E30F1">
      <w:pgSz w:w="16838" w:h="11906" w:orient="landscape"/>
      <w:pgMar w:top="284" w:right="678" w:bottom="568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2AE6"/>
    <w:multiLevelType w:val="hybridMultilevel"/>
    <w:tmpl w:val="35E4C6F0"/>
    <w:lvl w:ilvl="0" w:tplc="E7AC4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9" w15:restartNumberingAfterBreak="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766AE"/>
    <w:multiLevelType w:val="hybridMultilevel"/>
    <w:tmpl w:val="D730EDE0"/>
    <w:lvl w:ilvl="0" w:tplc="6B8EB5A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A83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2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5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8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82F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9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879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29" w15:restartNumberingAfterBreak="0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4"/>
  </w:num>
  <w:num w:numId="4">
    <w:abstractNumId w:val="22"/>
  </w:num>
  <w:num w:numId="5">
    <w:abstractNumId w:val="11"/>
  </w:num>
  <w:num w:numId="6">
    <w:abstractNumId w:val="18"/>
  </w:num>
  <w:num w:numId="7">
    <w:abstractNumId w:val="23"/>
  </w:num>
  <w:num w:numId="8">
    <w:abstractNumId w:val="3"/>
  </w:num>
  <w:num w:numId="9">
    <w:abstractNumId w:val="2"/>
  </w:num>
  <w:num w:numId="10">
    <w:abstractNumId w:val="17"/>
  </w:num>
  <w:num w:numId="11">
    <w:abstractNumId w:val="7"/>
  </w:num>
  <w:num w:numId="12">
    <w:abstractNumId w:val="25"/>
  </w:num>
  <w:num w:numId="13">
    <w:abstractNumId w:val="26"/>
  </w:num>
  <w:num w:numId="14">
    <w:abstractNumId w:val="13"/>
  </w:num>
  <w:num w:numId="15">
    <w:abstractNumId w:val="19"/>
  </w:num>
  <w:num w:numId="16">
    <w:abstractNumId w:val="27"/>
  </w:num>
  <w:num w:numId="17">
    <w:abstractNumId w:val="9"/>
  </w:num>
  <w:num w:numId="18">
    <w:abstractNumId w:val="14"/>
  </w:num>
  <w:num w:numId="19">
    <w:abstractNumId w:val="6"/>
  </w:num>
  <w:num w:numId="20">
    <w:abstractNumId w:val="5"/>
  </w:num>
  <w:num w:numId="21">
    <w:abstractNumId w:val="15"/>
  </w:num>
  <w:num w:numId="22">
    <w:abstractNumId w:val="29"/>
  </w:num>
  <w:num w:numId="23">
    <w:abstractNumId w:val="10"/>
  </w:num>
  <w:num w:numId="24">
    <w:abstractNumId w:val="30"/>
  </w:num>
  <w:num w:numId="25">
    <w:abstractNumId w:val="31"/>
  </w:num>
  <w:num w:numId="26">
    <w:abstractNumId w:val="21"/>
  </w:num>
  <w:num w:numId="27">
    <w:abstractNumId w:val="4"/>
  </w:num>
  <w:num w:numId="28">
    <w:abstractNumId w:val="12"/>
  </w:num>
  <w:num w:numId="29">
    <w:abstractNumId w:val="8"/>
  </w:num>
  <w:num w:numId="30">
    <w:abstractNumId w:val="28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24DB3"/>
    <w:rsid w:val="002E30F1"/>
    <w:rsid w:val="00425C55"/>
    <w:rsid w:val="00521D48"/>
    <w:rsid w:val="007D4BC3"/>
    <w:rsid w:val="009A18D1"/>
    <w:rsid w:val="00AB28FB"/>
    <w:rsid w:val="00B77402"/>
    <w:rsid w:val="00BB1241"/>
    <w:rsid w:val="00BD61EC"/>
    <w:rsid w:val="00D62F85"/>
    <w:rsid w:val="00E25E74"/>
    <w:rsid w:val="00E85C55"/>
    <w:rsid w:val="00F01034"/>
    <w:rsid w:val="00F70C36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марина</cp:lastModifiedBy>
  <cp:revision>11</cp:revision>
  <dcterms:created xsi:type="dcterms:W3CDTF">2019-08-22T08:47:00Z</dcterms:created>
  <dcterms:modified xsi:type="dcterms:W3CDTF">2019-09-01T12:10:00Z</dcterms:modified>
</cp:coreProperties>
</file>