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962" w:rsidRPr="009071C6" w:rsidRDefault="00E44962" w:rsidP="00D60BD3">
      <w:pPr>
        <w:spacing w:after="0" w:line="240" w:lineRule="auto"/>
        <w:ind w:right="-3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РЕЕСТР ОБЪЕКТОВ СОЦИАЛЬНОЙ ИНФРАСТРУКТУРЫ И УСЛУГ</w:t>
      </w:r>
    </w:p>
    <w:p w:rsidR="00E44962" w:rsidRPr="009071C6" w:rsidRDefault="00E44962" w:rsidP="00D60BD3">
      <w:pPr>
        <w:spacing w:after="0" w:line="240" w:lineRule="auto"/>
        <w:ind w:right="-3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 xml:space="preserve"> в приоритетных сферах жизнедеятельности инвалидов и других МГН</w:t>
      </w:r>
    </w:p>
    <w:p w:rsidR="00E44962" w:rsidRPr="009071C6" w:rsidRDefault="00E44962" w:rsidP="00D60BD3">
      <w:pPr>
        <w:spacing w:after="0" w:line="240" w:lineRule="auto"/>
        <w:ind w:right="-31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Часть 1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1418"/>
        <w:gridCol w:w="1417"/>
        <w:gridCol w:w="1843"/>
        <w:gridCol w:w="1134"/>
        <w:gridCol w:w="1701"/>
        <w:gridCol w:w="1276"/>
        <w:gridCol w:w="1275"/>
        <w:gridCol w:w="1276"/>
        <w:gridCol w:w="1418"/>
      </w:tblGrid>
      <w:tr w:rsidR="00E44962" w:rsidRPr="00634A05" w:rsidTr="00F1619B">
        <w:trPr>
          <w:trHeight w:val="801"/>
        </w:trPr>
        <w:tc>
          <w:tcPr>
            <w:tcW w:w="6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6" w:type="dxa"/>
            <w:gridSpan w:val="6"/>
            <w:vAlign w:val="center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b/>
                <w:sz w:val="20"/>
                <w:szCs w:val="20"/>
              </w:rPr>
              <w:t>1. Общие сведения об объекте</w:t>
            </w:r>
          </w:p>
        </w:tc>
        <w:tc>
          <w:tcPr>
            <w:tcW w:w="5245" w:type="dxa"/>
            <w:gridSpan w:val="4"/>
            <w:vAlign w:val="center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b/>
                <w:sz w:val="20"/>
                <w:szCs w:val="20"/>
              </w:rPr>
              <w:t>2. Характеристика деятельности</w:t>
            </w: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(по обслуживанию населения)</w:t>
            </w:r>
          </w:p>
        </w:tc>
      </w:tr>
      <w:tr w:rsidR="00E44962" w:rsidRPr="00634A05" w:rsidTr="00A40D28">
        <w:tc>
          <w:tcPr>
            <w:tcW w:w="6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3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(вид) ОСИ</w:t>
            </w:r>
          </w:p>
        </w:tc>
        <w:tc>
          <w:tcPr>
            <w:tcW w:w="1418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Адрес ОСИ</w:t>
            </w:r>
          </w:p>
        </w:tc>
        <w:tc>
          <w:tcPr>
            <w:tcW w:w="1417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№ паспорта</w:t>
            </w: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доступности</w:t>
            </w: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ОСИ</w:t>
            </w:r>
          </w:p>
        </w:tc>
        <w:tc>
          <w:tcPr>
            <w:tcW w:w="1843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организации, расположенной на ОСИ</w:t>
            </w:r>
          </w:p>
        </w:tc>
        <w:tc>
          <w:tcPr>
            <w:tcW w:w="1134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Форма собственности</w:t>
            </w:r>
          </w:p>
        </w:tc>
        <w:tc>
          <w:tcPr>
            <w:tcW w:w="1701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Вышестоящая организация</w:t>
            </w:r>
          </w:p>
        </w:tc>
        <w:tc>
          <w:tcPr>
            <w:tcW w:w="1276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Виды</w:t>
            </w:r>
          </w:p>
          <w:p w:rsidR="00E44962" w:rsidRPr="00634A05" w:rsidRDefault="00E44962" w:rsidP="00A40D2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оказываемых услуг</w:t>
            </w:r>
          </w:p>
        </w:tc>
        <w:tc>
          <w:tcPr>
            <w:tcW w:w="12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Категории населения</w:t>
            </w:r>
          </w:p>
        </w:tc>
        <w:tc>
          <w:tcPr>
            <w:tcW w:w="1276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Категории инвалидов</w:t>
            </w:r>
          </w:p>
        </w:tc>
        <w:tc>
          <w:tcPr>
            <w:tcW w:w="1418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Исполнитель ИПР</w:t>
            </w: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(да, нет)</w:t>
            </w:r>
          </w:p>
        </w:tc>
      </w:tr>
      <w:tr w:rsidR="00E44962" w:rsidRPr="00634A05" w:rsidTr="00A40D28">
        <w:trPr>
          <w:trHeight w:val="227"/>
        </w:trPr>
        <w:tc>
          <w:tcPr>
            <w:tcW w:w="6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44962" w:rsidRPr="00634A05" w:rsidTr="00A40D28">
        <w:tc>
          <w:tcPr>
            <w:tcW w:w="6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44962" w:rsidRDefault="00E44962" w:rsidP="0084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МАОУ «</w:t>
            </w:r>
            <w:r w:rsidR="007462E7">
              <w:rPr>
                <w:rFonts w:ascii="Times New Roman" w:hAnsi="Times New Roman" w:cs="Times New Roman"/>
                <w:sz w:val="20"/>
                <w:szCs w:val="20"/>
              </w:rPr>
              <w:t>Кутарбитская</w:t>
            </w: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8439BB" w:rsidRPr="00634A05" w:rsidRDefault="008439BB" w:rsidP="00843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44962" w:rsidRPr="00634A05" w:rsidRDefault="00E44962" w:rsidP="0074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 xml:space="preserve">Тюменская область, Тобольский район, </w:t>
            </w:r>
            <w:r w:rsidR="00634A05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7462E7">
              <w:rPr>
                <w:rFonts w:ascii="Times New Roman" w:hAnsi="Times New Roman" w:cs="Times New Roman"/>
                <w:sz w:val="20"/>
                <w:szCs w:val="20"/>
              </w:rPr>
              <w:t>Кутарбитка</w:t>
            </w: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, ул.</w:t>
            </w:r>
            <w:r w:rsidR="007462E7">
              <w:rPr>
                <w:rFonts w:ascii="Times New Roman" w:hAnsi="Times New Roman" w:cs="Times New Roman"/>
                <w:sz w:val="20"/>
                <w:szCs w:val="20"/>
              </w:rPr>
              <w:t>Школьная, 27</w:t>
            </w:r>
          </w:p>
        </w:tc>
        <w:tc>
          <w:tcPr>
            <w:tcW w:w="1417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44962" w:rsidRPr="00634A05" w:rsidRDefault="00634A05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701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Отдел образования администрации Тобольского муниципального района</w:t>
            </w:r>
          </w:p>
        </w:tc>
        <w:tc>
          <w:tcPr>
            <w:tcW w:w="1276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Образовательные услуги</w:t>
            </w:r>
          </w:p>
        </w:tc>
        <w:tc>
          <w:tcPr>
            <w:tcW w:w="12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дети</w:t>
            </w:r>
          </w:p>
        </w:tc>
        <w:tc>
          <w:tcPr>
            <w:tcW w:w="1276" w:type="dxa"/>
          </w:tcPr>
          <w:p w:rsidR="00E44962" w:rsidRPr="00634A05" w:rsidRDefault="00EE7EBD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E44962" w:rsidRPr="00634A05" w:rsidRDefault="00EE7EBD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44962" w:rsidRPr="00634A05" w:rsidTr="00A40D28">
        <w:tc>
          <w:tcPr>
            <w:tcW w:w="6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b/>
          <w:i/>
          <w:sz w:val="24"/>
          <w:szCs w:val="24"/>
        </w:rPr>
        <w:t>Примечание:</w:t>
      </w:r>
      <w:r w:rsidRPr="009071C6">
        <w:rPr>
          <w:rFonts w:ascii="Times New Roman" w:hAnsi="Times New Roman" w:cs="Times New Roman"/>
          <w:i/>
          <w:sz w:val="24"/>
          <w:szCs w:val="24"/>
        </w:rPr>
        <w:t>Внутренняя структура Реестра ОСИ (разделы по строкам) формируется в виде сгруппированного списка по основным (приоритетным) сферам жизнедеятельности инвалидов и других МГН: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1 раздел – объекты здравоохранения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2 раздел -  объекты образования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3 раздел -  объекты социальной защиты населения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4 раздел - объекты физической культуры и спорта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5 раздел - объекты культуры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6 раздел – объекты связи и информации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7 раздел – объекты транспорта и дорожно-транспортной инфраструктуры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8 раздел – жилые здания и помещения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9 раздел - объекты потребительского рынка и сферы услуг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10 раздел – места приложения труда (специализированные предприятия и организации, специальные рабочие места для инвалидов)</w:t>
      </w:r>
    </w:p>
    <w:p w:rsidR="00E44962" w:rsidRPr="009071C6" w:rsidRDefault="00E4496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br w:type="page"/>
      </w:r>
      <w:r w:rsidRPr="009071C6">
        <w:rPr>
          <w:rFonts w:ascii="Times New Roman" w:hAnsi="Times New Roman" w:cs="Times New Roman"/>
          <w:b/>
          <w:sz w:val="24"/>
          <w:szCs w:val="24"/>
        </w:rPr>
        <w:lastRenderedPageBreak/>
        <w:t>РЕЕСТР ОБЪЕКТОВ СОЦИАЛЬНОЙ ИНФРАСТРУКТУРЫ И УСЛУГ</w:t>
      </w:r>
    </w:p>
    <w:p w:rsidR="00E44962" w:rsidRPr="009071C6" w:rsidRDefault="00E44962" w:rsidP="00D60BD3">
      <w:pPr>
        <w:spacing w:after="0" w:line="240" w:lineRule="auto"/>
        <w:ind w:right="-3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в приоритетных сферах жизнедеятельности инвалидов и других МГН</w:t>
      </w:r>
    </w:p>
    <w:p w:rsidR="00E44962" w:rsidRPr="009071C6" w:rsidRDefault="00E44962" w:rsidP="00D60B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E44962" w:rsidRPr="009071C6" w:rsidRDefault="00E44962" w:rsidP="00D60B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60"/>
        <w:gridCol w:w="1842"/>
        <w:gridCol w:w="1701"/>
        <w:gridCol w:w="1560"/>
        <w:gridCol w:w="1559"/>
        <w:gridCol w:w="1559"/>
        <w:gridCol w:w="1134"/>
        <w:gridCol w:w="1418"/>
        <w:gridCol w:w="1701"/>
      </w:tblGrid>
      <w:tr w:rsidR="00E44962" w:rsidRPr="00634A05" w:rsidTr="00634A05">
        <w:trPr>
          <w:trHeight w:val="555"/>
        </w:trPr>
        <w:tc>
          <w:tcPr>
            <w:tcW w:w="6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vAlign w:val="center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b/>
                <w:sz w:val="20"/>
                <w:szCs w:val="20"/>
              </w:rPr>
              <w:t>3. Состояние доступности объекта</w:t>
            </w:r>
          </w:p>
        </w:tc>
        <w:tc>
          <w:tcPr>
            <w:tcW w:w="8931" w:type="dxa"/>
            <w:gridSpan w:val="6"/>
            <w:vAlign w:val="center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b/>
                <w:sz w:val="20"/>
                <w:szCs w:val="20"/>
              </w:rPr>
              <w:t>4. Управленческое решение</w:t>
            </w:r>
          </w:p>
        </w:tc>
      </w:tr>
      <w:tr w:rsidR="00E44962" w:rsidRPr="00634A05" w:rsidTr="00F1619B">
        <w:tc>
          <w:tcPr>
            <w:tcW w:w="6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560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Вариант обустройства объекта</w:t>
            </w:r>
            <w:r w:rsidRPr="00634A05">
              <w:rPr>
                <w:rStyle w:val="a5"/>
                <w:rFonts w:ascii="Times New Roman" w:hAnsi="Times New Roman" w:cs="Times New Roman"/>
                <w:sz w:val="20"/>
                <w:szCs w:val="20"/>
              </w:rPr>
              <w:footnoteReference w:id="2"/>
            </w:r>
          </w:p>
        </w:tc>
        <w:tc>
          <w:tcPr>
            <w:tcW w:w="1842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Состояние доступности (в т.ч. для различных категорий инвалидов)</w:t>
            </w:r>
            <w:r w:rsidRPr="00634A05">
              <w:rPr>
                <w:rStyle w:val="a5"/>
                <w:rFonts w:ascii="Times New Roman" w:hAnsi="Times New Roman" w:cs="Times New Roman"/>
                <w:sz w:val="20"/>
                <w:szCs w:val="20"/>
              </w:rPr>
              <w:footnoteReference w:id="3"/>
            </w: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 xml:space="preserve">Нуждаемость и очередность адаптации </w:t>
            </w:r>
          </w:p>
        </w:tc>
        <w:tc>
          <w:tcPr>
            <w:tcW w:w="1560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Виды работ по адаптации</w:t>
            </w:r>
            <w:r w:rsidRPr="00634A05">
              <w:rPr>
                <w:rStyle w:val="a5"/>
                <w:rFonts w:ascii="Times New Roman" w:hAnsi="Times New Roman" w:cs="Times New Roman"/>
                <w:sz w:val="20"/>
                <w:szCs w:val="20"/>
              </w:rPr>
              <w:footnoteReference w:id="4"/>
            </w:r>
          </w:p>
        </w:tc>
        <w:tc>
          <w:tcPr>
            <w:tcW w:w="1559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Плановый период (срок) исполнения</w:t>
            </w: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Ожидаемый результат (по состоянию доступности)</w:t>
            </w:r>
            <w:r w:rsidRPr="00634A05">
              <w:rPr>
                <w:rStyle w:val="a5"/>
                <w:rFonts w:ascii="Times New Roman" w:hAnsi="Times New Roman" w:cs="Times New Roman"/>
                <w:sz w:val="20"/>
                <w:szCs w:val="20"/>
              </w:rPr>
              <w:footnoteReference w:id="5"/>
            </w:r>
          </w:p>
        </w:tc>
        <w:tc>
          <w:tcPr>
            <w:tcW w:w="1134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Дата контроля</w:t>
            </w:r>
          </w:p>
        </w:tc>
        <w:tc>
          <w:tcPr>
            <w:tcW w:w="1418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Результаты контроля</w:t>
            </w:r>
            <w:r w:rsidRPr="00634A05">
              <w:rPr>
                <w:rStyle w:val="a5"/>
                <w:rFonts w:ascii="Times New Roman" w:hAnsi="Times New Roman" w:cs="Times New Roman"/>
                <w:sz w:val="20"/>
                <w:szCs w:val="20"/>
              </w:rPr>
              <w:footnoteReference w:id="6"/>
            </w:r>
          </w:p>
        </w:tc>
        <w:tc>
          <w:tcPr>
            <w:tcW w:w="1701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Дата актуализации информации на Карте доступности субъекта РФ</w:t>
            </w:r>
          </w:p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4962" w:rsidRPr="00634A05" w:rsidTr="00F1619B">
        <w:trPr>
          <w:trHeight w:val="291"/>
        </w:trPr>
        <w:tc>
          <w:tcPr>
            <w:tcW w:w="6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2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60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18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A0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44962" w:rsidRPr="00634A05" w:rsidTr="00F1619B">
        <w:tc>
          <w:tcPr>
            <w:tcW w:w="675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44962" w:rsidRPr="00306EF9" w:rsidRDefault="00306EF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EF9">
              <w:rPr>
                <w:rFonts w:ascii="Times New Roman" w:hAnsi="Times New Roman" w:cs="Times New Roman"/>
                <w:sz w:val="20"/>
                <w:szCs w:val="20"/>
              </w:rPr>
              <w:t>«Б</w:t>
            </w:r>
            <w:r w:rsidR="00E44962" w:rsidRPr="00306EF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2" w:type="dxa"/>
          </w:tcPr>
          <w:p w:rsidR="00E44962" w:rsidRPr="00306EF9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EF9">
              <w:rPr>
                <w:rFonts w:ascii="Times New Roman" w:hAnsi="Times New Roman" w:cs="Times New Roman"/>
                <w:sz w:val="20"/>
                <w:szCs w:val="20"/>
              </w:rPr>
              <w:t>ДЧ-И(У)</w:t>
            </w:r>
          </w:p>
        </w:tc>
        <w:tc>
          <w:tcPr>
            <w:tcW w:w="1701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44962" w:rsidRPr="00634A05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4962" w:rsidRPr="009071C6" w:rsidSect="00F1619B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0D2D5E" w:rsidRDefault="000D2D5E" w:rsidP="000D2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D2D5E" w:rsidSect="000D2D5E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686370"/>
            <wp:effectExtent l="19050" t="0" r="0" b="0"/>
            <wp:docPr id="1" name="Рисунок 1" descr="C:\Users\Tbrlek\Desktop\crfy rjgbb\кутарбитка\SWScan00004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rlek\Desktop\crfy rjgbb\кутарбитка\SWScan0000400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735" cy="1069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62" w:rsidRPr="009071C6" w:rsidRDefault="00E44962" w:rsidP="00A5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lastRenderedPageBreak/>
        <w:t>3.2.5 Информация на пути следования к объекту: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визуальная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3.2.6 Перепады высоты на пути: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E44962" w:rsidRPr="009071C6" w:rsidRDefault="00E44962" w:rsidP="00D60B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Их обустройство для инвалидов на коляске:</w:t>
      </w:r>
      <w:r w:rsidR="009876F2">
        <w:rPr>
          <w:rFonts w:ascii="Times New Roman" w:hAnsi="Times New Roman" w:cs="Times New Roman"/>
          <w:sz w:val="24"/>
          <w:szCs w:val="24"/>
        </w:rPr>
        <w:t xml:space="preserve"> -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E44962" w:rsidRPr="009071C6" w:rsidTr="00F1619B">
        <w:trPr>
          <w:trHeight w:val="823"/>
          <w:jc w:val="center"/>
        </w:trPr>
        <w:tc>
          <w:tcPr>
            <w:tcW w:w="674" w:type="dxa"/>
          </w:tcPr>
          <w:p w:rsidR="00E44962" w:rsidRPr="009071C6" w:rsidRDefault="00E44962" w:rsidP="00D60BD3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E44962" w:rsidRPr="009071C6" w:rsidRDefault="00E44962" w:rsidP="00D60BD3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962" w:rsidRPr="009071C6" w:rsidRDefault="00E4496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E44962" w:rsidRPr="009071C6" w:rsidRDefault="00E4496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E44962" w:rsidRPr="009071C6" w:rsidRDefault="00E4496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E44962" w:rsidRPr="009071C6" w:rsidTr="00F1619B">
        <w:trPr>
          <w:jc w:val="center"/>
        </w:trPr>
        <w:tc>
          <w:tcPr>
            <w:tcW w:w="674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E44962" w:rsidRPr="009071C6" w:rsidRDefault="00E44962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</w:tcPr>
          <w:p w:rsidR="00E44962" w:rsidRPr="009071C6" w:rsidRDefault="009876F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E44962" w:rsidRPr="009071C6" w:rsidTr="00F1619B">
        <w:trPr>
          <w:jc w:val="center"/>
        </w:trPr>
        <w:tc>
          <w:tcPr>
            <w:tcW w:w="674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E44962" w:rsidRPr="009071C6" w:rsidRDefault="00E44962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962" w:rsidRPr="009071C6" w:rsidTr="00F1619B">
        <w:trPr>
          <w:jc w:val="center"/>
        </w:trPr>
        <w:tc>
          <w:tcPr>
            <w:tcW w:w="674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E44962" w:rsidRPr="009071C6" w:rsidRDefault="00E44962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E44962" w:rsidRPr="009071C6" w:rsidRDefault="009876F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E44962" w:rsidRPr="009071C6" w:rsidTr="00F1619B">
        <w:trPr>
          <w:trHeight w:val="253"/>
          <w:jc w:val="center"/>
        </w:trPr>
        <w:tc>
          <w:tcPr>
            <w:tcW w:w="674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E44962" w:rsidRPr="009071C6" w:rsidRDefault="00E44962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E44962" w:rsidRPr="009071C6" w:rsidRDefault="009876F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E44962" w:rsidRPr="009071C6" w:rsidTr="00F1619B">
        <w:trPr>
          <w:jc w:val="center"/>
        </w:trPr>
        <w:tc>
          <w:tcPr>
            <w:tcW w:w="674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E44962" w:rsidRPr="009071C6" w:rsidRDefault="00E44962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E44962" w:rsidRPr="009071C6" w:rsidRDefault="009876F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E44962" w:rsidRPr="009071C6" w:rsidTr="00F1619B">
        <w:trPr>
          <w:jc w:val="center"/>
        </w:trPr>
        <w:tc>
          <w:tcPr>
            <w:tcW w:w="674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E44962" w:rsidRPr="009071C6" w:rsidRDefault="00E44962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E44962" w:rsidRPr="009071C6" w:rsidRDefault="009876F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E44962" w:rsidRPr="009071C6" w:rsidTr="00F1619B">
        <w:trPr>
          <w:jc w:val="center"/>
        </w:trPr>
        <w:tc>
          <w:tcPr>
            <w:tcW w:w="674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E44962" w:rsidRPr="009071C6" w:rsidRDefault="00E44962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E44962" w:rsidRPr="009071C6" w:rsidRDefault="00E44962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</w:tbl>
    <w:p w:rsidR="00E44962" w:rsidRPr="009071C6" w:rsidRDefault="00E44962" w:rsidP="00D60B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* - указывается один из вариантов: </w:t>
      </w:r>
      <w:r w:rsidRPr="009071C6">
        <w:rPr>
          <w:rFonts w:ascii="Times New Roman" w:hAnsi="Times New Roman" w:cs="Times New Roman"/>
          <w:b/>
          <w:sz w:val="24"/>
          <w:szCs w:val="24"/>
        </w:rPr>
        <w:t>«А», «Б», «ДУ», «ВНД»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5237"/>
        <w:gridCol w:w="3969"/>
      </w:tblGrid>
      <w:tr w:rsidR="00E44962" w:rsidRPr="009071C6" w:rsidTr="00F1619B">
        <w:trPr>
          <w:trHeight w:val="930"/>
        </w:trPr>
        <w:tc>
          <w:tcPr>
            <w:tcW w:w="541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E44962" w:rsidRPr="009071C6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E44962" w:rsidRPr="009071C6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E44962" w:rsidRPr="009071C6" w:rsidTr="00F1619B">
        <w:tc>
          <w:tcPr>
            <w:tcW w:w="541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E44962" w:rsidRPr="009071C6" w:rsidRDefault="009876F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  <w:tr w:rsidR="00E44962" w:rsidRPr="009071C6" w:rsidTr="00F1619B">
        <w:tc>
          <w:tcPr>
            <w:tcW w:w="541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E44962" w:rsidRPr="009071C6" w:rsidRDefault="00E20263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О,С,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E44962" w:rsidRPr="009071C6" w:rsidTr="00F1619B">
        <w:tc>
          <w:tcPr>
            <w:tcW w:w="541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E44962" w:rsidRPr="009071C6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 w:rsidR="00C62129">
              <w:rPr>
                <w:rFonts w:ascii="Times New Roman" w:hAnsi="Times New Roman" w:cs="Times New Roman"/>
                <w:sz w:val="24"/>
                <w:szCs w:val="24"/>
              </w:rPr>
              <w:t>Г,О,С,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E44962" w:rsidRPr="009071C6" w:rsidTr="00F1619B">
        <w:tc>
          <w:tcPr>
            <w:tcW w:w="541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E44962" w:rsidRPr="009071C6" w:rsidRDefault="00C6212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  <w:tr w:rsidR="00E44962" w:rsidRPr="009071C6" w:rsidTr="00F1619B">
        <w:tc>
          <w:tcPr>
            <w:tcW w:w="541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E44962" w:rsidRPr="009071C6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 w:rsidR="00C62129"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E44962" w:rsidRPr="009071C6" w:rsidTr="00F1619B">
        <w:tc>
          <w:tcPr>
            <w:tcW w:w="541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E44962" w:rsidRPr="009071C6" w:rsidRDefault="00E4496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 w:rsidR="00C62129">
              <w:rPr>
                <w:rFonts w:ascii="Times New Roman" w:hAnsi="Times New Roman" w:cs="Times New Roman"/>
                <w:sz w:val="24"/>
                <w:szCs w:val="24"/>
              </w:rPr>
              <w:t>К,О,С,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E44962" w:rsidRPr="009071C6" w:rsidTr="00F1619B">
        <w:tc>
          <w:tcPr>
            <w:tcW w:w="541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E44962" w:rsidRPr="009071C6" w:rsidRDefault="00C6212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</w:tbl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9071C6">
        <w:rPr>
          <w:rFonts w:ascii="Times New Roman" w:hAnsi="Times New Roman" w:cs="Times New Roman"/>
          <w:sz w:val="24"/>
          <w:szCs w:val="24"/>
        </w:rPr>
        <w:t>Указывается:</w:t>
      </w:r>
      <w:r w:rsidRPr="009071C6">
        <w:rPr>
          <w:rFonts w:ascii="Times New Roman" w:hAnsi="Times New Roman" w:cs="Times New Roman"/>
          <w:b/>
          <w:sz w:val="24"/>
          <w:szCs w:val="24"/>
        </w:rPr>
        <w:t>ДП-В</w:t>
      </w:r>
      <w:r w:rsidRPr="009071C6">
        <w:rPr>
          <w:rFonts w:ascii="Times New Roman" w:hAnsi="Times New Roman" w:cs="Times New Roman"/>
          <w:sz w:val="24"/>
          <w:szCs w:val="24"/>
        </w:rPr>
        <w:t xml:space="preserve"> - доступно полностью всем;  </w:t>
      </w:r>
      <w:r w:rsidRPr="009071C6">
        <w:rPr>
          <w:rFonts w:ascii="Times New Roman" w:hAnsi="Times New Roman" w:cs="Times New Roman"/>
          <w:b/>
          <w:sz w:val="24"/>
          <w:szCs w:val="24"/>
        </w:rPr>
        <w:t>ДП-И</w:t>
      </w:r>
      <w:r w:rsidRPr="009071C6">
        <w:rPr>
          <w:rFonts w:ascii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9071C6">
        <w:rPr>
          <w:rFonts w:ascii="Times New Roman" w:hAnsi="Times New Roman" w:cs="Times New Roman"/>
          <w:b/>
          <w:sz w:val="24"/>
          <w:szCs w:val="24"/>
        </w:rPr>
        <w:t>ДЧ-В</w:t>
      </w:r>
      <w:r w:rsidRPr="009071C6">
        <w:rPr>
          <w:rFonts w:ascii="Times New Roman" w:hAnsi="Times New Roman" w:cs="Times New Roman"/>
          <w:sz w:val="24"/>
          <w:szCs w:val="24"/>
        </w:rPr>
        <w:t xml:space="preserve"> - доступно частично всем; </w:t>
      </w:r>
      <w:r w:rsidRPr="009071C6">
        <w:rPr>
          <w:rFonts w:ascii="Times New Roman" w:hAnsi="Times New Roman" w:cs="Times New Roman"/>
          <w:b/>
          <w:sz w:val="24"/>
          <w:szCs w:val="24"/>
        </w:rPr>
        <w:t>ДЧ-И</w:t>
      </w:r>
      <w:r w:rsidRPr="009071C6">
        <w:rPr>
          <w:rFonts w:ascii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9071C6">
        <w:rPr>
          <w:rFonts w:ascii="Times New Roman" w:hAnsi="Times New Roman" w:cs="Times New Roman"/>
          <w:b/>
          <w:sz w:val="24"/>
          <w:szCs w:val="24"/>
        </w:rPr>
        <w:t>ДУ</w:t>
      </w:r>
      <w:r w:rsidRPr="009071C6">
        <w:rPr>
          <w:rFonts w:ascii="Times New Roman" w:hAnsi="Times New Roman" w:cs="Times New Roman"/>
          <w:sz w:val="24"/>
          <w:szCs w:val="24"/>
        </w:rPr>
        <w:t xml:space="preserve"> - доступно условно, </w:t>
      </w:r>
      <w:r w:rsidRPr="009071C6">
        <w:rPr>
          <w:rFonts w:ascii="Times New Roman" w:hAnsi="Times New Roman" w:cs="Times New Roman"/>
          <w:b/>
          <w:sz w:val="24"/>
          <w:szCs w:val="24"/>
        </w:rPr>
        <w:t>ВНД</w:t>
      </w:r>
      <w:r w:rsidRPr="009071C6">
        <w:rPr>
          <w:rFonts w:ascii="Times New Roman" w:hAnsi="Times New Roman" w:cs="Times New Roman"/>
          <w:sz w:val="24"/>
          <w:szCs w:val="24"/>
        </w:rPr>
        <w:t xml:space="preserve"> – временно недоступно</w:t>
      </w:r>
    </w:p>
    <w:p w:rsidR="00E44962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3.5. ИТОГОВОЕ  ЗАКЛЮЧЕНИЕ о состоянии доступности ОСИ</w:t>
      </w:r>
      <w:r w:rsidRPr="009071C6">
        <w:rPr>
          <w:rFonts w:ascii="Times New Roman" w:hAnsi="Times New Roman" w:cs="Times New Roman"/>
          <w:sz w:val="24"/>
          <w:szCs w:val="24"/>
        </w:rPr>
        <w:t xml:space="preserve">: </w:t>
      </w:r>
      <w:r w:rsidRPr="009071C6">
        <w:rPr>
          <w:rFonts w:ascii="Times New Roman" w:hAnsi="Times New Roman" w:cs="Times New Roman"/>
          <w:i/>
          <w:sz w:val="24"/>
          <w:szCs w:val="24"/>
        </w:rPr>
        <w:t>ДЧ-И</w:t>
      </w:r>
    </w:p>
    <w:p w:rsidR="009071C6" w:rsidRPr="009071C6" w:rsidRDefault="009071C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962" w:rsidRPr="009071C6" w:rsidRDefault="00E44962" w:rsidP="00D60B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3544"/>
      </w:tblGrid>
      <w:tr w:rsidR="00E44962" w:rsidRPr="009071C6" w:rsidTr="00301E37">
        <w:trPr>
          <w:trHeight w:val="998"/>
        </w:trPr>
        <w:tc>
          <w:tcPr>
            <w:tcW w:w="675" w:type="dxa"/>
            <w:vAlign w:val="center"/>
          </w:tcPr>
          <w:p w:rsidR="00E44962" w:rsidRPr="009071C6" w:rsidRDefault="00E44962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E44962" w:rsidRPr="009071C6" w:rsidRDefault="00E44962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E44962" w:rsidRPr="009071C6" w:rsidRDefault="00E44962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E44962" w:rsidRPr="009071C6" w:rsidRDefault="00E44962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E44962" w:rsidRPr="009071C6" w:rsidTr="00301E37">
        <w:trPr>
          <w:trHeight w:val="276"/>
        </w:trPr>
        <w:tc>
          <w:tcPr>
            <w:tcW w:w="675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E44962" w:rsidRPr="009071C6" w:rsidRDefault="00013E7A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E44962" w:rsidRPr="009071C6" w:rsidTr="00301E37">
        <w:trPr>
          <w:trHeight w:val="276"/>
        </w:trPr>
        <w:tc>
          <w:tcPr>
            <w:tcW w:w="675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E44962" w:rsidRPr="009071C6" w:rsidRDefault="00A5442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  <w:r w:rsidR="00013E7A">
              <w:rPr>
                <w:rFonts w:ascii="Times New Roman" w:hAnsi="Times New Roman" w:cs="Times New Roman"/>
                <w:sz w:val="24"/>
                <w:szCs w:val="24"/>
              </w:rPr>
              <w:t xml:space="preserve"> ремонт</w:t>
            </w:r>
          </w:p>
        </w:tc>
      </w:tr>
      <w:tr w:rsidR="00E44962" w:rsidRPr="009071C6" w:rsidTr="00301E37">
        <w:trPr>
          <w:trHeight w:val="276"/>
        </w:trPr>
        <w:tc>
          <w:tcPr>
            <w:tcW w:w="675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E44962" w:rsidRPr="009071C6" w:rsidRDefault="00013E7A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E44962" w:rsidRPr="009071C6" w:rsidTr="00301E37">
        <w:trPr>
          <w:trHeight w:val="276"/>
        </w:trPr>
        <w:tc>
          <w:tcPr>
            <w:tcW w:w="675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E44962" w:rsidRPr="009071C6" w:rsidRDefault="00013E7A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E44962" w:rsidRPr="009071C6" w:rsidTr="00301E37">
        <w:trPr>
          <w:trHeight w:val="276"/>
        </w:trPr>
        <w:tc>
          <w:tcPr>
            <w:tcW w:w="675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E44962" w:rsidRPr="009071C6" w:rsidRDefault="00E44962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E44962" w:rsidRPr="009071C6" w:rsidRDefault="00013E7A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E44962" w:rsidRPr="009071C6" w:rsidTr="00301E37">
        <w:trPr>
          <w:trHeight w:val="276"/>
        </w:trPr>
        <w:tc>
          <w:tcPr>
            <w:tcW w:w="675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E44962" w:rsidRPr="009071C6" w:rsidRDefault="00013E7A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44962" w:rsidRPr="009071C6" w:rsidTr="00301E37">
        <w:trPr>
          <w:trHeight w:val="276"/>
        </w:trPr>
        <w:tc>
          <w:tcPr>
            <w:tcW w:w="675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E44962" w:rsidRPr="009071C6" w:rsidRDefault="00013E7A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E44962" w:rsidRPr="009071C6" w:rsidTr="00301E37">
        <w:trPr>
          <w:trHeight w:val="276"/>
        </w:trPr>
        <w:tc>
          <w:tcPr>
            <w:tcW w:w="675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E44962" w:rsidRPr="009071C6" w:rsidRDefault="00E44962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544" w:type="dxa"/>
          </w:tcPr>
          <w:p w:rsidR="00E44962" w:rsidRPr="009071C6" w:rsidRDefault="00013E7A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E44962" w:rsidRPr="009071C6" w:rsidRDefault="00E44962" w:rsidP="00A5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44962" w:rsidRPr="009071C6" w:rsidRDefault="00E44962" w:rsidP="00A5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4.2. Период проведения работ </w:t>
      </w:r>
      <w:r w:rsidRPr="009071C6">
        <w:rPr>
          <w:rFonts w:ascii="Times New Roman" w:hAnsi="Times New Roman" w:cs="Times New Roman"/>
          <w:i/>
          <w:sz w:val="24"/>
          <w:szCs w:val="24"/>
        </w:rPr>
        <w:t>в план</w:t>
      </w:r>
      <w:r w:rsidR="00E20263">
        <w:rPr>
          <w:rFonts w:ascii="Times New Roman" w:hAnsi="Times New Roman" w:cs="Times New Roman"/>
          <w:i/>
          <w:sz w:val="24"/>
          <w:szCs w:val="24"/>
        </w:rPr>
        <w:t xml:space="preserve">е текущего и 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капитального ремонта</w:t>
      </w:r>
    </w:p>
    <w:p w:rsidR="00E20263" w:rsidRDefault="00E44962" w:rsidP="00A5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4.3 Ожидаемый результат (по состоянию доступности) после выполнения работ по адаптации</w:t>
      </w:r>
      <w:r w:rsidR="00E20263">
        <w:rPr>
          <w:rFonts w:ascii="Times New Roman" w:hAnsi="Times New Roman" w:cs="Times New Roman"/>
          <w:sz w:val="24"/>
          <w:szCs w:val="24"/>
        </w:rPr>
        <w:t>:</w:t>
      </w:r>
    </w:p>
    <w:p w:rsidR="00E44962" w:rsidRPr="00E20263" w:rsidRDefault="00E44962" w:rsidP="00A5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0263">
        <w:rPr>
          <w:rFonts w:ascii="Times New Roman" w:hAnsi="Times New Roman" w:cs="Times New Roman"/>
          <w:sz w:val="24"/>
          <w:szCs w:val="24"/>
          <w:u w:val="single"/>
        </w:rPr>
        <w:t xml:space="preserve"> ДП</w:t>
      </w:r>
      <w:r w:rsidR="00013E7A" w:rsidRPr="00E20263">
        <w:rPr>
          <w:rFonts w:ascii="Times New Roman" w:hAnsi="Times New Roman" w:cs="Times New Roman"/>
          <w:sz w:val="24"/>
          <w:szCs w:val="24"/>
          <w:u w:val="single"/>
        </w:rPr>
        <w:t>-В</w:t>
      </w:r>
    </w:p>
    <w:p w:rsidR="00E44962" w:rsidRPr="00E20263" w:rsidRDefault="00E44962" w:rsidP="00A5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Оценка результата исполнения программы, плана (по состоянию доступности) </w:t>
      </w:r>
      <w:r w:rsidR="00E20263">
        <w:rPr>
          <w:rFonts w:ascii="Times New Roman" w:hAnsi="Times New Roman" w:cs="Times New Roman"/>
          <w:sz w:val="24"/>
          <w:szCs w:val="24"/>
          <w:u w:val="single"/>
        </w:rPr>
        <w:t>- удовлетворительное</w:t>
      </w:r>
    </w:p>
    <w:p w:rsidR="00E44962" w:rsidRPr="009071C6" w:rsidRDefault="00E44962" w:rsidP="00A5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4.4. Для принятия решения </w:t>
      </w:r>
      <w:r w:rsidRPr="009071C6">
        <w:rPr>
          <w:rFonts w:ascii="Times New Roman" w:hAnsi="Times New Roman" w:cs="Times New Roman"/>
          <w:sz w:val="24"/>
          <w:szCs w:val="24"/>
          <w:u w:val="single"/>
        </w:rPr>
        <w:t>требуется</w:t>
      </w:r>
      <w:r w:rsidRPr="009071C6">
        <w:rPr>
          <w:rFonts w:ascii="Times New Roman" w:hAnsi="Times New Roman" w:cs="Times New Roman"/>
          <w:sz w:val="24"/>
          <w:szCs w:val="24"/>
        </w:rPr>
        <w:t xml:space="preserve">, не требуется </w:t>
      </w:r>
      <w:r w:rsidRPr="009071C6">
        <w:rPr>
          <w:rFonts w:ascii="Times New Roman" w:hAnsi="Times New Roman" w:cs="Times New Roman"/>
          <w:i/>
          <w:sz w:val="24"/>
          <w:szCs w:val="24"/>
        </w:rPr>
        <w:t>(нужное подчеркнуть):</w:t>
      </w:r>
      <w:r w:rsidR="00013E7A" w:rsidRPr="00013E7A">
        <w:rPr>
          <w:rFonts w:ascii="Times New Roman" w:hAnsi="Times New Roman" w:cs="Times New Roman"/>
          <w:sz w:val="24"/>
          <w:szCs w:val="24"/>
        </w:rPr>
        <w:t>с</w:t>
      </w:r>
      <w:r w:rsidRPr="009071C6">
        <w:rPr>
          <w:rFonts w:ascii="Times New Roman" w:hAnsi="Times New Roman" w:cs="Times New Roman"/>
          <w:sz w:val="24"/>
          <w:szCs w:val="24"/>
        </w:rPr>
        <w:t xml:space="preserve">огласование </w:t>
      </w:r>
      <w:r w:rsidR="00013E7A">
        <w:rPr>
          <w:rFonts w:ascii="Times New Roman" w:hAnsi="Times New Roman" w:cs="Times New Roman"/>
          <w:sz w:val="24"/>
          <w:szCs w:val="24"/>
        </w:rPr>
        <w:t>с учредителем</w:t>
      </w:r>
    </w:p>
    <w:p w:rsidR="00E44962" w:rsidRPr="00E20263" w:rsidRDefault="00E44962" w:rsidP="00A5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71C6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9071C6">
        <w:rPr>
          <w:rFonts w:ascii="Times New Roman" w:hAnsi="Times New Roman" w:cs="Times New Roman"/>
          <w:i/>
          <w:sz w:val="24"/>
          <w:szCs w:val="24"/>
        </w:rPr>
        <w:t>наименование документа и выдавшей его организации, дата</w:t>
      </w:r>
      <w:r w:rsidR="00E20263">
        <w:rPr>
          <w:rFonts w:ascii="Times New Roman" w:hAnsi="Times New Roman" w:cs="Times New Roman"/>
          <w:sz w:val="24"/>
          <w:szCs w:val="24"/>
        </w:rPr>
        <w:t xml:space="preserve">)- </w:t>
      </w:r>
      <w:r w:rsidR="00E20263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44962" w:rsidRPr="001C78D1" w:rsidRDefault="00E44962" w:rsidP="00D60BD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C78D1">
        <w:rPr>
          <w:rFonts w:ascii="Times New Roman" w:hAnsi="Times New Roman" w:cs="Times New Roman"/>
          <w:sz w:val="24"/>
          <w:szCs w:val="24"/>
        </w:rPr>
        <w:t xml:space="preserve">4.5. Информация размещена (обновлена) на Карте доступности субъекта РФ </w:t>
      </w:r>
      <w:r w:rsidRPr="001C78D1">
        <w:rPr>
          <w:rFonts w:ascii="Times New Roman" w:hAnsi="Times New Roman" w:cs="Times New Roman"/>
          <w:b/>
          <w:sz w:val="24"/>
          <w:szCs w:val="24"/>
        </w:rPr>
        <w:t>дата</w:t>
      </w:r>
      <w:r w:rsidR="001C78D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C78D1">
        <w:rPr>
          <w:rFonts w:ascii="Times New Roman" w:hAnsi="Times New Roman" w:cs="Times New Roman"/>
          <w:sz w:val="24"/>
          <w:szCs w:val="24"/>
        </w:rPr>
        <w:t>-</w:t>
      </w:r>
    </w:p>
    <w:p w:rsidR="00E44962" w:rsidRPr="001C78D1" w:rsidRDefault="001C78D1" w:rsidP="00D60B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_____________________________________________________________________________________</w:t>
      </w:r>
    </w:p>
    <w:p w:rsidR="00E44962" w:rsidRPr="009071C6" w:rsidRDefault="00E44962" w:rsidP="00D60B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8D1">
        <w:rPr>
          <w:rFonts w:ascii="Times New Roman" w:hAnsi="Times New Roman" w:cs="Times New Roman"/>
          <w:i/>
          <w:sz w:val="24"/>
          <w:szCs w:val="24"/>
        </w:rPr>
        <w:t>(наименование сайта, портала)</w:t>
      </w:r>
    </w:p>
    <w:p w:rsidR="00E44962" w:rsidRPr="009071C6" w:rsidRDefault="00E4496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Паспорт сформирован на основании: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1. Анкеты (информации</w:t>
      </w:r>
      <w:r w:rsidR="000838E0">
        <w:rPr>
          <w:rFonts w:ascii="Times New Roman" w:hAnsi="Times New Roman" w:cs="Times New Roman"/>
          <w:sz w:val="24"/>
          <w:szCs w:val="24"/>
        </w:rPr>
        <w:t xml:space="preserve"> об объекте) от «11 »  мая</w:t>
      </w:r>
      <w:r w:rsidR="001C78D1">
        <w:rPr>
          <w:rFonts w:ascii="Times New Roman" w:hAnsi="Times New Roman" w:cs="Times New Roman"/>
          <w:sz w:val="24"/>
          <w:szCs w:val="24"/>
        </w:rPr>
        <w:t xml:space="preserve"> 2016</w:t>
      </w:r>
      <w:r w:rsidRPr="009071C6">
        <w:rPr>
          <w:rFonts w:ascii="Times New Roman" w:hAnsi="Times New Roman" w:cs="Times New Roman"/>
          <w:sz w:val="24"/>
          <w:szCs w:val="24"/>
        </w:rPr>
        <w:t>г.,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2. Акта обследования объекта: № акта </w:t>
      </w:r>
      <w:r w:rsidR="000838E0">
        <w:rPr>
          <w:rFonts w:ascii="Times New Roman" w:hAnsi="Times New Roman" w:cs="Times New Roman"/>
          <w:sz w:val="24"/>
          <w:szCs w:val="24"/>
        </w:rPr>
        <w:t>1 от «11» мая</w:t>
      </w:r>
      <w:r w:rsidR="001C78D1">
        <w:rPr>
          <w:rFonts w:ascii="Times New Roman" w:hAnsi="Times New Roman" w:cs="Times New Roman"/>
          <w:sz w:val="24"/>
          <w:szCs w:val="24"/>
        </w:rPr>
        <w:t xml:space="preserve"> 2016</w:t>
      </w:r>
      <w:r w:rsidRPr="009071C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44962" w:rsidRPr="009071C6" w:rsidRDefault="00E44962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 Решения Комиссии __________________________ от «</w:t>
      </w:r>
      <w:r w:rsidR="000838E0">
        <w:rPr>
          <w:rFonts w:ascii="Times New Roman" w:hAnsi="Times New Roman" w:cs="Times New Roman"/>
          <w:sz w:val="24"/>
          <w:szCs w:val="24"/>
        </w:rPr>
        <w:t>11» мая</w:t>
      </w:r>
      <w:r w:rsidR="001C78D1">
        <w:rPr>
          <w:rFonts w:ascii="Times New Roman" w:hAnsi="Times New Roman" w:cs="Times New Roman"/>
          <w:sz w:val="24"/>
          <w:szCs w:val="24"/>
        </w:rPr>
        <w:t xml:space="preserve"> 2016</w:t>
      </w:r>
      <w:r w:rsidRPr="009071C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44962" w:rsidRPr="009071C6" w:rsidRDefault="00E44962" w:rsidP="00D60BD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  <w:sectPr w:rsidR="00E44962" w:rsidRPr="009071C6" w:rsidSect="000D2D5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A0FCA" w:rsidRPr="009071C6" w:rsidRDefault="000A0FCA" w:rsidP="00D60BD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lastRenderedPageBreak/>
        <w:t>Приложение А.3</w:t>
      </w:r>
    </w:p>
    <w:p w:rsidR="000838E0" w:rsidRPr="009071C6" w:rsidRDefault="000838E0" w:rsidP="000838E0">
      <w:pPr>
        <w:spacing w:after="0"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УТВЕРЖДАЮ:</w:t>
      </w:r>
    </w:p>
    <w:p w:rsidR="000838E0" w:rsidRPr="009071C6" w:rsidRDefault="000838E0" w:rsidP="000838E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МАОУ «Кутарбитская</w:t>
      </w:r>
      <w:r w:rsidRPr="009071C6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0838E0" w:rsidRPr="009071C6" w:rsidRDefault="000838E0" w:rsidP="000838E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 Г.Е.Лушникова.</w:t>
      </w:r>
    </w:p>
    <w:p w:rsidR="000838E0" w:rsidRPr="009071C6" w:rsidRDefault="000838E0" w:rsidP="000838E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________________ 2016</w:t>
      </w:r>
      <w:r w:rsidRPr="009071C6">
        <w:rPr>
          <w:rFonts w:ascii="Times New Roman" w:hAnsi="Times New Roman" w:cs="Times New Roman"/>
          <w:sz w:val="24"/>
          <w:szCs w:val="24"/>
        </w:rPr>
        <w:t>г.</w:t>
      </w:r>
    </w:p>
    <w:p w:rsidR="000A0FCA" w:rsidRPr="009071C6" w:rsidRDefault="000A0FCA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 xml:space="preserve">АНКЕТА </w:t>
      </w:r>
    </w:p>
    <w:p w:rsidR="000A0FCA" w:rsidRPr="009071C6" w:rsidRDefault="000A0FCA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 xml:space="preserve">(информация об объекте социальной инфраструктуры) </w:t>
      </w:r>
    </w:p>
    <w:p w:rsidR="000A0FCA" w:rsidRPr="009071C6" w:rsidRDefault="000A0FCA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К ПАСПОРТУ ДОСТУПНОСТИ ОСИ№ 1</w:t>
      </w:r>
    </w:p>
    <w:p w:rsidR="000A0FCA" w:rsidRPr="009071C6" w:rsidRDefault="000A0FCA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FCA" w:rsidRPr="00562014" w:rsidRDefault="000A0FCA" w:rsidP="00562014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014">
        <w:rPr>
          <w:rFonts w:ascii="Times New Roman" w:hAnsi="Times New Roman" w:cs="Times New Roman"/>
          <w:b/>
          <w:sz w:val="24"/>
          <w:szCs w:val="24"/>
        </w:rPr>
        <w:t>Общие сведения об объекте</w:t>
      </w:r>
    </w:p>
    <w:p w:rsidR="00562014" w:rsidRDefault="00562014" w:rsidP="005620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014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1.1. Наименование (вид) объекта </w:t>
      </w:r>
    </w:p>
    <w:p w:rsidR="000838E0" w:rsidRPr="009071C6" w:rsidRDefault="000838E0" w:rsidP="00083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Муниципальное автономное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</w:t>
      </w:r>
      <w:r>
        <w:rPr>
          <w:rFonts w:ascii="Times New Roman" w:hAnsi="Times New Roman" w:cs="Times New Roman"/>
          <w:i/>
          <w:sz w:val="24"/>
          <w:szCs w:val="24"/>
        </w:rPr>
        <w:t>тельное учреждение «Кутарбитская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средняя общеобразовательная школа»</w:t>
      </w:r>
    </w:p>
    <w:p w:rsidR="00562014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1.2. Адрес объекта </w:t>
      </w:r>
    </w:p>
    <w:p w:rsidR="003059D1" w:rsidRPr="009071C6" w:rsidRDefault="003059D1" w:rsidP="00305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 xml:space="preserve">Тюменская область, </w:t>
      </w:r>
      <w:r>
        <w:rPr>
          <w:rFonts w:ascii="Times New Roman" w:hAnsi="Times New Roman" w:cs="Times New Roman"/>
          <w:i/>
          <w:sz w:val="24"/>
          <w:szCs w:val="24"/>
        </w:rPr>
        <w:t>Тобольский район, село  Кутарбитка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i/>
          <w:sz w:val="24"/>
          <w:szCs w:val="24"/>
        </w:rPr>
        <w:t>Школьная, 27</w:t>
      </w:r>
    </w:p>
    <w:p w:rsidR="00562014" w:rsidRPr="009071C6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562014" w:rsidRPr="009071C6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- отдельно стоящее</w:t>
      </w:r>
      <w:r>
        <w:rPr>
          <w:rFonts w:ascii="Times New Roman" w:hAnsi="Times New Roman" w:cs="Times New Roman"/>
          <w:sz w:val="24"/>
          <w:szCs w:val="24"/>
        </w:rPr>
        <w:t xml:space="preserve"> двухэтажное</w:t>
      </w:r>
      <w:r w:rsidRPr="009071C6">
        <w:rPr>
          <w:rFonts w:ascii="Times New Roman" w:hAnsi="Times New Roman" w:cs="Times New Roman"/>
          <w:sz w:val="24"/>
          <w:szCs w:val="24"/>
        </w:rPr>
        <w:t xml:space="preserve"> здание, </w:t>
      </w:r>
      <w:r w:rsidR="003059D1">
        <w:rPr>
          <w:rFonts w:ascii="Times New Roman" w:hAnsi="Times New Roman"/>
          <w:sz w:val="24"/>
          <w:szCs w:val="24"/>
        </w:rPr>
        <w:t>площадь 1348</w:t>
      </w:r>
      <w:r w:rsidRPr="003D10B6">
        <w:rPr>
          <w:rFonts w:ascii="Times New Roman" w:hAnsi="Times New Roman"/>
          <w:sz w:val="24"/>
          <w:szCs w:val="24"/>
        </w:rPr>
        <w:t xml:space="preserve"> кв. м</w:t>
      </w:r>
    </w:p>
    <w:p w:rsidR="00562014" w:rsidRPr="009071C6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 наличии прилегающий земельный</w:t>
      </w:r>
      <w:r w:rsidRPr="009071C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 xml:space="preserve">ок </w:t>
      </w:r>
      <w:r w:rsidRPr="003D10B6">
        <w:rPr>
          <w:rFonts w:ascii="Times New Roman" w:hAnsi="Times New Roman"/>
          <w:sz w:val="24"/>
          <w:szCs w:val="24"/>
        </w:rPr>
        <w:t>площадь</w:t>
      </w:r>
      <w:r w:rsidR="003059D1">
        <w:rPr>
          <w:rFonts w:ascii="Times New Roman" w:hAnsi="Times New Roman"/>
          <w:sz w:val="24"/>
          <w:szCs w:val="24"/>
        </w:rPr>
        <w:t>ю 13091</w:t>
      </w:r>
      <w:r w:rsidRPr="003D10B6">
        <w:rPr>
          <w:rFonts w:ascii="Times New Roman" w:hAnsi="Times New Roman"/>
          <w:sz w:val="24"/>
          <w:szCs w:val="24"/>
        </w:rPr>
        <w:t xml:space="preserve"> кв. м.</w:t>
      </w:r>
    </w:p>
    <w:p w:rsidR="00562014" w:rsidRPr="009071C6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1.4. Го</w:t>
      </w:r>
      <w:r w:rsidR="003059D1">
        <w:rPr>
          <w:rFonts w:ascii="Times New Roman" w:hAnsi="Times New Roman" w:cs="Times New Roman"/>
          <w:sz w:val="24"/>
          <w:szCs w:val="24"/>
        </w:rPr>
        <w:t>д постройки здания 1971</w:t>
      </w:r>
      <w:r w:rsidRPr="009071C6">
        <w:rPr>
          <w:rFonts w:ascii="Times New Roman" w:hAnsi="Times New Roman" w:cs="Times New Roman"/>
          <w:sz w:val="24"/>
          <w:szCs w:val="24"/>
        </w:rPr>
        <w:t>, последнего капит</w:t>
      </w:r>
      <w:r>
        <w:rPr>
          <w:rFonts w:ascii="Times New Roman" w:hAnsi="Times New Roman" w:cs="Times New Roman"/>
          <w:sz w:val="24"/>
          <w:szCs w:val="24"/>
        </w:rPr>
        <w:t>ального ремонта -</w:t>
      </w:r>
      <w:r w:rsidR="003059D1">
        <w:rPr>
          <w:rFonts w:ascii="Times New Roman" w:hAnsi="Times New Roman" w:cs="Times New Roman"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2014" w:rsidRPr="009071C6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>
        <w:rPr>
          <w:rFonts w:ascii="Times New Roman" w:hAnsi="Times New Roman" w:cs="Times New Roman"/>
          <w:i/>
          <w:sz w:val="24"/>
          <w:szCs w:val="24"/>
        </w:rPr>
        <w:t>текущего - ежегодно, капитального -</w:t>
      </w:r>
      <w:r w:rsidR="003059D1">
        <w:rPr>
          <w:rFonts w:ascii="Times New Roman" w:hAnsi="Times New Roman" w:cs="Times New Roman"/>
          <w:i/>
          <w:sz w:val="24"/>
          <w:szCs w:val="24"/>
        </w:rPr>
        <w:t>2017</w:t>
      </w:r>
    </w:p>
    <w:p w:rsidR="003F11AB" w:rsidRDefault="003F11AB" w:rsidP="003F1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9071C6">
        <w:rPr>
          <w:rFonts w:ascii="Times New Roman" w:hAnsi="Times New Roman" w:cs="Times New Roman"/>
          <w:b/>
          <w:sz w:val="24"/>
          <w:szCs w:val="24"/>
        </w:rPr>
        <w:t>ведения об организации, расположенной на объекте</w:t>
      </w:r>
    </w:p>
    <w:p w:rsidR="00562014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</w:p>
    <w:p w:rsidR="003059D1" w:rsidRDefault="003059D1" w:rsidP="003059D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Муниципальное автономное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</w:t>
      </w:r>
      <w:r>
        <w:rPr>
          <w:rFonts w:ascii="Times New Roman" w:hAnsi="Times New Roman" w:cs="Times New Roman"/>
          <w:i/>
          <w:sz w:val="24"/>
          <w:szCs w:val="24"/>
        </w:rPr>
        <w:t>тельное учреждение «Кутарбитская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средняя общеобразовательная школа»</w:t>
      </w:r>
    </w:p>
    <w:p w:rsidR="003059D1" w:rsidRDefault="003059D1" w:rsidP="0056201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 </w:t>
      </w:r>
      <w:r w:rsidRPr="009071C6">
        <w:rPr>
          <w:rFonts w:ascii="Times New Roman" w:hAnsi="Times New Roman" w:cs="Times New Roman"/>
          <w:i/>
          <w:sz w:val="24"/>
          <w:szCs w:val="24"/>
        </w:rPr>
        <w:t>МАОУ «</w:t>
      </w:r>
      <w:r>
        <w:rPr>
          <w:rFonts w:ascii="Times New Roman" w:hAnsi="Times New Roman" w:cs="Times New Roman"/>
          <w:i/>
          <w:sz w:val="24"/>
          <w:szCs w:val="24"/>
        </w:rPr>
        <w:t>Кутарбитская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СОШ»)</w:t>
      </w:r>
    </w:p>
    <w:p w:rsidR="00562014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1.7. Юридический адрес организации (учреждения)</w:t>
      </w:r>
    </w:p>
    <w:p w:rsidR="003059D1" w:rsidRPr="009071C6" w:rsidRDefault="003059D1" w:rsidP="003059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626115, 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Тюменская область, </w:t>
      </w:r>
      <w:r>
        <w:rPr>
          <w:rFonts w:ascii="Times New Roman" w:hAnsi="Times New Roman" w:cs="Times New Roman"/>
          <w:i/>
          <w:sz w:val="24"/>
          <w:szCs w:val="24"/>
        </w:rPr>
        <w:t>Тобольский район, село Кутарбитка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i/>
          <w:sz w:val="24"/>
          <w:szCs w:val="24"/>
        </w:rPr>
        <w:t>Школьная, 27</w:t>
      </w:r>
    </w:p>
    <w:p w:rsidR="00562014" w:rsidRPr="009071C6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1.8. Основание для пользования объектом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оперативное управление</w:t>
      </w:r>
    </w:p>
    <w:p w:rsidR="00562014" w:rsidRPr="0059027E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1.9. Форма собственности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муниципальная</w:t>
      </w:r>
    </w:p>
    <w:p w:rsidR="00562014" w:rsidRPr="009071C6" w:rsidRDefault="00562014" w:rsidP="0056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1.10. Территориальная принадлежность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муниципальная</w:t>
      </w:r>
    </w:p>
    <w:p w:rsidR="003F11AB" w:rsidRPr="009071C6" w:rsidRDefault="003F11AB" w:rsidP="003F11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1.11. Вышестоящая организация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071C6">
        <w:rPr>
          <w:rFonts w:ascii="Times New Roman" w:hAnsi="Times New Roman" w:cs="Times New Roman"/>
          <w:i/>
          <w:sz w:val="24"/>
          <w:szCs w:val="24"/>
        </w:rPr>
        <w:t>Отдел образования администрации Тобольского муниципального района</w:t>
      </w:r>
    </w:p>
    <w:p w:rsidR="003F11AB" w:rsidRPr="009071C6" w:rsidRDefault="003F11AB" w:rsidP="003F11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1.12. Адрес вышестояще</w:t>
      </w:r>
      <w:r>
        <w:rPr>
          <w:rFonts w:ascii="Times New Roman" w:hAnsi="Times New Roman" w:cs="Times New Roman"/>
          <w:sz w:val="24"/>
          <w:szCs w:val="24"/>
        </w:rPr>
        <w:t>й организации -</w:t>
      </w:r>
      <w:r w:rsidRPr="009071C6">
        <w:rPr>
          <w:rFonts w:ascii="Times New Roman" w:hAnsi="Times New Roman" w:cs="Times New Roman"/>
          <w:i/>
          <w:sz w:val="24"/>
          <w:szCs w:val="24"/>
        </w:rPr>
        <w:t>626156 Тюменская область г.Тобольск ул. Ершова,21</w:t>
      </w:r>
    </w:p>
    <w:p w:rsidR="000A0FCA" w:rsidRPr="009071C6" w:rsidRDefault="000A0FCA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FCA" w:rsidRPr="009071C6" w:rsidRDefault="000A0FCA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2.1 Сфера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образование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2.2 Виды оказываемых услуг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071C6">
        <w:rPr>
          <w:rFonts w:ascii="Times New Roman" w:hAnsi="Times New Roman" w:cs="Times New Roman"/>
          <w:i/>
          <w:sz w:val="24"/>
          <w:szCs w:val="24"/>
        </w:rPr>
        <w:t>Образовательные услуги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2.3 Форма оказания услуг: </w:t>
      </w:r>
      <w:r w:rsidR="00562014">
        <w:rPr>
          <w:rFonts w:ascii="Times New Roman" w:hAnsi="Times New Roman" w:cs="Times New Roman"/>
          <w:sz w:val="24"/>
          <w:szCs w:val="24"/>
          <w:u w:val="single"/>
        </w:rPr>
        <w:t>на объекте,</w:t>
      </w:r>
      <w:r w:rsidRPr="0059027E">
        <w:rPr>
          <w:rFonts w:ascii="Times New Roman" w:hAnsi="Times New Roman" w:cs="Times New Roman"/>
          <w:sz w:val="24"/>
          <w:szCs w:val="24"/>
          <w:u w:val="single"/>
        </w:rPr>
        <w:t xml:space="preserve"> дистанционно</w:t>
      </w:r>
    </w:p>
    <w:p w:rsidR="00CE004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2.4 Категории обслуживаемого населения по возрасту: 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дети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2.5 Категории обслуживаемых инвалидов: </w:t>
      </w:r>
      <w:r w:rsidR="00562014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2.6 Плановая мощность: </w:t>
      </w:r>
      <w:r w:rsidR="003059D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0 человек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2.7 Участие в исполнении ИПР инвалида, ребенка-инвалида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C78D1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0A0FCA" w:rsidRPr="009071C6" w:rsidRDefault="000A0FCA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046" w:rsidRPr="009071C6" w:rsidRDefault="00CE0046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</w:p>
    <w:p w:rsidR="003059D1" w:rsidRDefault="003059D1" w:rsidP="003059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>школьный автобус по маршруту:</w:t>
      </w:r>
      <w:r>
        <w:rPr>
          <w:rFonts w:ascii="Times New Roman" w:hAnsi="Times New Roman" w:cs="Times New Roman"/>
          <w:i/>
          <w:sz w:val="24"/>
          <w:szCs w:val="24"/>
        </w:rPr>
        <w:t xml:space="preserve"> с. Кутарбитка- д. Худяково – д. Бобово – д. Турба – д. Турбинская</w:t>
      </w:r>
    </w:p>
    <w:p w:rsidR="003059D1" w:rsidRDefault="003059D1" w:rsidP="00D60B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наличие адаптированного пассажирского</w:t>
      </w:r>
      <w:r>
        <w:rPr>
          <w:rFonts w:ascii="Times New Roman" w:hAnsi="Times New Roman" w:cs="Times New Roman"/>
          <w:sz w:val="24"/>
          <w:szCs w:val="24"/>
        </w:rPr>
        <w:t xml:space="preserve"> транспорта к объекту - </w:t>
      </w:r>
      <w:r w:rsidRPr="009071C6">
        <w:rPr>
          <w:rFonts w:ascii="Times New Roman" w:hAnsi="Times New Roman" w:cs="Times New Roman"/>
          <w:sz w:val="24"/>
          <w:szCs w:val="24"/>
        </w:rPr>
        <w:t>нет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lastRenderedPageBreak/>
        <w:t>3.2 Путь к объекту от ближайшей остановки пассажирского транспорта: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3.2.1 расстояние до объекта от остановк</w:t>
      </w:r>
      <w:r w:rsidR="003059D1">
        <w:rPr>
          <w:rFonts w:ascii="Times New Roman" w:hAnsi="Times New Roman" w:cs="Times New Roman"/>
          <w:sz w:val="24"/>
          <w:szCs w:val="24"/>
        </w:rPr>
        <w:t>и транспорта - 3</w:t>
      </w:r>
      <w:r>
        <w:rPr>
          <w:rFonts w:ascii="Times New Roman" w:hAnsi="Times New Roman" w:cs="Times New Roman"/>
          <w:sz w:val="24"/>
          <w:szCs w:val="24"/>
        </w:rPr>
        <w:t>0</w:t>
      </w:r>
      <w:r w:rsidR="00CF793E">
        <w:rPr>
          <w:rFonts w:ascii="Times New Roman" w:hAnsi="Times New Roman" w:cs="Times New Roman"/>
          <w:sz w:val="24"/>
          <w:szCs w:val="24"/>
        </w:rPr>
        <w:t>0</w:t>
      </w:r>
      <w:r w:rsidRPr="009071C6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2.2 время движения (пешком) </w:t>
      </w:r>
      <w:r w:rsidR="00CF793E">
        <w:rPr>
          <w:rFonts w:ascii="Times New Roman" w:hAnsi="Times New Roman" w:cs="Times New Roman"/>
          <w:sz w:val="24"/>
          <w:szCs w:val="24"/>
        </w:rPr>
        <w:t>–</w:t>
      </w:r>
      <w:r w:rsidR="003059D1">
        <w:rPr>
          <w:rFonts w:ascii="Times New Roman" w:hAnsi="Times New Roman" w:cs="Times New Roman"/>
          <w:sz w:val="24"/>
          <w:szCs w:val="24"/>
        </w:rPr>
        <w:t>не более 15 минут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да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нерегулируемые</w:t>
      </w:r>
      <w:r w:rsidRPr="009071C6">
        <w:rPr>
          <w:rFonts w:ascii="Times New Roman" w:hAnsi="Times New Roman" w:cs="Times New Roman"/>
          <w:i/>
          <w:sz w:val="24"/>
          <w:szCs w:val="24"/>
        </w:rPr>
        <w:t>;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3.2.5 Информация на пути следования к объекту: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визуальная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3.2.6 Перепады высоты на пути: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E0046" w:rsidRPr="009071C6" w:rsidRDefault="00CE0046" w:rsidP="00D60B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Их обустройство для инвалидов на коляске: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CE0046" w:rsidRPr="009071C6" w:rsidTr="00CE0046">
        <w:trPr>
          <w:trHeight w:val="823"/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CE0046" w:rsidRPr="009071C6" w:rsidRDefault="00CE0046" w:rsidP="00D60BD3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CE0046" w:rsidRPr="009071C6" w:rsidTr="00CE0046">
        <w:trPr>
          <w:trHeight w:val="253"/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</w:tbl>
    <w:p w:rsidR="00CE0046" w:rsidRPr="009071C6" w:rsidRDefault="00CE0046" w:rsidP="00D60B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* - указывается один из вариантов: </w:t>
      </w:r>
      <w:r w:rsidRPr="009071C6">
        <w:rPr>
          <w:rFonts w:ascii="Times New Roman" w:hAnsi="Times New Roman" w:cs="Times New Roman"/>
          <w:b/>
          <w:sz w:val="24"/>
          <w:szCs w:val="24"/>
        </w:rPr>
        <w:t>«А», «Б», «ДУ», «ВНД»</w:t>
      </w:r>
    </w:p>
    <w:p w:rsidR="009071C6" w:rsidRDefault="009071C6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09" w:rsidRPr="009071C6" w:rsidRDefault="00D17509" w:rsidP="00D60B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</w:p>
    <w:p w:rsidR="00D17509" w:rsidRPr="009071C6" w:rsidRDefault="00D17509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3544"/>
      </w:tblGrid>
      <w:tr w:rsidR="00D17509" w:rsidRPr="009071C6" w:rsidTr="00EE7EBD">
        <w:trPr>
          <w:trHeight w:val="998"/>
        </w:trPr>
        <w:tc>
          <w:tcPr>
            <w:tcW w:w="675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D17509" w:rsidRPr="009071C6" w:rsidRDefault="001C78D1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</w:t>
            </w:r>
            <w:r w:rsidR="00D17509">
              <w:rPr>
                <w:rFonts w:ascii="Times New Roman" w:hAnsi="Times New Roman" w:cs="Times New Roman"/>
                <w:sz w:val="24"/>
                <w:szCs w:val="24"/>
              </w:rPr>
              <w:t>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D17509" w:rsidRPr="009071C6" w:rsidRDefault="00D17509" w:rsidP="001C78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A0FCA" w:rsidRPr="009071C6" w:rsidRDefault="000A0FCA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FCA" w:rsidRPr="009071C6" w:rsidRDefault="000A0FCA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Размещение информации на Карте доступности субъекта РФ согласовано</w:t>
      </w:r>
    </w:p>
    <w:p w:rsidR="000A0FCA" w:rsidRPr="009071C6" w:rsidRDefault="00D17509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="000A0FCA" w:rsidRPr="009071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C78D1">
        <w:rPr>
          <w:rFonts w:ascii="Times New Roman" w:hAnsi="Times New Roman" w:cs="Times New Roman"/>
          <w:sz w:val="24"/>
          <w:szCs w:val="24"/>
        </w:rPr>
        <w:t>____</w:t>
      </w:r>
    </w:p>
    <w:p w:rsidR="000A0FCA" w:rsidRPr="001C78D1" w:rsidRDefault="000A0FCA" w:rsidP="001C78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78D1">
        <w:rPr>
          <w:rFonts w:ascii="Times New Roman" w:hAnsi="Times New Roman" w:cs="Times New Roman"/>
          <w:i/>
        </w:rPr>
        <w:t>(подпись, Ф.И.О., должность; координаты для связи уполномоченного представителя объекта)</w:t>
      </w:r>
    </w:p>
    <w:p w:rsidR="000D2D5E" w:rsidRDefault="000A0FCA" w:rsidP="00D60BD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br w:type="page"/>
      </w:r>
    </w:p>
    <w:p w:rsidR="000D2D5E" w:rsidRDefault="000D2D5E" w:rsidP="000D2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D2D5E" w:rsidSect="00777577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0D2D5E" w:rsidRDefault="000D2D5E" w:rsidP="000D2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D2D5E" w:rsidSect="000D2D5E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672757"/>
            <wp:effectExtent l="19050" t="0" r="9525" b="0"/>
            <wp:docPr id="2" name="Рисунок 2" descr="C:\Users\Tbrlek\Desktop\crfy rjgbb\кутарбитка\SWScan00004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brlek\Desktop\crfy rjgbb\кутарбитка\SWScan000040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09" w:rsidRPr="009071C6" w:rsidRDefault="00D17509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lastRenderedPageBreak/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D17509" w:rsidRPr="009071C6" w:rsidTr="00EE7EBD">
        <w:trPr>
          <w:trHeight w:val="823"/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D17509" w:rsidRPr="009071C6" w:rsidRDefault="00D17509" w:rsidP="00D60BD3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D17509" w:rsidRPr="009071C6" w:rsidTr="00EE7EBD">
        <w:trPr>
          <w:trHeight w:val="253"/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</w:tbl>
    <w:p w:rsidR="00D17509" w:rsidRPr="009071C6" w:rsidRDefault="00D17509" w:rsidP="00D60B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* - указывается один из вариантов: </w:t>
      </w:r>
      <w:r w:rsidRPr="009071C6">
        <w:rPr>
          <w:rFonts w:ascii="Times New Roman" w:hAnsi="Times New Roman" w:cs="Times New Roman"/>
          <w:b/>
          <w:sz w:val="24"/>
          <w:szCs w:val="24"/>
        </w:rPr>
        <w:t>«А», «Б», «ДУ», «ВНД»</w:t>
      </w:r>
    </w:p>
    <w:p w:rsidR="00D17509" w:rsidRPr="009071C6" w:rsidRDefault="00D17509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5237"/>
        <w:gridCol w:w="3969"/>
      </w:tblGrid>
      <w:tr w:rsidR="00D17509" w:rsidRPr="009071C6" w:rsidTr="00EE7EBD">
        <w:trPr>
          <w:trHeight w:val="930"/>
        </w:trPr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D17509" w:rsidRPr="009071C6" w:rsidRDefault="001C78D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О,С,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Г,О,С,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К,О,С,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</w:tbl>
    <w:p w:rsidR="00D17509" w:rsidRPr="009071C6" w:rsidRDefault="00D17509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9071C6">
        <w:rPr>
          <w:rFonts w:ascii="Times New Roman" w:hAnsi="Times New Roman" w:cs="Times New Roman"/>
          <w:sz w:val="24"/>
          <w:szCs w:val="24"/>
        </w:rPr>
        <w:t>Указывается:</w:t>
      </w:r>
      <w:r w:rsidRPr="009071C6">
        <w:rPr>
          <w:rFonts w:ascii="Times New Roman" w:hAnsi="Times New Roman" w:cs="Times New Roman"/>
          <w:b/>
          <w:sz w:val="24"/>
          <w:szCs w:val="24"/>
        </w:rPr>
        <w:t>ДП-В</w:t>
      </w:r>
      <w:r w:rsidRPr="009071C6">
        <w:rPr>
          <w:rFonts w:ascii="Times New Roman" w:hAnsi="Times New Roman" w:cs="Times New Roman"/>
          <w:sz w:val="24"/>
          <w:szCs w:val="24"/>
        </w:rPr>
        <w:t xml:space="preserve"> - доступно полностью всем;  </w:t>
      </w:r>
      <w:r w:rsidRPr="009071C6">
        <w:rPr>
          <w:rFonts w:ascii="Times New Roman" w:hAnsi="Times New Roman" w:cs="Times New Roman"/>
          <w:b/>
          <w:sz w:val="24"/>
          <w:szCs w:val="24"/>
        </w:rPr>
        <w:t>ДП-И</w:t>
      </w:r>
      <w:r w:rsidRPr="009071C6">
        <w:rPr>
          <w:rFonts w:ascii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9071C6">
        <w:rPr>
          <w:rFonts w:ascii="Times New Roman" w:hAnsi="Times New Roman" w:cs="Times New Roman"/>
          <w:b/>
          <w:sz w:val="24"/>
          <w:szCs w:val="24"/>
        </w:rPr>
        <w:t>ДЧ-В</w:t>
      </w:r>
      <w:r w:rsidRPr="009071C6">
        <w:rPr>
          <w:rFonts w:ascii="Times New Roman" w:hAnsi="Times New Roman" w:cs="Times New Roman"/>
          <w:sz w:val="24"/>
          <w:szCs w:val="24"/>
        </w:rPr>
        <w:t xml:space="preserve"> - доступно частично всем; </w:t>
      </w:r>
      <w:r w:rsidRPr="009071C6">
        <w:rPr>
          <w:rFonts w:ascii="Times New Roman" w:hAnsi="Times New Roman" w:cs="Times New Roman"/>
          <w:b/>
          <w:sz w:val="24"/>
          <w:szCs w:val="24"/>
        </w:rPr>
        <w:t>ДЧ-И</w:t>
      </w:r>
      <w:r w:rsidRPr="009071C6">
        <w:rPr>
          <w:rFonts w:ascii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9071C6">
        <w:rPr>
          <w:rFonts w:ascii="Times New Roman" w:hAnsi="Times New Roman" w:cs="Times New Roman"/>
          <w:b/>
          <w:sz w:val="24"/>
          <w:szCs w:val="24"/>
        </w:rPr>
        <w:t>ДУ</w:t>
      </w:r>
      <w:r w:rsidRPr="009071C6">
        <w:rPr>
          <w:rFonts w:ascii="Times New Roman" w:hAnsi="Times New Roman" w:cs="Times New Roman"/>
          <w:sz w:val="24"/>
          <w:szCs w:val="24"/>
        </w:rPr>
        <w:t xml:space="preserve"> - доступно условно, </w:t>
      </w:r>
      <w:r w:rsidRPr="009071C6">
        <w:rPr>
          <w:rFonts w:ascii="Times New Roman" w:hAnsi="Times New Roman" w:cs="Times New Roman"/>
          <w:b/>
          <w:sz w:val="24"/>
          <w:szCs w:val="24"/>
        </w:rPr>
        <w:t>ВНД</w:t>
      </w:r>
      <w:r w:rsidRPr="009071C6">
        <w:rPr>
          <w:rFonts w:ascii="Times New Roman" w:hAnsi="Times New Roman" w:cs="Times New Roman"/>
          <w:sz w:val="24"/>
          <w:szCs w:val="24"/>
        </w:rPr>
        <w:t xml:space="preserve"> – временно недоступно</w:t>
      </w:r>
    </w:p>
    <w:p w:rsidR="00D17509" w:rsidRDefault="00D17509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3.5. ИТОГОВОЕ  ЗАКЛЮЧЕНИЕ о состоянии доступности ОСИ</w:t>
      </w:r>
      <w:r w:rsidRPr="009071C6">
        <w:rPr>
          <w:rFonts w:ascii="Times New Roman" w:hAnsi="Times New Roman" w:cs="Times New Roman"/>
          <w:sz w:val="24"/>
          <w:szCs w:val="24"/>
        </w:rPr>
        <w:t xml:space="preserve">: </w:t>
      </w:r>
      <w:r w:rsidRPr="009071C6">
        <w:rPr>
          <w:rFonts w:ascii="Times New Roman" w:hAnsi="Times New Roman" w:cs="Times New Roman"/>
          <w:i/>
          <w:sz w:val="24"/>
          <w:szCs w:val="24"/>
        </w:rPr>
        <w:t>ДЧ-И</w:t>
      </w:r>
    </w:p>
    <w:p w:rsidR="00D17509" w:rsidRPr="009071C6" w:rsidRDefault="00D17509" w:rsidP="00D60B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</w:p>
    <w:p w:rsidR="00D17509" w:rsidRPr="009071C6" w:rsidRDefault="00D17509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3544"/>
      </w:tblGrid>
      <w:tr w:rsidR="00D17509" w:rsidRPr="009071C6" w:rsidTr="00EE7EBD">
        <w:trPr>
          <w:trHeight w:val="998"/>
        </w:trPr>
        <w:tc>
          <w:tcPr>
            <w:tcW w:w="675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D17509" w:rsidRPr="009071C6" w:rsidRDefault="003F11AB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  <w:r w:rsidR="00D17509">
              <w:rPr>
                <w:rFonts w:ascii="Times New Roman" w:hAnsi="Times New Roman" w:cs="Times New Roman"/>
                <w:sz w:val="24"/>
                <w:szCs w:val="24"/>
              </w:rPr>
              <w:t xml:space="preserve">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D17509" w:rsidRPr="009071C6" w:rsidRDefault="00D17509" w:rsidP="00FA0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17509" w:rsidRPr="009071C6" w:rsidRDefault="00D17509" w:rsidP="00FA0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4.2. Период проведения работ </w:t>
      </w:r>
      <w:r w:rsidR="001C78D1">
        <w:rPr>
          <w:rFonts w:ascii="Times New Roman" w:hAnsi="Times New Roman" w:cs="Times New Roman"/>
          <w:i/>
          <w:sz w:val="24"/>
          <w:szCs w:val="24"/>
        </w:rPr>
        <w:t>в плане текущего и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капитального ремонта</w:t>
      </w:r>
    </w:p>
    <w:p w:rsidR="005618AC" w:rsidRDefault="005618AC" w:rsidP="00FA0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618AC" w:rsidSect="005618AC"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5618AC" w:rsidRDefault="000D2D5E" w:rsidP="00FA0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618AC" w:rsidSect="005618AC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713390"/>
            <wp:effectExtent l="19050" t="0" r="9525" b="0"/>
            <wp:docPr id="3" name="Рисунок 3" descr="C:\Users\Tbrlek\Desktop\crfy rjgbb\кутарбитка\SWScan00004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brlek\Desktop\crfy rjgbb\кутарбитка\SWScan00004000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252" w:rsidRPr="007315E9" w:rsidRDefault="00616252" w:rsidP="00D60BD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</w:rPr>
        <w:lastRenderedPageBreak/>
        <w:t xml:space="preserve">Приложение 1 </w:t>
      </w:r>
    </w:p>
    <w:p w:rsidR="00616252" w:rsidRPr="007315E9" w:rsidRDefault="00616252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7315E9" w:rsidRPr="007315E9">
        <w:rPr>
          <w:rFonts w:ascii="Times New Roman" w:hAnsi="Times New Roman" w:cs="Times New Roman"/>
        </w:rPr>
        <w:t xml:space="preserve">№ </w:t>
      </w:r>
      <w:r w:rsidR="00F1619B" w:rsidRPr="007315E9">
        <w:rPr>
          <w:rFonts w:ascii="Times New Roman" w:hAnsi="Times New Roman" w:cs="Times New Roman"/>
        </w:rPr>
        <w:t>1</w:t>
      </w:r>
      <w:r w:rsidR="007315E9" w:rsidRPr="007315E9">
        <w:rPr>
          <w:rFonts w:ascii="Times New Roman" w:hAnsi="Times New Roman" w:cs="Times New Roman"/>
        </w:rPr>
        <w:t xml:space="preserve"> от «</w:t>
      </w:r>
      <w:r w:rsidR="00F1619B" w:rsidRPr="007315E9">
        <w:rPr>
          <w:rFonts w:ascii="Times New Roman" w:hAnsi="Times New Roman" w:cs="Times New Roman"/>
        </w:rPr>
        <w:t>__» __</w:t>
      </w:r>
      <w:r w:rsidRPr="007315E9">
        <w:rPr>
          <w:rFonts w:ascii="Times New Roman" w:hAnsi="Times New Roman" w:cs="Times New Roman"/>
        </w:rPr>
        <w:t>_</w:t>
      </w:r>
      <w:r w:rsidR="007315E9" w:rsidRPr="007315E9">
        <w:rPr>
          <w:rFonts w:ascii="Times New Roman" w:hAnsi="Times New Roman" w:cs="Times New Roman"/>
        </w:rPr>
        <w:t>__</w:t>
      </w:r>
      <w:r w:rsidRPr="007315E9">
        <w:rPr>
          <w:rFonts w:ascii="Times New Roman" w:hAnsi="Times New Roman" w:cs="Times New Roman"/>
        </w:rPr>
        <w:t>______ 20</w:t>
      </w:r>
      <w:r w:rsidR="00DB207C">
        <w:rPr>
          <w:rFonts w:ascii="Times New Roman" w:hAnsi="Times New Roman" w:cs="Times New Roman"/>
        </w:rPr>
        <w:t>1</w:t>
      </w:r>
      <w:r w:rsidR="007315E9" w:rsidRPr="007315E9">
        <w:rPr>
          <w:rFonts w:ascii="Times New Roman" w:hAnsi="Times New Roman" w:cs="Times New Roman"/>
        </w:rPr>
        <w:t>6</w:t>
      </w:r>
      <w:r w:rsidRPr="007315E9">
        <w:rPr>
          <w:rFonts w:ascii="Times New Roman" w:hAnsi="Times New Roman" w:cs="Times New Roman"/>
        </w:rPr>
        <w:t>г.</w:t>
      </w:r>
    </w:p>
    <w:p w:rsidR="00616252" w:rsidRPr="007315E9" w:rsidRDefault="00616252" w:rsidP="00D60B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315E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</w:rPr>
        <w:t>1. Территории, прилегающей к зданию (участка)</w:t>
      </w:r>
    </w:p>
    <w:p w:rsidR="00777577" w:rsidRDefault="00E62A8D" w:rsidP="0077757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Муниципальное автономное общеобразовательное учреждение «Кутарбитская средняя общеобразовательная школа»</w:t>
      </w:r>
    </w:p>
    <w:p w:rsidR="00E62A8D" w:rsidRPr="009071C6" w:rsidRDefault="00E62A8D" w:rsidP="0077757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Адрес: Тюменская область, Тобольский район, с. Кутарбитка, ул. Школьная, 27</w:t>
      </w:r>
    </w:p>
    <w:tbl>
      <w:tblPr>
        <w:tblpPr w:leftFromText="180" w:rightFromText="180" w:vertAnchor="text" w:horzAnchor="margin" w:tblpXSpec="center" w:tblpY="19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842"/>
        <w:gridCol w:w="567"/>
        <w:gridCol w:w="709"/>
        <w:gridCol w:w="709"/>
        <w:gridCol w:w="1417"/>
        <w:gridCol w:w="1418"/>
        <w:gridCol w:w="1701"/>
        <w:gridCol w:w="1524"/>
      </w:tblGrid>
      <w:tr w:rsidR="00777577" w:rsidRPr="007315E9" w:rsidTr="00FA03FC">
        <w:tc>
          <w:tcPr>
            <w:tcW w:w="534" w:type="dxa"/>
            <w:vMerge w:val="restart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842" w:type="dxa"/>
            <w:vMerge w:val="restart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835" w:type="dxa"/>
            <w:gridSpan w:val="2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 xml:space="preserve">Выявленные нарушения </w:t>
            </w:r>
          </w:p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и замечания</w:t>
            </w:r>
          </w:p>
        </w:tc>
        <w:tc>
          <w:tcPr>
            <w:tcW w:w="3225" w:type="dxa"/>
            <w:gridSpan w:val="2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777577" w:rsidRPr="007315E9" w:rsidTr="00FA03FC">
        <w:tc>
          <w:tcPr>
            <w:tcW w:w="534" w:type="dxa"/>
            <w:vMerge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есть/ нет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418" w:type="dxa"/>
            <w:vAlign w:val="center"/>
          </w:tcPr>
          <w:p w:rsidR="00777577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Значимо для инвалида </w:t>
            </w:r>
          </w:p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(катего</w:t>
            </w:r>
            <w:r w:rsidRPr="007315E9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рия)</w:t>
            </w: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777577" w:rsidRPr="007315E9" w:rsidTr="00FA03FC">
        <w:trPr>
          <w:trHeight w:val="807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Вход (входы) на территорию</w:t>
            </w: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К, О</w:t>
            </w: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77577" w:rsidRPr="007315E9" w:rsidTr="00FA03FC">
        <w:trPr>
          <w:trHeight w:val="833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Путь (пути) движения на территории</w:t>
            </w: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Отсутствует</w:t>
            </w:r>
          </w:p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тактильная</w:t>
            </w:r>
          </w:p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плитка</w:t>
            </w: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Установка</w:t>
            </w:r>
          </w:p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тактильной</w:t>
            </w:r>
          </w:p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плитки</w:t>
            </w: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7pt"/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777577" w:rsidRPr="007315E9" w:rsidTr="00FA03FC">
        <w:trPr>
          <w:trHeight w:val="840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777577" w:rsidRPr="007315E9" w:rsidRDefault="00E62A8D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701" w:type="dxa"/>
            <w:vAlign w:val="center"/>
          </w:tcPr>
          <w:p w:rsidR="00E62A8D" w:rsidRPr="007315E9" w:rsidRDefault="00777577" w:rsidP="00E62A8D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577" w:rsidRPr="007315E9" w:rsidTr="00FA03FC">
        <w:trPr>
          <w:trHeight w:val="839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777577" w:rsidRPr="007315E9" w:rsidRDefault="00E62A8D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:rsidR="00777577" w:rsidRPr="007315E9" w:rsidRDefault="00E62A8D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pt"/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77577" w:rsidRPr="007315E9" w:rsidTr="00FA03FC">
        <w:trPr>
          <w:trHeight w:val="711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Автостоянка и парковка</w:t>
            </w: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77577" w:rsidRPr="007315E9" w:rsidTr="00FA03FC">
        <w:trPr>
          <w:trHeight w:val="836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ОБЩИЕ требования </w:t>
            </w: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к зоне</w:t>
            </w: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Отсутствует информация о здании</w:t>
            </w: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Установка</w:t>
            </w:r>
          </w:p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таблички</w:t>
            </w: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315E9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2365"/>
        <w:gridCol w:w="1075"/>
        <w:gridCol w:w="1029"/>
        <w:gridCol w:w="2475"/>
      </w:tblGrid>
      <w:tr w:rsidR="00616252" w:rsidRPr="007315E9" w:rsidTr="00715798">
        <w:trPr>
          <w:trHeight w:val="473"/>
        </w:trPr>
        <w:tc>
          <w:tcPr>
            <w:tcW w:w="3686" w:type="dxa"/>
            <w:vMerge w:val="restart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Наименование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315E9">
              <w:rPr>
                <w:rFonts w:ascii="Times New Roman" w:hAnsi="Times New Roman" w:cs="Times New Roman"/>
                <w:b/>
              </w:rPr>
              <w:t>*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(вид работы)**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616252" w:rsidRPr="007315E9" w:rsidTr="00715798">
        <w:trPr>
          <w:trHeight w:val="551"/>
        </w:trPr>
        <w:tc>
          <w:tcPr>
            <w:tcW w:w="3686" w:type="dxa"/>
            <w:vMerge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9B4539" w:rsidRPr="007315E9" w:rsidTr="00715798">
        <w:trPr>
          <w:trHeight w:val="687"/>
        </w:trPr>
        <w:tc>
          <w:tcPr>
            <w:tcW w:w="3686" w:type="dxa"/>
          </w:tcPr>
          <w:p w:rsidR="009B4539" w:rsidRPr="007315E9" w:rsidRDefault="009B4539" w:rsidP="00EE7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365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ДЧ-И</w:t>
            </w:r>
          </w:p>
        </w:tc>
        <w:tc>
          <w:tcPr>
            <w:tcW w:w="1075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5" w:type="dxa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 xml:space="preserve">Ремонт текущий, капитальный </w:t>
            </w:r>
          </w:p>
        </w:tc>
      </w:tr>
      <w:tr w:rsidR="009B4539" w:rsidRPr="007315E9" w:rsidTr="00715798">
        <w:trPr>
          <w:trHeight w:val="687"/>
        </w:trPr>
        <w:tc>
          <w:tcPr>
            <w:tcW w:w="3686" w:type="dxa"/>
          </w:tcPr>
          <w:p w:rsidR="009B4539" w:rsidRPr="007315E9" w:rsidRDefault="009B4539" w:rsidP="00EE7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365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5" w:type="dxa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16252" w:rsidRPr="007315E9" w:rsidRDefault="00616252" w:rsidP="00FA03FC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 указывается:</w:t>
      </w:r>
      <w:r w:rsidRPr="007315E9">
        <w:rPr>
          <w:rFonts w:ascii="Times New Roman" w:hAnsi="Times New Roman" w:cs="Times New Roman"/>
          <w:b/>
          <w:sz w:val="20"/>
          <w:szCs w:val="20"/>
        </w:rPr>
        <w:t>ДП-В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полностью всем;</w:t>
      </w:r>
      <w:r w:rsidRPr="007315E9">
        <w:rPr>
          <w:rFonts w:ascii="Times New Roman" w:hAnsi="Times New Roman" w:cs="Times New Roman"/>
          <w:b/>
          <w:sz w:val="20"/>
          <w:szCs w:val="20"/>
        </w:rPr>
        <w:t>ДП-И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7315E9">
        <w:rPr>
          <w:rFonts w:ascii="Times New Roman" w:hAnsi="Times New Roman" w:cs="Times New Roman"/>
          <w:b/>
          <w:sz w:val="20"/>
          <w:szCs w:val="20"/>
        </w:rPr>
        <w:t>ДУ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315E9">
        <w:rPr>
          <w:rFonts w:ascii="Times New Roman" w:hAnsi="Times New Roman" w:cs="Times New Roman"/>
          <w:b/>
          <w:sz w:val="20"/>
          <w:szCs w:val="20"/>
        </w:rPr>
        <w:t>ВНД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616252" w:rsidRPr="007315E9" w:rsidRDefault="00616252" w:rsidP="00FA03FC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A03FC" w:rsidRDefault="00FA03FC" w:rsidP="00FA03F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9B4539" w:rsidRPr="007315E9" w:rsidRDefault="00616252" w:rsidP="00FA03F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7315E9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="00FA03F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B4539" w:rsidRPr="007315E9" w:rsidRDefault="00616252" w:rsidP="00D60BD3">
      <w:pPr>
        <w:spacing w:after="0" w:line="240" w:lineRule="auto"/>
        <w:rPr>
          <w:rStyle w:val="9"/>
          <w:rFonts w:ascii="Times New Roman" w:hAnsi="Times New Roman" w:cs="Times New Roman"/>
          <w:b w:val="0"/>
          <w:bCs w:val="0"/>
        </w:rPr>
      </w:pPr>
      <w:r w:rsidRPr="007315E9">
        <w:rPr>
          <w:rStyle w:val="9"/>
          <w:rFonts w:ascii="Times New Roman" w:hAnsi="Times New Roman" w:cs="Times New Roman"/>
          <w:b w:val="0"/>
          <w:bCs w:val="0"/>
        </w:rPr>
        <w:t>Состояние д</w:t>
      </w:r>
      <w:r w:rsidR="004574FF" w:rsidRPr="007315E9">
        <w:rPr>
          <w:rStyle w:val="9"/>
          <w:rFonts w:ascii="Times New Roman" w:hAnsi="Times New Roman" w:cs="Times New Roman"/>
          <w:b w:val="0"/>
          <w:bCs w:val="0"/>
        </w:rPr>
        <w:t>оступности объекта оц</w:t>
      </w:r>
      <w:r w:rsidR="00E62A8D">
        <w:rPr>
          <w:rStyle w:val="9"/>
          <w:rFonts w:ascii="Times New Roman" w:hAnsi="Times New Roman" w:cs="Times New Roman"/>
          <w:b w:val="0"/>
          <w:bCs w:val="0"/>
        </w:rPr>
        <w:t>енено как доступно частично изби</w:t>
      </w:r>
      <w:r w:rsidR="004574FF" w:rsidRPr="007315E9">
        <w:rPr>
          <w:rStyle w:val="9"/>
          <w:rFonts w:ascii="Times New Roman" w:hAnsi="Times New Roman" w:cs="Times New Roman"/>
          <w:b w:val="0"/>
          <w:bCs w:val="0"/>
        </w:rPr>
        <w:t>рательно (У</w:t>
      </w:r>
      <w:r w:rsidRPr="007315E9">
        <w:rPr>
          <w:rStyle w:val="9"/>
          <w:rFonts w:ascii="Times New Roman" w:hAnsi="Times New Roman" w:cs="Times New Roman"/>
          <w:b w:val="0"/>
          <w:bCs w:val="0"/>
        </w:rPr>
        <w:t>)доступность, что  обеспечивает полноценное нахождения на объекте.</w:t>
      </w:r>
    </w:p>
    <w:p w:rsidR="00616252" w:rsidRPr="007315E9" w:rsidRDefault="00616252" w:rsidP="00777577">
      <w:pPr>
        <w:spacing w:after="0" w:line="240" w:lineRule="auto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4"/>
          <w:szCs w:val="24"/>
        </w:rPr>
        <w:br w:type="page"/>
      </w:r>
      <w:r w:rsidRPr="007315E9">
        <w:rPr>
          <w:rFonts w:ascii="Times New Roman" w:hAnsi="Times New Roman" w:cs="Times New Roman"/>
        </w:rPr>
        <w:lastRenderedPageBreak/>
        <w:t>Приложение 2</w:t>
      </w:r>
    </w:p>
    <w:p w:rsidR="00616252" w:rsidRPr="007315E9" w:rsidRDefault="00616252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7315E9" w:rsidRPr="007315E9">
        <w:rPr>
          <w:rFonts w:ascii="Times New Roman" w:hAnsi="Times New Roman" w:cs="Times New Roman"/>
        </w:rPr>
        <w:t xml:space="preserve">№ </w:t>
      </w:r>
      <w:r w:rsidR="00EE7518" w:rsidRPr="007315E9">
        <w:rPr>
          <w:rFonts w:ascii="Times New Roman" w:hAnsi="Times New Roman" w:cs="Times New Roman"/>
        </w:rPr>
        <w:t>1</w:t>
      </w:r>
      <w:r w:rsidR="007315E9" w:rsidRPr="007315E9">
        <w:rPr>
          <w:rFonts w:ascii="Times New Roman" w:hAnsi="Times New Roman" w:cs="Times New Roman"/>
        </w:rPr>
        <w:t xml:space="preserve"> от «</w:t>
      </w:r>
      <w:r w:rsidR="00EE7518" w:rsidRPr="007315E9">
        <w:rPr>
          <w:rFonts w:ascii="Times New Roman" w:hAnsi="Times New Roman" w:cs="Times New Roman"/>
        </w:rPr>
        <w:t>__»</w:t>
      </w:r>
      <w:r w:rsidRPr="007315E9">
        <w:rPr>
          <w:rFonts w:ascii="Times New Roman" w:hAnsi="Times New Roman" w:cs="Times New Roman"/>
        </w:rPr>
        <w:t>___________ 20</w:t>
      </w:r>
      <w:r w:rsidR="007315E9" w:rsidRPr="007315E9">
        <w:rPr>
          <w:rFonts w:ascii="Times New Roman" w:hAnsi="Times New Roman" w:cs="Times New Roman"/>
        </w:rPr>
        <w:t>16</w:t>
      </w:r>
      <w:r w:rsidRPr="007315E9">
        <w:rPr>
          <w:rFonts w:ascii="Times New Roman" w:hAnsi="Times New Roman" w:cs="Times New Roman"/>
        </w:rPr>
        <w:t xml:space="preserve"> г.</w:t>
      </w:r>
    </w:p>
    <w:p w:rsidR="00616252" w:rsidRPr="007315E9" w:rsidRDefault="00616252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</w:p>
    <w:p w:rsidR="00616252" w:rsidRPr="007315E9" w:rsidRDefault="00616252" w:rsidP="00D60BD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315E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</w:rPr>
        <w:t>2. Входа (входов) в здание</w:t>
      </w:r>
    </w:p>
    <w:p w:rsidR="00E62A8D" w:rsidRDefault="00E62A8D" w:rsidP="00E62A8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Муниципальное автономное общеобразовательное учреждение «Кутарбитская средняя общеобразовательная школа»</w:t>
      </w:r>
    </w:p>
    <w:p w:rsidR="00616252" w:rsidRPr="007315E9" w:rsidRDefault="00E62A8D" w:rsidP="00E62A8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sz w:val="24"/>
          <w:szCs w:val="24"/>
        </w:rPr>
        <w:t>Адрес: Тюменская область, Тобольский район, с. Кутарбитка, ул. Школьная, 27</w:t>
      </w:r>
    </w:p>
    <w:tbl>
      <w:tblPr>
        <w:tblpPr w:leftFromText="180" w:rightFromText="180" w:vertAnchor="text" w:horzAnchor="margin" w:tblpXSpec="center" w:tblpY="278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1417"/>
        <w:gridCol w:w="2126"/>
        <w:gridCol w:w="1560"/>
        <w:gridCol w:w="1382"/>
      </w:tblGrid>
      <w:tr w:rsidR="00616252" w:rsidRPr="007315E9" w:rsidTr="007E4305">
        <w:tc>
          <w:tcPr>
            <w:tcW w:w="392" w:type="dxa"/>
            <w:vMerge w:val="restart"/>
            <w:vAlign w:val="center"/>
          </w:tcPr>
          <w:p w:rsidR="00616252" w:rsidRPr="007315E9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616252" w:rsidRPr="007315E9" w:rsidRDefault="00616252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3543" w:type="dxa"/>
            <w:gridSpan w:val="2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2942" w:type="dxa"/>
            <w:gridSpan w:val="2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16252" w:rsidRPr="007315E9" w:rsidTr="007E4305">
        <w:tc>
          <w:tcPr>
            <w:tcW w:w="392" w:type="dxa"/>
            <w:vMerge/>
            <w:vAlign w:val="center"/>
          </w:tcPr>
          <w:p w:rsidR="00616252" w:rsidRPr="007315E9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616252" w:rsidRPr="007315E9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616252" w:rsidRPr="007315E9" w:rsidRDefault="00616252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417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2126" w:type="dxa"/>
            <w:vAlign w:val="center"/>
          </w:tcPr>
          <w:p w:rsidR="00616252" w:rsidRPr="007315E9" w:rsidRDefault="006E69CD" w:rsidP="00D60BD3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</w:t>
            </w:r>
            <w:r w:rsidR="00616252" w:rsidRPr="007315E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560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382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616252" w:rsidRPr="007315E9" w:rsidTr="007E4305">
        <w:trPr>
          <w:trHeight w:val="643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616252" w:rsidRPr="006E69CD" w:rsidRDefault="00E62A8D" w:rsidP="004B30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16252" w:rsidRPr="006E69CD" w:rsidRDefault="00EE751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616252" w:rsidRPr="006E69CD" w:rsidRDefault="00EE751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16252" w:rsidRPr="006E69CD" w:rsidRDefault="00EE751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252" w:rsidRPr="007315E9" w:rsidTr="007E4305">
        <w:trPr>
          <w:trHeight w:val="567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616252" w:rsidRPr="006E69CD" w:rsidRDefault="00E62A8D" w:rsidP="004B30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13E2" w:rsidRPr="006E69CD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1417" w:type="dxa"/>
            <w:vAlign w:val="center"/>
          </w:tcPr>
          <w:p w:rsidR="00616252" w:rsidRPr="006E69CD" w:rsidRDefault="00E62A8D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16252" w:rsidRPr="006E69CD" w:rsidRDefault="00E62A8D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616252" w:rsidRPr="006E69CD" w:rsidRDefault="00E62A8D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16252" w:rsidRPr="007315E9" w:rsidTr="007E4305">
        <w:trPr>
          <w:trHeight w:val="547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Входная площадка (перед дверью)</w:t>
            </w:r>
          </w:p>
        </w:tc>
        <w:tc>
          <w:tcPr>
            <w:tcW w:w="567" w:type="dxa"/>
            <w:vAlign w:val="center"/>
          </w:tcPr>
          <w:p w:rsidR="00616252" w:rsidRPr="006E69CD" w:rsidRDefault="00815237" w:rsidP="004B30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6832FC" w:rsidRPr="006E69CD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16252" w:rsidRPr="006E69CD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41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252" w:rsidRPr="007315E9" w:rsidTr="007E4305">
        <w:trPr>
          <w:trHeight w:val="427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Дверь (входная)</w:t>
            </w:r>
          </w:p>
        </w:tc>
        <w:tc>
          <w:tcPr>
            <w:tcW w:w="567" w:type="dxa"/>
            <w:vAlign w:val="center"/>
          </w:tcPr>
          <w:p w:rsidR="00616252" w:rsidRPr="006E69CD" w:rsidRDefault="00815237" w:rsidP="004B30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6832FC" w:rsidRPr="006E69CD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16252" w:rsidRPr="006E69CD" w:rsidRDefault="004B3086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41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252" w:rsidRPr="007315E9" w:rsidTr="007E4305">
        <w:trPr>
          <w:trHeight w:val="405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Тамбур</w:t>
            </w:r>
          </w:p>
        </w:tc>
        <w:tc>
          <w:tcPr>
            <w:tcW w:w="567" w:type="dxa"/>
            <w:vAlign w:val="center"/>
          </w:tcPr>
          <w:p w:rsidR="00616252" w:rsidRPr="006E69CD" w:rsidRDefault="00815237" w:rsidP="004B30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6832FC" w:rsidRPr="006E69CD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16252" w:rsidRPr="006E69CD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4B3086" w:rsidRPr="006E69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252" w:rsidRPr="007315E9" w:rsidTr="007E4305">
        <w:trPr>
          <w:trHeight w:val="694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832FC" w:rsidRPr="006E69CD" w:rsidRDefault="006832FC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69CD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установка</w:t>
            </w:r>
          </w:p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таблички</w:t>
            </w:r>
          </w:p>
        </w:tc>
        <w:tc>
          <w:tcPr>
            <w:tcW w:w="1382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</w:tbl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315E9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4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2365"/>
        <w:gridCol w:w="1075"/>
        <w:gridCol w:w="1029"/>
        <w:gridCol w:w="2475"/>
      </w:tblGrid>
      <w:tr w:rsidR="00616252" w:rsidRPr="007315E9" w:rsidTr="007315E9">
        <w:trPr>
          <w:trHeight w:val="473"/>
        </w:trPr>
        <w:tc>
          <w:tcPr>
            <w:tcW w:w="3544" w:type="dxa"/>
            <w:vMerge w:val="restart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Наименование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315E9">
              <w:rPr>
                <w:rFonts w:ascii="Times New Roman" w:hAnsi="Times New Roman" w:cs="Times New Roman"/>
                <w:b/>
              </w:rPr>
              <w:t>*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(вид работы)**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616252" w:rsidRPr="007315E9" w:rsidTr="007315E9">
        <w:trPr>
          <w:trHeight w:val="551"/>
        </w:trPr>
        <w:tc>
          <w:tcPr>
            <w:tcW w:w="3544" w:type="dxa"/>
            <w:vMerge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7315E9" w:rsidRPr="007315E9" w:rsidTr="007315E9">
        <w:trPr>
          <w:trHeight w:val="687"/>
        </w:trPr>
        <w:tc>
          <w:tcPr>
            <w:tcW w:w="3544" w:type="dxa"/>
          </w:tcPr>
          <w:p w:rsidR="007315E9" w:rsidRPr="007315E9" w:rsidRDefault="007315E9" w:rsidP="00EE7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365" w:type="dxa"/>
            <w:vAlign w:val="center"/>
          </w:tcPr>
          <w:p w:rsidR="007315E9" w:rsidRPr="007315E9" w:rsidRDefault="007315E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ДЧ-И</w:t>
            </w:r>
          </w:p>
        </w:tc>
        <w:tc>
          <w:tcPr>
            <w:tcW w:w="1075" w:type="dxa"/>
            <w:vAlign w:val="center"/>
          </w:tcPr>
          <w:p w:rsidR="007315E9" w:rsidRPr="007315E9" w:rsidRDefault="007315E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7315E9" w:rsidRPr="007315E9" w:rsidRDefault="007315E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75" w:type="dxa"/>
          </w:tcPr>
          <w:p w:rsidR="007315E9" w:rsidRPr="007315E9" w:rsidRDefault="007315E9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315E9">
              <w:rPr>
                <w:rStyle w:val="10"/>
                <w:rFonts w:ascii="Times New Roman" w:eastAsia="Times New Roman" w:hAnsi="Times New Roman" w:cs="Times New Roman"/>
                <w:b w:val="0"/>
              </w:rPr>
              <w:t>ремонт</w:t>
            </w:r>
          </w:p>
          <w:p w:rsidR="007315E9" w:rsidRPr="007315E9" w:rsidRDefault="007315E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Style w:val="10"/>
                <w:rFonts w:ascii="Times New Roman" w:eastAsia="Times New Roman" w:hAnsi="Times New Roman" w:cs="Times New Roman"/>
                <w:b w:val="0"/>
              </w:rPr>
              <w:t>(текущий)</w:t>
            </w:r>
          </w:p>
        </w:tc>
      </w:tr>
    </w:tbl>
    <w:p w:rsidR="00616252" w:rsidRPr="007315E9" w:rsidRDefault="00616252" w:rsidP="00D60BD3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616252" w:rsidRPr="007315E9" w:rsidRDefault="00616252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 указывается:</w:t>
      </w:r>
      <w:r w:rsidRPr="007315E9">
        <w:rPr>
          <w:rFonts w:ascii="Times New Roman" w:hAnsi="Times New Roman" w:cs="Times New Roman"/>
          <w:b/>
          <w:sz w:val="20"/>
          <w:szCs w:val="20"/>
        </w:rPr>
        <w:t>ДП-В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полностью всем;</w:t>
      </w:r>
      <w:r w:rsidRPr="007315E9">
        <w:rPr>
          <w:rFonts w:ascii="Times New Roman" w:hAnsi="Times New Roman" w:cs="Times New Roman"/>
          <w:b/>
          <w:sz w:val="20"/>
          <w:szCs w:val="20"/>
        </w:rPr>
        <w:t>ДП-И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7315E9">
        <w:rPr>
          <w:rFonts w:ascii="Times New Roman" w:hAnsi="Times New Roman" w:cs="Times New Roman"/>
          <w:b/>
          <w:sz w:val="20"/>
          <w:szCs w:val="20"/>
        </w:rPr>
        <w:t>ДУ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315E9">
        <w:rPr>
          <w:rFonts w:ascii="Times New Roman" w:hAnsi="Times New Roman" w:cs="Times New Roman"/>
          <w:b/>
          <w:sz w:val="20"/>
          <w:szCs w:val="20"/>
        </w:rPr>
        <w:t>ВНД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616252" w:rsidRPr="007315E9" w:rsidRDefault="00616252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16252" w:rsidRPr="007315E9" w:rsidRDefault="00616252" w:rsidP="00D60B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15E9" w:rsidRPr="007315E9" w:rsidRDefault="00616252" w:rsidP="00D60BD3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7315E9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7315E9">
        <w:rPr>
          <w:rFonts w:ascii="Times New Roman" w:hAnsi="Times New Roman" w:cs="Times New Roman"/>
          <w:sz w:val="25"/>
          <w:szCs w:val="25"/>
        </w:rPr>
        <w:t>:</w:t>
      </w:r>
    </w:p>
    <w:p w:rsidR="00616252" w:rsidRDefault="006832FC" w:rsidP="00D60BD3">
      <w:pPr>
        <w:spacing w:after="0" w:line="240" w:lineRule="auto"/>
      </w:pPr>
      <w:r w:rsidRPr="007315E9">
        <w:rPr>
          <w:rStyle w:val="9"/>
          <w:rFonts w:ascii="Times New Roman" w:hAnsi="Times New Roman" w:cs="Times New Roman"/>
          <w:b w:val="0"/>
          <w:bCs w:val="0"/>
        </w:rPr>
        <w:t>Состояние доступности объекта оценено как доступно частично избирательно (У)доступность, что  обеспечивает полноценное нахождения на объекте.</w:t>
      </w:r>
      <w:r w:rsidRPr="007315E9">
        <w:rPr>
          <w:rFonts w:ascii="Times New Roman" w:hAnsi="Times New Roman" w:cs="Times New Roman"/>
          <w:sz w:val="24"/>
          <w:szCs w:val="24"/>
        </w:rPr>
        <w:br w:type="page"/>
      </w:r>
    </w:p>
    <w:p w:rsidR="00D641F1" w:rsidRPr="007315E9" w:rsidRDefault="00D641F1" w:rsidP="00D60BD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</w:rPr>
        <w:lastRenderedPageBreak/>
        <w:t>Приложение 3</w:t>
      </w:r>
    </w:p>
    <w:p w:rsidR="00D641F1" w:rsidRPr="007315E9" w:rsidRDefault="00D641F1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7315E9" w:rsidRPr="007315E9">
        <w:rPr>
          <w:rFonts w:ascii="Times New Roman" w:hAnsi="Times New Roman" w:cs="Times New Roman"/>
        </w:rPr>
        <w:t>№  от «</w:t>
      </w:r>
      <w:r w:rsidR="001F635C" w:rsidRPr="007315E9">
        <w:rPr>
          <w:rFonts w:ascii="Times New Roman" w:hAnsi="Times New Roman" w:cs="Times New Roman"/>
        </w:rPr>
        <w:t>__» __</w:t>
      </w:r>
      <w:r w:rsidR="007315E9" w:rsidRPr="007315E9">
        <w:rPr>
          <w:rFonts w:ascii="Times New Roman" w:hAnsi="Times New Roman" w:cs="Times New Roman"/>
        </w:rPr>
        <w:t>______</w:t>
      </w:r>
      <w:r w:rsidRPr="007315E9">
        <w:rPr>
          <w:rFonts w:ascii="Times New Roman" w:hAnsi="Times New Roman" w:cs="Times New Roman"/>
        </w:rPr>
        <w:t>_ 20</w:t>
      </w:r>
      <w:r w:rsidR="007315E9" w:rsidRPr="007315E9">
        <w:rPr>
          <w:rFonts w:ascii="Times New Roman" w:hAnsi="Times New Roman" w:cs="Times New Roman"/>
        </w:rPr>
        <w:t>16</w:t>
      </w:r>
      <w:r w:rsidRPr="007315E9">
        <w:rPr>
          <w:rFonts w:ascii="Times New Roman" w:hAnsi="Times New Roman" w:cs="Times New Roman"/>
        </w:rPr>
        <w:t>г.</w:t>
      </w:r>
    </w:p>
    <w:p w:rsidR="00D641F1" w:rsidRPr="007315E9" w:rsidRDefault="00D641F1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</w:p>
    <w:p w:rsidR="00D641F1" w:rsidRPr="007315E9" w:rsidRDefault="00D641F1" w:rsidP="00D60B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315E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</w:rPr>
        <w:t>3. Пути (путей) движения внутри здания (в т.ч. путей эвакуации)</w:t>
      </w:r>
    </w:p>
    <w:p w:rsidR="00E62A8D" w:rsidRDefault="00E62A8D" w:rsidP="00E62A8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Муниципальное автономное общеобразовательное учреждение «Кутарбитская средняя общеобразовательная школа»</w:t>
      </w:r>
    </w:p>
    <w:p w:rsidR="00E62A8D" w:rsidRPr="009071C6" w:rsidRDefault="00E62A8D" w:rsidP="00E62A8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Адрес: Тюменская область, Тобольский район, с. Кутарбитка, ул. Школьная, 27</w:t>
      </w:r>
    </w:p>
    <w:p w:rsidR="00715798" w:rsidRDefault="00715798" w:rsidP="0071579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307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1559"/>
        <w:gridCol w:w="2126"/>
        <w:gridCol w:w="1418"/>
        <w:gridCol w:w="1382"/>
      </w:tblGrid>
      <w:tr w:rsidR="00D641F1" w:rsidRPr="007315E9" w:rsidTr="00D641F1">
        <w:tc>
          <w:tcPr>
            <w:tcW w:w="392" w:type="dxa"/>
            <w:vMerge w:val="restart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D641F1" w:rsidRPr="007315E9" w:rsidTr="00715798">
        <w:tc>
          <w:tcPr>
            <w:tcW w:w="392" w:type="dxa"/>
            <w:vMerge/>
            <w:vAlign w:val="center"/>
          </w:tcPr>
          <w:p w:rsidR="00D641F1" w:rsidRPr="007315E9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D641F1" w:rsidRPr="007315E9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D641F1" w:rsidRPr="007315E9" w:rsidRDefault="00D641F1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2126" w:type="dxa"/>
            <w:vAlign w:val="center"/>
          </w:tcPr>
          <w:p w:rsidR="00D641F1" w:rsidRPr="007315E9" w:rsidRDefault="00715798" w:rsidP="00D60BD3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</w:t>
            </w:r>
            <w:r w:rsidR="00D641F1" w:rsidRPr="007315E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418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38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D641F1" w:rsidRPr="007315E9" w:rsidTr="00715798">
        <w:trPr>
          <w:trHeight w:val="992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vAlign w:val="center"/>
          </w:tcPr>
          <w:p w:rsidR="00D641F1" w:rsidRPr="00715798" w:rsidRDefault="00715798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D641F1" w:rsidRPr="00715798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41F1" w:rsidRPr="007315E9" w:rsidTr="00715798">
        <w:trPr>
          <w:trHeight w:val="566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Лестница (внутри здания)</w:t>
            </w:r>
          </w:p>
        </w:tc>
        <w:tc>
          <w:tcPr>
            <w:tcW w:w="567" w:type="dxa"/>
            <w:vAlign w:val="center"/>
          </w:tcPr>
          <w:p w:rsidR="00D641F1" w:rsidRPr="00715798" w:rsidRDefault="00E62A8D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41F1" w:rsidRPr="007315E9" w:rsidTr="00715798">
        <w:trPr>
          <w:trHeight w:val="688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Пандус (внутри здания)</w:t>
            </w:r>
          </w:p>
        </w:tc>
        <w:tc>
          <w:tcPr>
            <w:tcW w:w="567" w:type="dxa"/>
            <w:vAlign w:val="center"/>
          </w:tcPr>
          <w:p w:rsidR="00D641F1" w:rsidRPr="00715798" w:rsidRDefault="00715798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0F6CD5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пандуса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Установка пандуса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D641F1" w:rsidRPr="007315E9" w:rsidTr="00715798">
        <w:trPr>
          <w:trHeight w:val="699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Лифт пассажирский (или подъемник)</w:t>
            </w:r>
          </w:p>
        </w:tc>
        <w:tc>
          <w:tcPr>
            <w:tcW w:w="567" w:type="dxa"/>
            <w:vAlign w:val="center"/>
          </w:tcPr>
          <w:p w:rsidR="00D641F1" w:rsidRPr="00715798" w:rsidRDefault="00715798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0F6CD5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лифта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Установка лифта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D641F1" w:rsidRPr="007315E9" w:rsidTr="00715798">
        <w:trPr>
          <w:trHeight w:val="410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  <w:tc>
          <w:tcPr>
            <w:tcW w:w="567" w:type="dxa"/>
            <w:vAlign w:val="center"/>
          </w:tcPr>
          <w:p w:rsidR="00D641F1" w:rsidRPr="00715798" w:rsidRDefault="00715798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D641F1" w:rsidRPr="00715798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D641F1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41F1" w:rsidRPr="007315E9" w:rsidTr="00715798">
        <w:trPr>
          <w:trHeight w:val="699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843" w:type="dxa"/>
            <w:vAlign w:val="center"/>
          </w:tcPr>
          <w:p w:rsidR="007E4305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 xml:space="preserve">Пути эвакуации </w:t>
            </w:r>
          </w:p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(в т.ч. зоны безопасности)</w:t>
            </w:r>
          </w:p>
        </w:tc>
        <w:tc>
          <w:tcPr>
            <w:tcW w:w="567" w:type="dxa"/>
            <w:vAlign w:val="center"/>
          </w:tcPr>
          <w:p w:rsidR="00D641F1" w:rsidRPr="00715798" w:rsidRDefault="00715798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D641F1" w:rsidRPr="00715798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D641F1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9F067C" w:rsidRDefault="009F067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  <w:p w:rsidR="00D641F1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0F6C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41F1" w:rsidRPr="007315E9" w:rsidTr="00715798">
        <w:trPr>
          <w:trHeight w:val="703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D641F1" w:rsidRPr="00715798" w:rsidRDefault="00D641F1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315E9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4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2365"/>
        <w:gridCol w:w="1075"/>
        <w:gridCol w:w="1029"/>
        <w:gridCol w:w="2475"/>
      </w:tblGrid>
      <w:tr w:rsidR="00D641F1" w:rsidRPr="007315E9" w:rsidTr="007315E9">
        <w:trPr>
          <w:trHeight w:val="473"/>
        </w:trPr>
        <w:tc>
          <w:tcPr>
            <w:tcW w:w="3544" w:type="dxa"/>
            <w:vMerge w:val="restart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Наименование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315E9">
              <w:rPr>
                <w:rFonts w:ascii="Times New Roman" w:hAnsi="Times New Roman" w:cs="Times New Roman"/>
                <w:b/>
              </w:rPr>
              <w:t>*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(вид работы)**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D641F1" w:rsidRPr="007315E9" w:rsidTr="007315E9">
        <w:trPr>
          <w:trHeight w:val="551"/>
        </w:trPr>
        <w:tc>
          <w:tcPr>
            <w:tcW w:w="3544" w:type="dxa"/>
            <w:vMerge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D641F1" w:rsidRPr="007315E9" w:rsidTr="007315E9">
        <w:trPr>
          <w:trHeight w:val="687"/>
        </w:trPr>
        <w:tc>
          <w:tcPr>
            <w:tcW w:w="3544" w:type="dxa"/>
          </w:tcPr>
          <w:p w:rsidR="00D641F1" w:rsidRPr="007315E9" w:rsidRDefault="007315E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365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ДЧ-И</w:t>
            </w:r>
          </w:p>
        </w:tc>
        <w:tc>
          <w:tcPr>
            <w:tcW w:w="1075" w:type="dxa"/>
            <w:vAlign w:val="center"/>
          </w:tcPr>
          <w:p w:rsidR="00D641F1" w:rsidRPr="007315E9" w:rsidRDefault="00260B9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9" w:type="dxa"/>
            <w:vAlign w:val="center"/>
          </w:tcPr>
          <w:p w:rsidR="00D641F1" w:rsidRPr="007315E9" w:rsidRDefault="00260B9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75" w:type="dxa"/>
          </w:tcPr>
          <w:p w:rsidR="00D641F1" w:rsidRPr="007315E9" w:rsidRDefault="00260B9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-</w:t>
            </w:r>
          </w:p>
        </w:tc>
      </w:tr>
    </w:tbl>
    <w:p w:rsidR="00D641F1" w:rsidRPr="007315E9" w:rsidRDefault="00D641F1" w:rsidP="00D60BD3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  <w:lang w:val="en-US"/>
        </w:rPr>
      </w:pPr>
    </w:p>
    <w:p w:rsidR="00D641F1" w:rsidRPr="007315E9" w:rsidRDefault="00D641F1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 указывается:</w:t>
      </w:r>
      <w:r w:rsidRPr="007315E9">
        <w:rPr>
          <w:rFonts w:ascii="Times New Roman" w:hAnsi="Times New Roman" w:cs="Times New Roman"/>
          <w:b/>
          <w:sz w:val="20"/>
          <w:szCs w:val="20"/>
        </w:rPr>
        <w:t>ДП-В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полностью всем;</w:t>
      </w:r>
      <w:r w:rsidRPr="007315E9">
        <w:rPr>
          <w:rFonts w:ascii="Times New Roman" w:hAnsi="Times New Roman" w:cs="Times New Roman"/>
          <w:b/>
          <w:sz w:val="20"/>
          <w:szCs w:val="20"/>
        </w:rPr>
        <w:t>ДП-И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7315E9">
        <w:rPr>
          <w:rFonts w:ascii="Times New Roman" w:hAnsi="Times New Roman" w:cs="Times New Roman"/>
          <w:b/>
          <w:sz w:val="20"/>
          <w:szCs w:val="20"/>
        </w:rPr>
        <w:t>ДУ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315E9">
        <w:rPr>
          <w:rFonts w:ascii="Times New Roman" w:hAnsi="Times New Roman" w:cs="Times New Roman"/>
          <w:b/>
          <w:sz w:val="20"/>
          <w:szCs w:val="20"/>
        </w:rPr>
        <w:t>ВНД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D641F1" w:rsidRPr="007315E9" w:rsidRDefault="00D641F1" w:rsidP="00C27B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641F1" w:rsidRPr="007315E9" w:rsidRDefault="00D641F1" w:rsidP="00C27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15798" w:rsidRDefault="00D641F1" w:rsidP="00C27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5E9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="006E69CD">
        <w:rPr>
          <w:rFonts w:ascii="Times New Roman" w:hAnsi="Times New Roman" w:cs="Times New Roman"/>
          <w:sz w:val="24"/>
          <w:szCs w:val="24"/>
        </w:rPr>
        <w:t>:</w:t>
      </w:r>
    </w:p>
    <w:p w:rsidR="006E69CD" w:rsidRDefault="00260B98" w:rsidP="00C27BAE">
      <w:pPr>
        <w:spacing w:after="0" w:line="240" w:lineRule="auto"/>
        <w:jc w:val="both"/>
        <w:rPr>
          <w:rStyle w:val="9"/>
          <w:rFonts w:ascii="Times New Roman" w:hAnsi="Times New Roman" w:cs="Times New Roman"/>
          <w:b w:val="0"/>
          <w:bCs w:val="0"/>
        </w:rPr>
      </w:pPr>
      <w:r w:rsidRPr="007315E9">
        <w:rPr>
          <w:rStyle w:val="9"/>
          <w:rFonts w:ascii="Times New Roman" w:hAnsi="Times New Roman" w:cs="Times New Roman"/>
          <w:b w:val="0"/>
          <w:bCs w:val="0"/>
        </w:rPr>
        <w:t>Состояние доступности объекта оценено как доступно частично избирательно (У)</w:t>
      </w:r>
    </w:p>
    <w:p w:rsidR="00AA4448" w:rsidRDefault="00260B98" w:rsidP="00C27BAE">
      <w:pPr>
        <w:spacing w:after="0" w:line="240" w:lineRule="auto"/>
        <w:jc w:val="both"/>
        <w:rPr>
          <w:sz w:val="18"/>
          <w:szCs w:val="18"/>
        </w:rPr>
      </w:pPr>
      <w:r w:rsidRPr="007315E9">
        <w:rPr>
          <w:rStyle w:val="9"/>
          <w:rFonts w:ascii="Times New Roman" w:hAnsi="Times New Roman" w:cs="Times New Roman"/>
          <w:b w:val="0"/>
          <w:bCs w:val="0"/>
        </w:rPr>
        <w:t>доступность, что  обеспечивает полноценное нахождения на объекте.</w:t>
      </w:r>
      <w:r w:rsidR="00D641F1">
        <w:rPr>
          <w:sz w:val="24"/>
          <w:szCs w:val="24"/>
        </w:rPr>
        <w:br w:type="page"/>
      </w:r>
    </w:p>
    <w:p w:rsidR="00AA4448" w:rsidRPr="00C27BAE" w:rsidRDefault="00AA4448" w:rsidP="00D60BD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</w:rPr>
        <w:lastRenderedPageBreak/>
        <w:t>Приложение 5</w:t>
      </w:r>
    </w:p>
    <w:p w:rsidR="00AA4448" w:rsidRPr="00C27BAE" w:rsidRDefault="00AA4448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7315E9" w:rsidRPr="00C27BAE">
        <w:rPr>
          <w:rFonts w:ascii="Times New Roman" w:hAnsi="Times New Roman" w:cs="Times New Roman"/>
        </w:rPr>
        <w:t>№ 1 от «</w:t>
      </w:r>
      <w:r w:rsidRPr="00C27BAE">
        <w:rPr>
          <w:rFonts w:ascii="Times New Roman" w:hAnsi="Times New Roman" w:cs="Times New Roman"/>
        </w:rPr>
        <w:t>__» _</w:t>
      </w:r>
      <w:r w:rsidR="007315E9" w:rsidRPr="00C27BAE">
        <w:rPr>
          <w:rFonts w:ascii="Times New Roman" w:hAnsi="Times New Roman" w:cs="Times New Roman"/>
        </w:rPr>
        <w:t>___________</w:t>
      </w:r>
      <w:r w:rsidRPr="00C27BAE">
        <w:rPr>
          <w:rFonts w:ascii="Times New Roman" w:hAnsi="Times New Roman" w:cs="Times New Roman"/>
        </w:rPr>
        <w:t xml:space="preserve"> 20</w:t>
      </w:r>
      <w:r w:rsidR="007315E9" w:rsidRPr="00C27BAE">
        <w:rPr>
          <w:rFonts w:ascii="Times New Roman" w:hAnsi="Times New Roman" w:cs="Times New Roman"/>
        </w:rPr>
        <w:t>16</w:t>
      </w:r>
      <w:r w:rsidRPr="00C27BAE">
        <w:rPr>
          <w:rFonts w:ascii="Times New Roman" w:hAnsi="Times New Roman" w:cs="Times New Roman"/>
        </w:rPr>
        <w:t xml:space="preserve"> г.</w:t>
      </w:r>
    </w:p>
    <w:p w:rsidR="00AA4448" w:rsidRPr="00C27BAE" w:rsidRDefault="00AA4448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</w:p>
    <w:p w:rsidR="00AA4448" w:rsidRPr="00C27BAE" w:rsidRDefault="00AA4448" w:rsidP="00D60B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27BAE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</w:rPr>
        <w:t>5. Санитарно-гигиенических помещений</w:t>
      </w:r>
    </w:p>
    <w:p w:rsidR="00E62A8D" w:rsidRDefault="00E62A8D" w:rsidP="00E62A8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Муниципальное автономное общеобразовательное учреждение «Кутарбитская средняя общеобразовательная школа»</w:t>
      </w:r>
    </w:p>
    <w:p w:rsidR="00715798" w:rsidRPr="00CC3B4F" w:rsidRDefault="00E62A8D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Адрес: Тюменская область, Тобольский район, с. Кутарбитка, ул. Школьная, 27</w:t>
      </w:r>
    </w:p>
    <w:tbl>
      <w:tblPr>
        <w:tblpPr w:leftFromText="180" w:rightFromText="180" w:vertAnchor="text" w:horzAnchor="margin" w:tblpXSpec="center" w:tblpY="309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1842"/>
        <w:gridCol w:w="1843"/>
        <w:gridCol w:w="1418"/>
        <w:gridCol w:w="1382"/>
      </w:tblGrid>
      <w:tr w:rsidR="00AA4448" w:rsidRPr="00C27BAE" w:rsidTr="00AA4448">
        <w:tc>
          <w:tcPr>
            <w:tcW w:w="392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AA4448" w:rsidRPr="00C27BAE" w:rsidTr="00715798">
        <w:tc>
          <w:tcPr>
            <w:tcW w:w="392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AA4448" w:rsidRPr="00C27BAE" w:rsidRDefault="00AA4448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84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843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</w:t>
            </w:r>
            <w:r w:rsidR="00715798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 xml:space="preserve"> инвалида (катего</w:t>
            </w:r>
            <w:r w:rsidRPr="00C27BAE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418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38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AA4448" w:rsidRPr="00C27BAE" w:rsidTr="003C1263">
        <w:trPr>
          <w:trHeight w:val="701"/>
        </w:trPr>
        <w:tc>
          <w:tcPr>
            <w:tcW w:w="39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AA4448" w:rsidRPr="00715798" w:rsidRDefault="003C1263" w:rsidP="003C1263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AA4448" w:rsidRPr="00715798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AA4448" w:rsidRPr="004D67C2" w:rsidRDefault="00E564AB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A4448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184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отсутствуют поручни, штанги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 xml:space="preserve">установка </w:t>
            </w:r>
            <w:r w:rsidRPr="00715798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TCP</w:t>
            </w:r>
          </w:p>
        </w:tc>
        <w:tc>
          <w:tcPr>
            <w:tcW w:w="138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AA4448" w:rsidRPr="00C27BAE" w:rsidTr="003C1263">
        <w:trPr>
          <w:trHeight w:val="712"/>
        </w:trPr>
        <w:tc>
          <w:tcPr>
            <w:tcW w:w="39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AA4448" w:rsidRPr="00715798" w:rsidRDefault="00E62A8D" w:rsidP="003C1263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4D67C2" w:rsidRDefault="00E564AB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A4448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A4448" w:rsidRPr="00C27BAE" w:rsidTr="003C1263">
        <w:trPr>
          <w:trHeight w:val="694"/>
        </w:trPr>
        <w:tc>
          <w:tcPr>
            <w:tcW w:w="39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AA4448" w:rsidRPr="00715798" w:rsidRDefault="00AA4448" w:rsidP="003C1263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AA4448" w:rsidRPr="004D67C2" w:rsidRDefault="00E564AB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A4448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A4448" w:rsidRPr="00C27BAE" w:rsidTr="003C1263">
        <w:trPr>
          <w:trHeight w:val="704"/>
        </w:trPr>
        <w:tc>
          <w:tcPr>
            <w:tcW w:w="39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AA4448" w:rsidRPr="00715798" w:rsidRDefault="00AA4448" w:rsidP="003C1263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4D67C2" w:rsidRDefault="00E564AB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A4448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27BAE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2475"/>
      </w:tblGrid>
      <w:tr w:rsidR="00AA4448" w:rsidRPr="00C27BAE" w:rsidTr="00634A05">
        <w:trPr>
          <w:trHeight w:val="473"/>
        </w:trPr>
        <w:tc>
          <w:tcPr>
            <w:tcW w:w="2092" w:type="dxa"/>
            <w:vMerge w:val="restart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Наименование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C27BAE">
              <w:rPr>
                <w:rFonts w:ascii="Times New Roman" w:hAnsi="Times New Roman" w:cs="Times New Roman"/>
                <w:b/>
              </w:rPr>
              <w:t>*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(вид работы)**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AA4448" w:rsidRPr="00C27BAE" w:rsidTr="00634A05">
        <w:trPr>
          <w:trHeight w:val="551"/>
        </w:trPr>
        <w:tc>
          <w:tcPr>
            <w:tcW w:w="2092" w:type="dxa"/>
            <w:vMerge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7BAE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7BAE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AA4448" w:rsidRPr="00C27BAE" w:rsidTr="00634A05">
        <w:trPr>
          <w:trHeight w:val="687"/>
        </w:trPr>
        <w:tc>
          <w:tcPr>
            <w:tcW w:w="2092" w:type="dxa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Style w:val="10"/>
                <w:rFonts w:ascii="Times New Roman" w:eastAsia="Times New Roman" w:hAnsi="Times New Roman" w:cs="Times New Roman"/>
              </w:rPr>
              <w:t>Сервисная зона</w:t>
            </w:r>
          </w:p>
        </w:tc>
        <w:tc>
          <w:tcPr>
            <w:tcW w:w="2365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ДЧ-И</w:t>
            </w:r>
          </w:p>
        </w:tc>
        <w:tc>
          <w:tcPr>
            <w:tcW w:w="1075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9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75" w:type="dxa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Ремонт текущий</w:t>
            </w:r>
          </w:p>
        </w:tc>
      </w:tr>
    </w:tbl>
    <w:p w:rsidR="00AA4448" w:rsidRPr="00C27BAE" w:rsidRDefault="00AA4448" w:rsidP="00D60BD3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AA4448" w:rsidRPr="00C27BAE" w:rsidRDefault="00AA4448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  <w:sz w:val="20"/>
          <w:szCs w:val="20"/>
        </w:rPr>
        <w:t>* указывается:</w:t>
      </w:r>
      <w:r w:rsidRPr="00C27BAE">
        <w:rPr>
          <w:rFonts w:ascii="Times New Roman" w:hAnsi="Times New Roman" w:cs="Times New Roman"/>
          <w:b/>
          <w:sz w:val="20"/>
          <w:szCs w:val="20"/>
        </w:rPr>
        <w:t>ДП-В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полностью всем;</w:t>
      </w:r>
      <w:r w:rsidRPr="00C27BAE">
        <w:rPr>
          <w:rFonts w:ascii="Times New Roman" w:hAnsi="Times New Roman" w:cs="Times New Roman"/>
          <w:b/>
          <w:sz w:val="20"/>
          <w:szCs w:val="20"/>
        </w:rPr>
        <w:t>ДП-И</w:t>
      </w:r>
      <w:r w:rsidRPr="00C27BAE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27BAE">
        <w:rPr>
          <w:rFonts w:ascii="Times New Roman" w:hAnsi="Times New Roman" w:cs="Times New Roman"/>
          <w:b/>
          <w:sz w:val="20"/>
          <w:szCs w:val="20"/>
        </w:rPr>
        <w:t>ДЧ-В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C27BAE">
        <w:rPr>
          <w:rFonts w:ascii="Times New Roman" w:hAnsi="Times New Roman" w:cs="Times New Roman"/>
          <w:b/>
          <w:sz w:val="20"/>
          <w:szCs w:val="20"/>
        </w:rPr>
        <w:t>ДЧ-И</w:t>
      </w:r>
      <w:r w:rsidRPr="00C27BAE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C27BAE">
        <w:rPr>
          <w:rFonts w:ascii="Times New Roman" w:hAnsi="Times New Roman" w:cs="Times New Roman"/>
          <w:b/>
          <w:sz w:val="20"/>
          <w:szCs w:val="20"/>
        </w:rPr>
        <w:t>ДУ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C27BAE">
        <w:rPr>
          <w:rFonts w:ascii="Times New Roman" w:hAnsi="Times New Roman" w:cs="Times New Roman"/>
          <w:b/>
          <w:sz w:val="20"/>
          <w:szCs w:val="20"/>
        </w:rPr>
        <w:t>ВНД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AA4448" w:rsidRPr="00C27BAE" w:rsidRDefault="00AA4448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A4448" w:rsidRPr="00C27BAE" w:rsidRDefault="00AA4448" w:rsidP="00D60B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15798" w:rsidRDefault="00AA4448" w:rsidP="00D60BD3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C27BAE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C27BAE">
        <w:rPr>
          <w:rFonts w:ascii="Times New Roman" w:hAnsi="Times New Roman" w:cs="Times New Roman"/>
          <w:sz w:val="25"/>
          <w:szCs w:val="25"/>
        </w:rPr>
        <w:t>:</w:t>
      </w:r>
    </w:p>
    <w:p w:rsidR="00AA4448" w:rsidRPr="00C27BAE" w:rsidRDefault="00AA4448" w:rsidP="00D60BD3">
      <w:pPr>
        <w:spacing w:after="0" w:line="240" w:lineRule="auto"/>
        <w:rPr>
          <w:rFonts w:ascii="Times New Roman" w:hAnsi="Times New Roman" w:cs="Times New Roman"/>
        </w:rPr>
      </w:pPr>
      <w:r w:rsidRPr="00C27BAE">
        <w:rPr>
          <w:rStyle w:val="9"/>
          <w:rFonts w:ascii="Times New Roman" w:hAnsi="Times New Roman" w:cs="Times New Roman"/>
          <w:b w:val="0"/>
          <w:bCs w:val="0"/>
        </w:rPr>
        <w:t>Состояние доступности объекта оценено как доступно частично избирательно (У)доступность, что  обеспечивает полноценное нахождения на объекте.</w:t>
      </w:r>
    </w:p>
    <w:p w:rsidR="00AA4448" w:rsidRPr="00C27BAE" w:rsidRDefault="00AA4448" w:rsidP="00D60BD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  <w:sz w:val="18"/>
          <w:szCs w:val="18"/>
        </w:rPr>
        <w:br w:type="page"/>
      </w:r>
      <w:r w:rsidRPr="00C27BAE">
        <w:rPr>
          <w:rFonts w:ascii="Times New Roman" w:hAnsi="Times New Roman" w:cs="Times New Roman"/>
        </w:rPr>
        <w:lastRenderedPageBreak/>
        <w:t>Приложение 6</w:t>
      </w:r>
    </w:p>
    <w:p w:rsidR="00AA4448" w:rsidRPr="00C27BAE" w:rsidRDefault="00AA4448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C27BAE" w:rsidRPr="00C27BAE">
        <w:rPr>
          <w:rFonts w:ascii="Times New Roman" w:hAnsi="Times New Roman" w:cs="Times New Roman"/>
        </w:rPr>
        <w:t xml:space="preserve">№ </w:t>
      </w:r>
      <w:r w:rsidRPr="00C27BAE">
        <w:rPr>
          <w:rFonts w:ascii="Times New Roman" w:hAnsi="Times New Roman" w:cs="Times New Roman"/>
        </w:rPr>
        <w:t>1</w:t>
      </w:r>
      <w:r w:rsidR="00C27BAE" w:rsidRPr="00C27BAE">
        <w:rPr>
          <w:rFonts w:ascii="Times New Roman" w:hAnsi="Times New Roman" w:cs="Times New Roman"/>
        </w:rPr>
        <w:t xml:space="preserve"> от «</w:t>
      </w:r>
      <w:r w:rsidRPr="00C27BAE">
        <w:rPr>
          <w:rFonts w:ascii="Times New Roman" w:hAnsi="Times New Roman" w:cs="Times New Roman"/>
        </w:rPr>
        <w:t xml:space="preserve">__» </w:t>
      </w:r>
      <w:r w:rsidR="00C27BAE" w:rsidRPr="00C27BAE">
        <w:rPr>
          <w:rFonts w:ascii="Times New Roman" w:hAnsi="Times New Roman" w:cs="Times New Roman"/>
        </w:rPr>
        <w:t>___________</w:t>
      </w:r>
      <w:r w:rsidRPr="00C27BAE">
        <w:rPr>
          <w:rFonts w:ascii="Times New Roman" w:hAnsi="Times New Roman" w:cs="Times New Roman"/>
        </w:rPr>
        <w:t>_ 20</w:t>
      </w:r>
      <w:r w:rsidR="00C27BAE" w:rsidRPr="00C27BAE">
        <w:rPr>
          <w:rFonts w:ascii="Times New Roman" w:hAnsi="Times New Roman" w:cs="Times New Roman"/>
        </w:rPr>
        <w:t>16</w:t>
      </w:r>
      <w:r w:rsidRPr="00C27BAE">
        <w:rPr>
          <w:rFonts w:ascii="Times New Roman" w:hAnsi="Times New Roman" w:cs="Times New Roman"/>
        </w:rPr>
        <w:t xml:space="preserve"> г.</w:t>
      </w:r>
    </w:p>
    <w:p w:rsidR="00AA4448" w:rsidRPr="00C27BAE" w:rsidRDefault="00AA4448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</w:p>
    <w:p w:rsidR="00AA4448" w:rsidRPr="00C27BAE" w:rsidRDefault="00AA4448" w:rsidP="00D60B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27BAE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</w:rPr>
        <w:t>6. Системы информации на объекте</w:t>
      </w:r>
    </w:p>
    <w:p w:rsidR="00E62A8D" w:rsidRDefault="00E62A8D" w:rsidP="00E62A8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Муниципальное автономное общеобразовательное учреждение «Кутарбитская средняя общеобразовательная школа»</w:t>
      </w:r>
    </w:p>
    <w:p w:rsidR="00E62A8D" w:rsidRPr="009071C6" w:rsidRDefault="00E62A8D" w:rsidP="00E62A8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Адрес: Тюменская область, Тобольский район, с. Кутарбитка, ул. Школьная, 27</w:t>
      </w:r>
    </w:p>
    <w:p w:rsidR="00AA4448" w:rsidRPr="00C27BAE" w:rsidRDefault="00AA4448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1984"/>
        <w:gridCol w:w="1418"/>
        <w:gridCol w:w="1559"/>
        <w:gridCol w:w="1524"/>
      </w:tblGrid>
      <w:tr w:rsidR="00AA4448" w:rsidRPr="00C27BAE" w:rsidTr="003C1263">
        <w:tc>
          <w:tcPr>
            <w:tcW w:w="392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3402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3083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AA4448" w:rsidRPr="00C27BAE" w:rsidTr="003C1263">
        <w:tc>
          <w:tcPr>
            <w:tcW w:w="392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AA4448" w:rsidRPr="00C27BAE" w:rsidRDefault="00AA4448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984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418" w:type="dxa"/>
            <w:vAlign w:val="center"/>
          </w:tcPr>
          <w:p w:rsidR="00AA4448" w:rsidRPr="00C27BAE" w:rsidRDefault="003C1263" w:rsidP="00D60BD3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</w:t>
            </w:r>
            <w:r w:rsidR="00AA4448" w:rsidRPr="00C27BAE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559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524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AA4448" w:rsidRPr="003C1263" w:rsidTr="003C1263">
        <w:trPr>
          <w:trHeight w:val="822"/>
        </w:trPr>
        <w:tc>
          <w:tcPr>
            <w:tcW w:w="392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1843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Визуальные средства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отсутствует информация о здании</w:t>
            </w:r>
          </w:p>
        </w:tc>
        <w:tc>
          <w:tcPr>
            <w:tcW w:w="1418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59" w:type="dxa"/>
            <w:vAlign w:val="center"/>
          </w:tcPr>
          <w:p w:rsidR="00AA4448" w:rsidRPr="003C1263" w:rsidRDefault="00AA4448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установка</w:t>
            </w:r>
          </w:p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таблички</w:t>
            </w:r>
          </w:p>
        </w:tc>
        <w:tc>
          <w:tcPr>
            <w:tcW w:w="1524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AA4448" w:rsidRPr="003C1263" w:rsidTr="003C1263">
        <w:trPr>
          <w:trHeight w:val="835"/>
        </w:trPr>
        <w:tc>
          <w:tcPr>
            <w:tcW w:w="392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843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Акустические средства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AA4448" w:rsidRPr="003C1263" w:rsidRDefault="00AA4448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отсутствует</w:t>
            </w:r>
          </w:p>
          <w:p w:rsidR="00AA4448" w:rsidRPr="003C1263" w:rsidRDefault="00AA4448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информационное</w:t>
            </w:r>
          </w:p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1418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59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Установка оборудования</w:t>
            </w:r>
          </w:p>
        </w:tc>
        <w:tc>
          <w:tcPr>
            <w:tcW w:w="1524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AA4448" w:rsidRPr="003C1263" w:rsidTr="003C1263">
        <w:trPr>
          <w:trHeight w:val="846"/>
        </w:trPr>
        <w:tc>
          <w:tcPr>
            <w:tcW w:w="392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1843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Тактильные средства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24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A4448" w:rsidRPr="003C1263" w:rsidTr="003C1263">
        <w:trPr>
          <w:trHeight w:val="703"/>
        </w:trPr>
        <w:tc>
          <w:tcPr>
            <w:tcW w:w="392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отсутствует информация о здании</w:t>
            </w:r>
          </w:p>
        </w:tc>
        <w:tc>
          <w:tcPr>
            <w:tcW w:w="1418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59" w:type="dxa"/>
            <w:vAlign w:val="center"/>
          </w:tcPr>
          <w:p w:rsidR="00AA4448" w:rsidRPr="003C1263" w:rsidRDefault="00AA4448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установка</w:t>
            </w:r>
          </w:p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таблички</w:t>
            </w:r>
          </w:p>
        </w:tc>
        <w:tc>
          <w:tcPr>
            <w:tcW w:w="1524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</w:tbl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27BAE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2475"/>
      </w:tblGrid>
      <w:tr w:rsidR="00AA4448" w:rsidRPr="00C27BAE" w:rsidTr="00634A05">
        <w:trPr>
          <w:trHeight w:val="473"/>
        </w:trPr>
        <w:tc>
          <w:tcPr>
            <w:tcW w:w="2092" w:type="dxa"/>
            <w:vMerge w:val="restart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Наименование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C27BAE">
              <w:rPr>
                <w:rFonts w:ascii="Times New Roman" w:hAnsi="Times New Roman" w:cs="Times New Roman"/>
                <w:b/>
              </w:rPr>
              <w:t>*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(вид работы)**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AA4448" w:rsidRPr="00C27BAE" w:rsidTr="00634A05">
        <w:trPr>
          <w:trHeight w:val="551"/>
        </w:trPr>
        <w:tc>
          <w:tcPr>
            <w:tcW w:w="2092" w:type="dxa"/>
            <w:vMerge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7BAE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7BAE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AA4448" w:rsidRPr="00C27BAE" w:rsidTr="00634A05">
        <w:trPr>
          <w:trHeight w:val="687"/>
        </w:trPr>
        <w:tc>
          <w:tcPr>
            <w:tcW w:w="2092" w:type="dxa"/>
          </w:tcPr>
          <w:p w:rsidR="00AA4448" w:rsidRPr="00C27BAE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Style w:val="10"/>
                <w:rFonts w:ascii="Times New Roman" w:eastAsia="Times New Roman" w:hAnsi="Times New Roman" w:cs="Times New Roman"/>
              </w:rPr>
              <w:t>Сервисная зона</w:t>
            </w:r>
          </w:p>
        </w:tc>
        <w:tc>
          <w:tcPr>
            <w:tcW w:w="2365" w:type="dxa"/>
            <w:vAlign w:val="center"/>
          </w:tcPr>
          <w:p w:rsidR="00AA4448" w:rsidRPr="00C27BAE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ДЧ-И</w:t>
            </w:r>
          </w:p>
        </w:tc>
        <w:tc>
          <w:tcPr>
            <w:tcW w:w="1075" w:type="dxa"/>
            <w:vAlign w:val="center"/>
          </w:tcPr>
          <w:p w:rsidR="00AA4448" w:rsidRPr="00C27BAE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9" w:type="dxa"/>
            <w:vAlign w:val="center"/>
          </w:tcPr>
          <w:p w:rsidR="00AA4448" w:rsidRPr="00C27BAE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75" w:type="dxa"/>
          </w:tcPr>
          <w:p w:rsidR="00AA4448" w:rsidRPr="00C27BAE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Ремонт капитальный</w:t>
            </w:r>
          </w:p>
        </w:tc>
      </w:tr>
    </w:tbl>
    <w:p w:rsidR="00AA4448" w:rsidRPr="00C27BAE" w:rsidRDefault="00AA4448" w:rsidP="00D60BD3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AA4448" w:rsidRPr="00C27BAE" w:rsidRDefault="00AA4448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  <w:sz w:val="20"/>
          <w:szCs w:val="20"/>
        </w:rPr>
        <w:t>* указывается:</w:t>
      </w:r>
      <w:r w:rsidRPr="00C27BAE">
        <w:rPr>
          <w:rFonts w:ascii="Times New Roman" w:hAnsi="Times New Roman" w:cs="Times New Roman"/>
          <w:b/>
          <w:sz w:val="20"/>
          <w:szCs w:val="20"/>
        </w:rPr>
        <w:t>ДП-В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полностью всем;</w:t>
      </w:r>
      <w:r w:rsidRPr="00C27BAE">
        <w:rPr>
          <w:rFonts w:ascii="Times New Roman" w:hAnsi="Times New Roman" w:cs="Times New Roman"/>
          <w:b/>
          <w:sz w:val="20"/>
          <w:szCs w:val="20"/>
        </w:rPr>
        <w:t>ДП-И</w:t>
      </w:r>
      <w:r w:rsidRPr="00C27BAE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27BAE">
        <w:rPr>
          <w:rFonts w:ascii="Times New Roman" w:hAnsi="Times New Roman" w:cs="Times New Roman"/>
          <w:b/>
          <w:sz w:val="20"/>
          <w:szCs w:val="20"/>
        </w:rPr>
        <w:t>ДЧ-В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C27BAE">
        <w:rPr>
          <w:rFonts w:ascii="Times New Roman" w:hAnsi="Times New Roman" w:cs="Times New Roman"/>
          <w:b/>
          <w:sz w:val="20"/>
          <w:szCs w:val="20"/>
        </w:rPr>
        <w:t>ДЧ-И</w:t>
      </w:r>
      <w:r w:rsidRPr="00C27BAE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C27BAE">
        <w:rPr>
          <w:rFonts w:ascii="Times New Roman" w:hAnsi="Times New Roman" w:cs="Times New Roman"/>
          <w:b/>
          <w:sz w:val="20"/>
          <w:szCs w:val="20"/>
        </w:rPr>
        <w:t>ДУ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C27BAE">
        <w:rPr>
          <w:rFonts w:ascii="Times New Roman" w:hAnsi="Times New Roman" w:cs="Times New Roman"/>
          <w:b/>
          <w:sz w:val="20"/>
          <w:szCs w:val="20"/>
        </w:rPr>
        <w:t>ВНД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AA4448" w:rsidRPr="00C27BAE" w:rsidRDefault="00AA4448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A4448" w:rsidRPr="00C27BAE" w:rsidRDefault="00AA4448" w:rsidP="00D60B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C1263" w:rsidRDefault="00AA4448" w:rsidP="006E69CD">
      <w:pPr>
        <w:spacing w:after="0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</w:rPr>
        <w:t>Комментарий к заключению</w:t>
      </w:r>
      <w:r w:rsidR="006E69CD">
        <w:rPr>
          <w:rFonts w:ascii="Times New Roman" w:hAnsi="Times New Roman" w:cs="Times New Roman"/>
        </w:rPr>
        <w:t>:</w:t>
      </w:r>
    </w:p>
    <w:p w:rsidR="00420342" w:rsidRPr="005618AC" w:rsidRDefault="00530B88" w:rsidP="006E69CD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27BAE">
        <w:rPr>
          <w:rStyle w:val="9"/>
          <w:rFonts w:ascii="Times New Roman" w:hAnsi="Times New Roman" w:cs="Times New Roman"/>
          <w:b w:val="0"/>
          <w:bCs w:val="0"/>
          <w:spacing w:val="0"/>
        </w:rPr>
        <w:t>Состояние доступности объекта оценено как доступно частично избирательно (У)доступность, что  обеспечивает полноценное нахождения на объекте.</w:t>
      </w:r>
    </w:p>
    <w:sectPr w:rsidR="00420342" w:rsidRPr="005618AC" w:rsidSect="0077757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427" w:rsidRDefault="00F36427" w:rsidP="00E44962">
      <w:pPr>
        <w:spacing w:after="0" w:line="240" w:lineRule="auto"/>
      </w:pPr>
      <w:r>
        <w:separator/>
      </w:r>
    </w:p>
  </w:endnote>
  <w:endnote w:type="continuationSeparator" w:id="1">
    <w:p w:rsidR="00F36427" w:rsidRDefault="00F36427" w:rsidP="00E44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427" w:rsidRDefault="00F36427" w:rsidP="00E44962">
      <w:pPr>
        <w:spacing w:after="0" w:line="240" w:lineRule="auto"/>
      </w:pPr>
      <w:r>
        <w:separator/>
      </w:r>
    </w:p>
  </w:footnote>
  <w:footnote w:type="continuationSeparator" w:id="1">
    <w:p w:rsidR="00F36427" w:rsidRDefault="00F36427" w:rsidP="00E44962">
      <w:pPr>
        <w:spacing w:after="0" w:line="240" w:lineRule="auto"/>
      </w:pPr>
      <w:r>
        <w:continuationSeparator/>
      </w:r>
    </w:p>
  </w:footnote>
  <w:footnote w:id="2">
    <w:p w:rsidR="000D2D5E" w:rsidRPr="00ED0B1A" w:rsidRDefault="000D2D5E" w:rsidP="00E44962">
      <w:pPr>
        <w:pStyle w:val="a4"/>
        <w:rPr>
          <w:rFonts w:ascii="Times New Roman" w:hAnsi="Times New Roman"/>
          <w:sz w:val="20"/>
          <w:lang w:val="ru-RU"/>
        </w:rPr>
      </w:pPr>
      <w:r>
        <w:rPr>
          <w:rStyle w:val="a5"/>
        </w:rPr>
        <w:footnoteRef/>
      </w:r>
      <w:r w:rsidRPr="00ED0B1A">
        <w:rPr>
          <w:rFonts w:ascii="Times New Roman" w:hAnsi="Times New Roman"/>
          <w:sz w:val="20"/>
          <w:lang w:val="ru-RU"/>
        </w:rPr>
        <w:t xml:space="preserve">указывается один из вариантов: </w:t>
      </w:r>
      <w:r>
        <w:rPr>
          <w:rFonts w:ascii="Times New Roman" w:hAnsi="Times New Roman"/>
          <w:b/>
          <w:sz w:val="20"/>
          <w:lang w:val="ru-RU"/>
        </w:rPr>
        <w:t>«А», «Б»</w:t>
      </w:r>
    </w:p>
  </w:footnote>
  <w:footnote w:id="3">
    <w:p w:rsidR="000D2D5E" w:rsidRPr="00ED0B1A" w:rsidRDefault="000D2D5E" w:rsidP="00E44962">
      <w:pPr>
        <w:pStyle w:val="a4"/>
        <w:rPr>
          <w:rFonts w:ascii="Times New Roman" w:hAnsi="Times New Roman"/>
          <w:sz w:val="20"/>
          <w:lang w:val="ru-RU"/>
        </w:rPr>
      </w:pPr>
      <w:r w:rsidRPr="00ED0B1A">
        <w:rPr>
          <w:rStyle w:val="a5"/>
          <w:rFonts w:ascii="Times New Roman" w:hAnsi="Times New Roman"/>
          <w:sz w:val="20"/>
        </w:rPr>
        <w:footnoteRef/>
      </w:r>
      <w:r w:rsidRPr="00ED0B1A">
        <w:rPr>
          <w:rFonts w:ascii="Times New Roman" w:hAnsi="Times New Roman"/>
          <w:sz w:val="20"/>
          <w:lang w:val="ru-RU"/>
        </w:rPr>
        <w:t xml:space="preserve"> указывается: </w:t>
      </w:r>
      <w:r w:rsidRPr="00A9661A">
        <w:rPr>
          <w:rFonts w:ascii="Times New Roman" w:hAnsi="Times New Roman"/>
          <w:b/>
          <w:sz w:val="20"/>
          <w:lang w:val="ru-RU"/>
        </w:rPr>
        <w:t>ДП</w:t>
      </w:r>
      <w:r>
        <w:rPr>
          <w:rFonts w:ascii="Times New Roman" w:hAnsi="Times New Roman"/>
          <w:b/>
          <w:sz w:val="20"/>
          <w:lang w:val="ru-RU"/>
        </w:rPr>
        <w:t>-В</w:t>
      </w:r>
      <w:r w:rsidRPr="00ED0B1A">
        <w:rPr>
          <w:rFonts w:ascii="Times New Roman" w:hAnsi="Times New Roman"/>
          <w:sz w:val="20"/>
          <w:lang w:val="ru-RU"/>
        </w:rPr>
        <w:t xml:space="preserve"> - доступ</w:t>
      </w:r>
      <w:r>
        <w:rPr>
          <w:rFonts w:ascii="Times New Roman" w:hAnsi="Times New Roman"/>
          <w:sz w:val="20"/>
          <w:lang w:val="ru-RU"/>
        </w:rPr>
        <w:t>ен</w:t>
      </w:r>
      <w:r w:rsidRPr="00ED0B1A">
        <w:rPr>
          <w:rFonts w:ascii="Times New Roman" w:hAnsi="Times New Roman"/>
          <w:sz w:val="20"/>
          <w:lang w:val="ru-RU"/>
        </w:rPr>
        <w:t xml:space="preserve"> полностью</w:t>
      </w:r>
      <w:r>
        <w:rPr>
          <w:rFonts w:ascii="Times New Roman" w:hAnsi="Times New Roman"/>
          <w:sz w:val="20"/>
          <w:lang w:val="ru-RU"/>
        </w:rPr>
        <w:t xml:space="preserve"> всем; </w:t>
      </w:r>
      <w:r w:rsidRPr="00A9661A">
        <w:rPr>
          <w:rFonts w:ascii="Times New Roman" w:hAnsi="Times New Roman"/>
          <w:b/>
          <w:sz w:val="20"/>
          <w:lang w:val="ru-RU"/>
        </w:rPr>
        <w:t>ДП-И</w:t>
      </w:r>
      <w:r>
        <w:rPr>
          <w:rFonts w:ascii="Times New Roman" w:hAnsi="Times New Roman"/>
          <w:sz w:val="20"/>
          <w:lang w:val="ru-RU"/>
        </w:rPr>
        <w:t xml:space="preserve">  (К, О, С, Г, У) - доступен полностью избирательно (указать, каким категориям инвалидов); </w:t>
      </w:r>
      <w:r w:rsidRPr="00A9661A">
        <w:rPr>
          <w:rFonts w:ascii="Times New Roman" w:hAnsi="Times New Roman"/>
          <w:b/>
          <w:sz w:val="20"/>
          <w:lang w:val="ru-RU"/>
        </w:rPr>
        <w:t>ДЧ</w:t>
      </w:r>
      <w:r>
        <w:rPr>
          <w:rFonts w:ascii="Times New Roman" w:hAnsi="Times New Roman"/>
          <w:b/>
          <w:sz w:val="20"/>
          <w:lang w:val="ru-RU"/>
        </w:rPr>
        <w:t xml:space="preserve">-В </w:t>
      </w:r>
      <w:r w:rsidRPr="00ED0B1A">
        <w:rPr>
          <w:rFonts w:ascii="Times New Roman" w:hAnsi="Times New Roman"/>
          <w:sz w:val="20"/>
          <w:lang w:val="ru-RU"/>
        </w:rPr>
        <w:t xml:space="preserve"> - доступ</w:t>
      </w:r>
      <w:r>
        <w:rPr>
          <w:rFonts w:ascii="Times New Roman" w:hAnsi="Times New Roman"/>
          <w:sz w:val="20"/>
          <w:lang w:val="ru-RU"/>
        </w:rPr>
        <w:t xml:space="preserve">ен частично всем; </w:t>
      </w:r>
      <w:r w:rsidRPr="00A9661A">
        <w:rPr>
          <w:rFonts w:ascii="Times New Roman" w:hAnsi="Times New Roman"/>
          <w:b/>
          <w:sz w:val="20"/>
          <w:lang w:val="ru-RU"/>
        </w:rPr>
        <w:t>ДЧ-И</w:t>
      </w:r>
      <w:r>
        <w:rPr>
          <w:rFonts w:ascii="Times New Roman" w:hAnsi="Times New Roman"/>
          <w:sz w:val="20"/>
          <w:lang w:val="ru-RU"/>
        </w:rPr>
        <w:t xml:space="preserve">(К, О, С, Г, У) – доступен </w:t>
      </w:r>
      <w:r w:rsidRPr="00ED0B1A">
        <w:rPr>
          <w:rFonts w:ascii="Times New Roman" w:hAnsi="Times New Roman"/>
          <w:sz w:val="20"/>
          <w:lang w:val="ru-RU"/>
        </w:rPr>
        <w:t>частично</w:t>
      </w:r>
      <w:r>
        <w:rPr>
          <w:rFonts w:ascii="Times New Roman" w:hAnsi="Times New Roman"/>
          <w:sz w:val="20"/>
          <w:lang w:val="ru-RU"/>
        </w:rPr>
        <w:t xml:space="preserve"> избирательно (указать категории инвалидов);</w:t>
      </w:r>
      <w:r w:rsidRPr="00A9661A">
        <w:rPr>
          <w:rFonts w:ascii="Times New Roman" w:hAnsi="Times New Roman"/>
          <w:b/>
          <w:sz w:val="20"/>
          <w:lang w:val="ru-RU"/>
        </w:rPr>
        <w:t>ДУ</w:t>
      </w:r>
      <w:r w:rsidRPr="00ED0B1A">
        <w:rPr>
          <w:rFonts w:ascii="Times New Roman" w:hAnsi="Times New Roman"/>
          <w:sz w:val="20"/>
          <w:lang w:val="ru-RU"/>
        </w:rPr>
        <w:t xml:space="preserve"> - доступно условно, </w:t>
      </w:r>
      <w:r w:rsidRPr="00A9661A">
        <w:rPr>
          <w:rFonts w:ascii="Times New Roman" w:hAnsi="Times New Roman"/>
          <w:b/>
          <w:sz w:val="20"/>
          <w:lang w:val="ru-RU"/>
        </w:rPr>
        <w:t xml:space="preserve">ВНД </w:t>
      </w:r>
      <w:r>
        <w:rPr>
          <w:rFonts w:ascii="Times New Roman" w:hAnsi="Times New Roman"/>
          <w:sz w:val="20"/>
          <w:lang w:val="ru-RU"/>
        </w:rPr>
        <w:t>–</w:t>
      </w:r>
      <w:r w:rsidRPr="00ED0B1A">
        <w:rPr>
          <w:rFonts w:ascii="Times New Roman" w:hAnsi="Times New Roman"/>
          <w:sz w:val="20"/>
          <w:lang w:val="ru-RU"/>
        </w:rPr>
        <w:t xml:space="preserve"> недоступно</w:t>
      </w:r>
      <w:r>
        <w:rPr>
          <w:rFonts w:ascii="Times New Roman" w:hAnsi="Times New Roman"/>
          <w:sz w:val="20"/>
          <w:lang w:val="ru-RU"/>
        </w:rPr>
        <w:t xml:space="preserve">; </w:t>
      </w:r>
    </w:p>
  </w:footnote>
  <w:footnote w:id="4">
    <w:p w:rsidR="000D2D5E" w:rsidRPr="00ED0B1A" w:rsidRDefault="000D2D5E" w:rsidP="00E44962">
      <w:pPr>
        <w:pStyle w:val="a4"/>
        <w:rPr>
          <w:rFonts w:ascii="Times New Roman" w:hAnsi="Times New Roman"/>
          <w:sz w:val="20"/>
          <w:lang w:val="ru-RU"/>
        </w:rPr>
      </w:pPr>
      <w:r w:rsidRPr="00ED0B1A">
        <w:rPr>
          <w:rStyle w:val="a5"/>
          <w:rFonts w:ascii="Times New Roman" w:hAnsi="Times New Roman"/>
          <w:sz w:val="20"/>
        </w:rPr>
        <w:footnoteRef/>
      </w:r>
      <w:r w:rsidRPr="00ED0B1A">
        <w:rPr>
          <w:rFonts w:ascii="Times New Roman" w:hAnsi="Times New Roman"/>
          <w:sz w:val="20"/>
          <w:lang w:val="ru-RU"/>
        </w:rPr>
        <w:t xml:space="preserve">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</w:footnote>
  <w:footnote w:id="5">
    <w:p w:rsidR="000D2D5E" w:rsidRPr="00ED0B1A" w:rsidRDefault="000D2D5E" w:rsidP="00E44962">
      <w:pPr>
        <w:pStyle w:val="a4"/>
        <w:rPr>
          <w:rFonts w:ascii="Times New Roman" w:hAnsi="Times New Roman"/>
          <w:sz w:val="20"/>
          <w:lang w:val="ru-RU"/>
        </w:rPr>
      </w:pPr>
      <w:r w:rsidRPr="00ED0B1A">
        <w:rPr>
          <w:rStyle w:val="a5"/>
          <w:rFonts w:ascii="Times New Roman" w:hAnsi="Times New Roman"/>
          <w:sz w:val="20"/>
        </w:rPr>
        <w:footnoteRef/>
      </w:r>
      <w:r w:rsidRPr="00ED0B1A">
        <w:rPr>
          <w:rFonts w:ascii="Times New Roman" w:hAnsi="Times New Roman"/>
          <w:sz w:val="20"/>
          <w:lang w:val="ru-RU"/>
        </w:rPr>
        <w:t xml:space="preserve"> указывается: </w:t>
      </w:r>
      <w:r w:rsidRPr="00A9661A">
        <w:rPr>
          <w:rFonts w:ascii="Times New Roman" w:hAnsi="Times New Roman"/>
          <w:b/>
          <w:sz w:val="20"/>
          <w:lang w:val="ru-RU"/>
        </w:rPr>
        <w:t>ДП</w:t>
      </w:r>
      <w:r>
        <w:rPr>
          <w:rFonts w:ascii="Times New Roman" w:hAnsi="Times New Roman"/>
          <w:b/>
          <w:sz w:val="20"/>
          <w:lang w:val="ru-RU"/>
        </w:rPr>
        <w:t>-В</w:t>
      </w:r>
      <w:r w:rsidRPr="00ED0B1A">
        <w:rPr>
          <w:rFonts w:ascii="Times New Roman" w:hAnsi="Times New Roman"/>
          <w:sz w:val="20"/>
          <w:lang w:val="ru-RU"/>
        </w:rPr>
        <w:t xml:space="preserve"> - доступ</w:t>
      </w:r>
      <w:r>
        <w:rPr>
          <w:rFonts w:ascii="Times New Roman" w:hAnsi="Times New Roman"/>
          <w:sz w:val="20"/>
          <w:lang w:val="ru-RU"/>
        </w:rPr>
        <w:t>ен</w:t>
      </w:r>
      <w:r w:rsidRPr="00ED0B1A">
        <w:rPr>
          <w:rFonts w:ascii="Times New Roman" w:hAnsi="Times New Roman"/>
          <w:sz w:val="20"/>
          <w:lang w:val="ru-RU"/>
        </w:rPr>
        <w:t xml:space="preserve"> полностью</w:t>
      </w:r>
      <w:r>
        <w:rPr>
          <w:rFonts w:ascii="Times New Roman" w:hAnsi="Times New Roman"/>
          <w:sz w:val="20"/>
          <w:lang w:val="ru-RU"/>
        </w:rPr>
        <w:t xml:space="preserve"> всем; </w:t>
      </w:r>
      <w:r w:rsidRPr="00A9661A">
        <w:rPr>
          <w:rFonts w:ascii="Times New Roman" w:hAnsi="Times New Roman"/>
          <w:b/>
          <w:sz w:val="20"/>
          <w:lang w:val="ru-RU"/>
        </w:rPr>
        <w:t>ДП-И</w:t>
      </w:r>
      <w:r>
        <w:rPr>
          <w:rFonts w:ascii="Times New Roman" w:hAnsi="Times New Roman"/>
          <w:sz w:val="20"/>
          <w:lang w:val="ru-RU"/>
        </w:rPr>
        <w:t xml:space="preserve">  (К, О, С, Г, У) - доступен полностью избирательно (указать, каким категориям инвалидов); </w:t>
      </w:r>
      <w:r w:rsidRPr="00A9661A">
        <w:rPr>
          <w:rFonts w:ascii="Times New Roman" w:hAnsi="Times New Roman"/>
          <w:b/>
          <w:sz w:val="20"/>
          <w:lang w:val="ru-RU"/>
        </w:rPr>
        <w:t>ДЧ</w:t>
      </w:r>
      <w:r>
        <w:rPr>
          <w:rFonts w:ascii="Times New Roman" w:hAnsi="Times New Roman"/>
          <w:b/>
          <w:sz w:val="20"/>
          <w:lang w:val="ru-RU"/>
        </w:rPr>
        <w:t xml:space="preserve">-В </w:t>
      </w:r>
      <w:r w:rsidRPr="00ED0B1A">
        <w:rPr>
          <w:rFonts w:ascii="Times New Roman" w:hAnsi="Times New Roman"/>
          <w:sz w:val="20"/>
          <w:lang w:val="ru-RU"/>
        </w:rPr>
        <w:t xml:space="preserve"> - доступ</w:t>
      </w:r>
      <w:r>
        <w:rPr>
          <w:rFonts w:ascii="Times New Roman" w:hAnsi="Times New Roman"/>
          <w:sz w:val="20"/>
          <w:lang w:val="ru-RU"/>
        </w:rPr>
        <w:t xml:space="preserve">ен частично всем; </w:t>
      </w:r>
      <w:r w:rsidRPr="00A9661A">
        <w:rPr>
          <w:rFonts w:ascii="Times New Roman" w:hAnsi="Times New Roman"/>
          <w:b/>
          <w:sz w:val="20"/>
          <w:lang w:val="ru-RU"/>
        </w:rPr>
        <w:t>ДЧ-И</w:t>
      </w:r>
      <w:r>
        <w:rPr>
          <w:rFonts w:ascii="Times New Roman" w:hAnsi="Times New Roman"/>
          <w:sz w:val="20"/>
          <w:lang w:val="ru-RU"/>
        </w:rPr>
        <w:t xml:space="preserve">(К, О, С, Г, У) – доступен </w:t>
      </w:r>
      <w:r w:rsidRPr="00ED0B1A">
        <w:rPr>
          <w:rFonts w:ascii="Times New Roman" w:hAnsi="Times New Roman"/>
          <w:sz w:val="20"/>
          <w:lang w:val="ru-RU"/>
        </w:rPr>
        <w:t>частично</w:t>
      </w:r>
      <w:r>
        <w:rPr>
          <w:rFonts w:ascii="Times New Roman" w:hAnsi="Times New Roman"/>
          <w:sz w:val="20"/>
          <w:lang w:val="ru-RU"/>
        </w:rPr>
        <w:t xml:space="preserve"> избирательно (указать категории инвалидов);</w:t>
      </w:r>
      <w:r w:rsidRPr="00A9661A">
        <w:rPr>
          <w:rFonts w:ascii="Times New Roman" w:hAnsi="Times New Roman"/>
          <w:b/>
          <w:sz w:val="20"/>
          <w:lang w:val="ru-RU"/>
        </w:rPr>
        <w:t>ДУ</w:t>
      </w:r>
      <w:r w:rsidRPr="00ED0B1A">
        <w:rPr>
          <w:rFonts w:ascii="Times New Roman" w:hAnsi="Times New Roman"/>
          <w:sz w:val="20"/>
          <w:lang w:val="ru-RU"/>
        </w:rPr>
        <w:t xml:space="preserve"> - доступно условно</w:t>
      </w:r>
    </w:p>
  </w:footnote>
  <w:footnote w:id="6">
    <w:p w:rsidR="000D2D5E" w:rsidRPr="007A38E2" w:rsidRDefault="000D2D5E" w:rsidP="00E44962">
      <w:pPr>
        <w:pStyle w:val="a4"/>
        <w:rPr>
          <w:rFonts w:ascii="Times New Roman" w:hAnsi="Times New Roman"/>
          <w:sz w:val="20"/>
          <w:lang w:val="ru-RU"/>
        </w:rPr>
      </w:pPr>
      <w:r>
        <w:rPr>
          <w:rStyle w:val="a5"/>
        </w:rPr>
        <w:footnoteRef/>
      </w:r>
      <w:r>
        <w:rPr>
          <w:rFonts w:ascii="Times New Roman" w:hAnsi="Times New Roman"/>
          <w:sz w:val="20"/>
          <w:lang w:val="ru-RU"/>
        </w:rPr>
        <w:t>д</w:t>
      </w:r>
      <w:r w:rsidRPr="007A38E2">
        <w:rPr>
          <w:rFonts w:ascii="Times New Roman" w:hAnsi="Times New Roman"/>
          <w:sz w:val="20"/>
          <w:lang w:val="ru-RU"/>
        </w:rPr>
        <w:t>ается оценка результата исполнения плановых мероприятий в сравнении с ожидаемыми результатами (по состоянию доступности) – аналогично гр.17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F01F9"/>
    <w:multiLevelType w:val="hybridMultilevel"/>
    <w:tmpl w:val="26BC4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4962"/>
    <w:rsid w:val="0001300B"/>
    <w:rsid w:val="00013E7A"/>
    <w:rsid w:val="000838E0"/>
    <w:rsid w:val="000A0FCA"/>
    <w:rsid w:val="000D2D5E"/>
    <w:rsid w:val="000E355D"/>
    <w:rsid w:val="000F6CD5"/>
    <w:rsid w:val="001C78D1"/>
    <w:rsid w:val="001F635C"/>
    <w:rsid w:val="00215D2A"/>
    <w:rsid w:val="0024486F"/>
    <w:rsid w:val="00260B98"/>
    <w:rsid w:val="00280D68"/>
    <w:rsid w:val="002A4F6A"/>
    <w:rsid w:val="00301E37"/>
    <w:rsid w:val="003059D1"/>
    <w:rsid w:val="00306EF9"/>
    <w:rsid w:val="00357F2B"/>
    <w:rsid w:val="003B7E33"/>
    <w:rsid w:val="003C1263"/>
    <w:rsid w:val="003F11AB"/>
    <w:rsid w:val="00420342"/>
    <w:rsid w:val="00430578"/>
    <w:rsid w:val="004552BD"/>
    <w:rsid w:val="004574FF"/>
    <w:rsid w:val="00487EE3"/>
    <w:rsid w:val="00492371"/>
    <w:rsid w:val="004A1802"/>
    <w:rsid w:val="004B0630"/>
    <w:rsid w:val="004B3086"/>
    <w:rsid w:val="004C66D7"/>
    <w:rsid w:val="004D67C2"/>
    <w:rsid w:val="00530B88"/>
    <w:rsid w:val="005618AC"/>
    <w:rsid w:val="00562014"/>
    <w:rsid w:val="00581CE4"/>
    <w:rsid w:val="0059027E"/>
    <w:rsid w:val="005D4665"/>
    <w:rsid w:val="005E105D"/>
    <w:rsid w:val="00605B75"/>
    <w:rsid w:val="00616252"/>
    <w:rsid w:val="00634A05"/>
    <w:rsid w:val="00634EF9"/>
    <w:rsid w:val="006832FC"/>
    <w:rsid w:val="00683E43"/>
    <w:rsid w:val="006A3716"/>
    <w:rsid w:val="006E69CD"/>
    <w:rsid w:val="00715798"/>
    <w:rsid w:val="007315E9"/>
    <w:rsid w:val="007462E7"/>
    <w:rsid w:val="00766DEA"/>
    <w:rsid w:val="00777577"/>
    <w:rsid w:val="007E4305"/>
    <w:rsid w:val="007E4AA5"/>
    <w:rsid w:val="00815237"/>
    <w:rsid w:val="008439BB"/>
    <w:rsid w:val="00856B13"/>
    <w:rsid w:val="008D6D1F"/>
    <w:rsid w:val="008E6D5A"/>
    <w:rsid w:val="008F7648"/>
    <w:rsid w:val="009071C6"/>
    <w:rsid w:val="0091517C"/>
    <w:rsid w:val="0093627F"/>
    <w:rsid w:val="009876F2"/>
    <w:rsid w:val="009B04EB"/>
    <w:rsid w:val="009B2C80"/>
    <w:rsid w:val="009B4539"/>
    <w:rsid w:val="009D35AB"/>
    <w:rsid w:val="009E30F6"/>
    <w:rsid w:val="009F067C"/>
    <w:rsid w:val="00A40D28"/>
    <w:rsid w:val="00A47068"/>
    <w:rsid w:val="00A54429"/>
    <w:rsid w:val="00A813E2"/>
    <w:rsid w:val="00AA4448"/>
    <w:rsid w:val="00AC6E16"/>
    <w:rsid w:val="00AE70D4"/>
    <w:rsid w:val="00BB2854"/>
    <w:rsid w:val="00BB665B"/>
    <w:rsid w:val="00BB7261"/>
    <w:rsid w:val="00BF4D47"/>
    <w:rsid w:val="00C05554"/>
    <w:rsid w:val="00C27BAE"/>
    <w:rsid w:val="00C62129"/>
    <w:rsid w:val="00C77D3C"/>
    <w:rsid w:val="00C81855"/>
    <w:rsid w:val="00CC3B4F"/>
    <w:rsid w:val="00CE0046"/>
    <w:rsid w:val="00CE7943"/>
    <w:rsid w:val="00CF793E"/>
    <w:rsid w:val="00D02149"/>
    <w:rsid w:val="00D0387F"/>
    <w:rsid w:val="00D17509"/>
    <w:rsid w:val="00D372D0"/>
    <w:rsid w:val="00D60BD3"/>
    <w:rsid w:val="00D6309A"/>
    <w:rsid w:val="00D641F1"/>
    <w:rsid w:val="00DB207C"/>
    <w:rsid w:val="00DE5746"/>
    <w:rsid w:val="00E05F95"/>
    <w:rsid w:val="00E20263"/>
    <w:rsid w:val="00E26807"/>
    <w:rsid w:val="00E44962"/>
    <w:rsid w:val="00E564AB"/>
    <w:rsid w:val="00E62A8D"/>
    <w:rsid w:val="00E664DE"/>
    <w:rsid w:val="00EE643E"/>
    <w:rsid w:val="00EE7518"/>
    <w:rsid w:val="00EE7EBD"/>
    <w:rsid w:val="00F1619B"/>
    <w:rsid w:val="00F36427"/>
    <w:rsid w:val="00F43201"/>
    <w:rsid w:val="00F450DA"/>
    <w:rsid w:val="00F73325"/>
    <w:rsid w:val="00F82F6E"/>
    <w:rsid w:val="00FA03FC"/>
    <w:rsid w:val="00FA1997"/>
    <w:rsid w:val="00FC6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aliases w:val="Footnote Text ICF Знак"/>
    <w:link w:val="a4"/>
    <w:semiHidden/>
    <w:rsid w:val="00E44962"/>
    <w:rPr>
      <w:rFonts w:eastAsia="Times New Roman"/>
      <w:sz w:val="16"/>
      <w:lang w:val="en-GB"/>
    </w:rPr>
  </w:style>
  <w:style w:type="paragraph" w:styleId="a4">
    <w:name w:val="footnote text"/>
    <w:aliases w:val="Footnote Text ICF"/>
    <w:basedOn w:val="a"/>
    <w:link w:val="a3"/>
    <w:semiHidden/>
    <w:rsid w:val="00E44962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">
    <w:name w:val="Текст сноски Знак1"/>
    <w:basedOn w:val="a0"/>
    <w:uiPriority w:val="99"/>
    <w:semiHidden/>
    <w:rsid w:val="00E44962"/>
    <w:rPr>
      <w:sz w:val="20"/>
      <w:szCs w:val="20"/>
    </w:rPr>
  </w:style>
  <w:style w:type="character" w:styleId="a5">
    <w:name w:val="footnote reference"/>
    <w:semiHidden/>
    <w:rsid w:val="00E44962"/>
    <w:rPr>
      <w:vertAlign w:val="superscript"/>
    </w:rPr>
  </w:style>
  <w:style w:type="character" w:customStyle="1" w:styleId="a6">
    <w:name w:val="Основной текст_"/>
    <w:basedOn w:val="a0"/>
    <w:link w:val="3"/>
    <w:locked/>
    <w:rsid w:val="00616252"/>
    <w:rPr>
      <w:spacing w:val="7"/>
      <w:shd w:val="clear" w:color="auto" w:fill="FFFFFF"/>
    </w:rPr>
  </w:style>
  <w:style w:type="character" w:customStyle="1" w:styleId="7pt">
    <w:name w:val="Основной текст + 7 pt"/>
    <w:basedOn w:val="a6"/>
    <w:rsid w:val="00616252"/>
    <w:rPr>
      <w:color w:val="000000"/>
      <w:spacing w:val="7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6"/>
    <w:rsid w:val="00616252"/>
    <w:pPr>
      <w:widowControl w:val="0"/>
      <w:shd w:val="clear" w:color="auto" w:fill="FFFFFF"/>
      <w:spacing w:after="60" w:line="240" w:lineRule="atLeast"/>
      <w:ind w:hanging="380"/>
    </w:pPr>
    <w:rPr>
      <w:spacing w:val="7"/>
    </w:rPr>
  </w:style>
  <w:style w:type="character" w:customStyle="1" w:styleId="9">
    <w:name w:val="Основной текст (9)"/>
    <w:basedOn w:val="a0"/>
    <w:rsid w:val="00616252"/>
    <w:rPr>
      <w:b/>
      <w:bCs/>
      <w:color w:val="000000"/>
      <w:spacing w:val="10"/>
      <w:w w:val="100"/>
      <w:position w:val="0"/>
      <w:sz w:val="24"/>
      <w:szCs w:val="24"/>
      <w:u w:val="single"/>
      <w:lang w:val="ru-RU" w:bidi="ar-SA"/>
    </w:rPr>
  </w:style>
  <w:style w:type="character" w:customStyle="1" w:styleId="90">
    <w:name w:val="Основной текст (9) + Не полужирный"/>
    <w:aliases w:val="Интервал 0 pt29"/>
    <w:basedOn w:val="a0"/>
    <w:rsid w:val="00616252"/>
    <w:rPr>
      <w:b/>
      <w:bCs/>
      <w:color w:val="000000"/>
      <w:spacing w:val="7"/>
      <w:w w:val="100"/>
      <w:position w:val="0"/>
      <w:sz w:val="24"/>
      <w:szCs w:val="24"/>
      <w:lang w:val="ru-RU" w:bidi="ar-SA"/>
    </w:rPr>
  </w:style>
  <w:style w:type="character" w:customStyle="1" w:styleId="91">
    <w:name w:val="Основной текст + 9"/>
    <w:aliases w:val="5 pt2,Полужирный3,Интервал 0 pt6"/>
    <w:basedOn w:val="a6"/>
    <w:rsid w:val="004574FF"/>
    <w:rPr>
      <w:b/>
      <w:bCs/>
      <w:color w:val="000000"/>
      <w:spacing w:val="8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10">
    <w:name w:val="Основной текст + Полужирный1"/>
    <w:aliases w:val="Интервал 0 pt16"/>
    <w:basedOn w:val="a6"/>
    <w:rsid w:val="006832FC"/>
    <w:rPr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4B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63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620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7B404-D61D-4436-B805-45EBAFD5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3210</Words>
  <Characters>18300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Uer</dc:creator>
  <cp:lastModifiedBy>gsdthasefn12@outlook.com</cp:lastModifiedBy>
  <cp:revision>3</cp:revision>
  <cp:lastPrinted>2017-03-15T12:36:00Z</cp:lastPrinted>
  <dcterms:created xsi:type="dcterms:W3CDTF">2017-03-15T12:38:00Z</dcterms:created>
  <dcterms:modified xsi:type="dcterms:W3CDTF">2017-03-15T18:35:00Z</dcterms:modified>
</cp:coreProperties>
</file>