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4C" w:rsidRDefault="00EE4D4C" w:rsidP="00EE4D4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</w:t>
      </w:r>
      <w:r w:rsidR="00BF2391">
        <w:rPr>
          <w:rFonts w:ascii="Times New Roman" w:hAnsi="Times New Roman" w:cs="Times New Roman"/>
          <w:b/>
          <w:bCs/>
          <w:sz w:val="24"/>
          <w:szCs w:val="24"/>
        </w:rPr>
        <w:t>арно-</w:t>
      </w:r>
      <w:proofErr w:type="gramStart"/>
      <w:r w:rsidR="00BF2391">
        <w:rPr>
          <w:rFonts w:ascii="Times New Roman" w:hAnsi="Times New Roman" w:cs="Times New Roman"/>
          <w:b/>
          <w:bCs/>
          <w:sz w:val="24"/>
          <w:szCs w:val="24"/>
        </w:rPr>
        <w:t>тематическое  планирование</w:t>
      </w:r>
      <w:proofErr w:type="gramEnd"/>
      <w:r w:rsidR="00BF23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 класс.</w:t>
      </w:r>
    </w:p>
    <w:p w:rsidR="00EE4D4C" w:rsidRDefault="00EE4D4C" w:rsidP="00EE4D4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375" w:type="dxa"/>
        <w:tblInd w:w="-3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207"/>
        <w:gridCol w:w="564"/>
        <w:gridCol w:w="3547"/>
        <w:gridCol w:w="2451"/>
        <w:gridCol w:w="1943"/>
        <w:gridCol w:w="3219"/>
        <w:gridCol w:w="951"/>
      </w:tblGrid>
      <w:tr w:rsidR="00EE4D4C" w:rsidTr="00EE4D4C">
        <w:tc>
          <w:tcPr>
            <w:tcW w:w="4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pStyle w:val="a7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22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pStyle w:val="a7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pStyle w:val="a7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7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BF2391">
            <w:pPr>
              <w:pStyle w:val="a7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b/>
                <w:bCs/>
                <w:kern w:val="2"/>
                <w:sz w:val="20"/>
                <w:szCs w:val="20"/>
                <w:lang w:eastAsia="en-US" w:bidi="en-US"/>
              </w:rPr>
              <w:t>Содержание урока</w:t>
            </w:r>
          </w:p>
        </w:tc>
        <w:tc>
          <w:tcPr>
            <w:tcW w:w="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4D4C" w:rsidRDefault="00EE4D4C">
            <w:pPr>
              <w:pStyle w:val="a7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по плану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E4D4C" w:rsidTr="00EE4D4C">
        <w:trPr>
          <w:trHeight w:val="273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pStyle w:val="a7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Предметные </w:t>
            </w:r>
          </w:p>
        </w:tc>
        <w:tc>
          <w:tcPr>
            <w:tcW w:w="2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pStyle w:val="a7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Личностные </w:t>
            </w:r>
          </w:p>
        </w:tc>
        <w:tc>
          <w:tcPr>
            <w:tcW w:w="3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E4D4C" w:rsidTr="00EE4D4C">
        <w:trPr>
          <w:trHeight w:val="239"/>
        </w:trPr>
        <w:tc>
          <w:tcPr>
            <w:tcW w:w="153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4D4C" w:rsidRDefault="00D134A7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Раздел 1.  Технологии ведения дома. Тема1. Экономика домашнего </w:t>
            </w:r>
            <w:proofErr w:type="gramStart"/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хозяйства.</w:t>
            </w:r>
            <w:r w:rsidR="00BF239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gramEnd"/>
            <w:r w:rsidR="00EE4D4C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 10 часов</w:t>
            </w:r>
            <w:r w:rsidR="00BF239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</w:tr>
      <w:tr w:rsidR="00EE4D4C" w:rsidTr="00EE4D4C">
        <w:trPr>
          <w:trHeight w:val="360"/>
        </w:trPr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семьи. Потребности семьи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семейных покупок.</w:t>
            </w:r>
          </w:p>
          <w:p w:rsidR="00EE4D4C" w:rsidRDefault="00BF239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 р</w:t>
            </w:r>
            <w:r w:rsidR="00EE4D4C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proofErr w:type="gramEnd"/>
            <w:r w:rsidR="00EE4D4C">
              <w:rPr>
                <w:rFonts w:ascii="Times New Roman" w:hAnsi="Times New Roman" w:cs="Times New Roman"/>
                <w:sz w:val="20"/>
                <w:szCs w:val="20"/>
              </w:rPr>
              <w:t xml:space="preserve"> №1 «Исследование потребительских свойств товара»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семейного бюджета. Доходы.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Расходы. Постоянные расходы.</w:t>
            </w:r>
          </w:p>
          <w:p w:rsidR="00EE4D4C" w:rsidRDefault="00BF239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="00EE4D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EE4D4C">
              <w:rPr>
                <w:rFonts w:ascii="Times New Roman" w:hAnsi="Times New Roman" w:cs="Times New Roman"/>
                <w:sz w:val="20"/>
                <w:szCs w:val="20"/>
              </w:rPr>
              <w:t>№2 «Исследование составляющих бюджета своей семьи».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Технология. совершения покупок.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защищаются права потребителей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ведения бизнеса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зарегистрировать свой бизнес.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и контроль </w:t>
            </w:r>
            <w:r w:rsidR="00BF2391">
              <w:rPr>
                <w:rFonts w:ascii="Times New Roman" w:hAnsi="Times New Roman" w:cs="Times New Roman"/>
                <w:sz w:val="20"/>
                <w:szCs w:val="20"/>
              </w:rPr>
              <w:t xml:space="preserve">знаний по теме </w:t>
            </w:r>
            <w:r w:rsidR="00BF2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«Экономика домашнего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 w:rsidP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 w:rsidP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 w:rsidP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 w:rsidP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понятия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бюджет семьи, доход, расход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особенности бюджета в разных семьях; основы рационального планирования бюджета.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вести учёт доходов и 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расходов семьи; планировать расходы семьи с учётом её состава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6E37" w:rsidRDefault="00D76E3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E37" w:rsidRPr="00D76E37" w:rsidRDefault="00D76E3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E37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</w:t>
            </w:r>
          </w:p>
          <w:p w:rsidR="00D76E37" w:rsidRDefault="00D76E3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 в регионе. (3 часа- 7,8,9 уроки)</w:t>
            </w:r>
          </w:p>
        </w:tc>
        <w:tc>
          <w:tcPr>
            <w:tcW w:w="2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Pr="00993918" w:rsidRDefault="00177D8C" w:rsidP="00993918">
            <w:pPr>
              <w:rPr>
                <w:bCs/>
                <w:sz w:val="20"/>
                <w:szCs w:val="20"/>
              </w:rPr>
            </w:pPr>
            <w:r w:rsidRPr="00530315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993918">
              <w:rPr>
                <w:rFonts w:ascii="Times New Roman" w:hAnsi="Times New Roman" w:cs="Times New Roman"/>
                <w:b/>
                <w:bCs/>
                <w:u w:val="single"/>
              </w:rPr>
              <w:t>.Познавательные:</w:t>
            </w:r>
            <w:r w:rsidRPr="00993918">
              <w:rPr>
                <w:rFonts w:ascii="Times New Roman" w:hAnsi="Times New Roman" w:cs="Times New Roman"/>
                <w:bCs/>
              </w:rPr>
              <w:t xml:space="preserve"> структурирование знания, развитие внимание, образности, речи, у</w:t>
            </w:r>
            <w:r w:rsidR="00993918" w:rsidRPr="00993918">
              <w:rPr>
                <w:rFonts w:ascii="Times New Roman" w:hAnsi="Times New Roman" w:cs="Times New Roman"/>
                <w:bCs/>
              </w:rPr>
              <w:t>мения наблюдать, делать выводы.</w:t>
            </w:r>
            <w:r w:rsidRPr="00993918">
              <w:rPr>
                <w:rFonts w:ascii="Times New Roman" w:hAnsi="Times New Roman" w:cs="Times New Roman"/>
                <w:b/>
                <w:bCs/>
                <w:u w:val="single"/>
              </w:rPr>
              <w:t xml:space="preserve">2.Регулятивные: </w:t>
            </w:r>
            <w:r w:rsidRPr="00993918">
              <w:rPr>
                <w:rFonts w:ascii="Times New Roman" w:hAnsi="Times New Roman" w:cs="Times New Roman"/>
                <w:bCs/>
              </w:rPr>
              <w:t xml:space="preserve"> принима</w:t>
            </w:r>
            <w:r w:rsidR="00993918" w:rsidRPr="00993918">
              <w:rPr>
                <w:rFonts w:ascii="Times New Roman" w:hAnsi="Times New Roman" w:cs="Times New Roman"/>
                <w:bCs/>
              </w:rPr>
              <w:t xml:space="preserve">ть и сохранять учебную задачу, </w:t>
            </w:r>
            <w:r w:rsidRPr="00993918">
              <w:rPr>
                <w:rFonts w:ascii="Times New Roman" w:hAnsi="Times New Roman" w:cs="Times New Roman"/>
                <w:bCs/>
              </w:rPr>
              <w:t>планировать свое действие в соответствии с поставленной зад</w:t>
            </w:r>
            <w:r w:rsidR="00993918" w:rsidRPr="00993918">
              <w:rPr>
                <w:rFonts w:ascii="Times New Roman" w:hAnsi="Times New Roman" w:cs="Times New Roman"/>
                <w:bCs/>
              </w:rPr>
              <w:t>ачей и условиями ее реализации.</w:t>
            </w:r>
            <w:r w:rsidRPr="00993918">
              <w:rPr>
                <w:rFonts w:ascii="Times New Roman" w:hAnsi="Times New Roman" w:cs="Times New Roman"/>
                <w:b/>
                <w:bCs/>
              </w:rPr>
              <w:t>3</w:t>
            </w:r>
            <w:r w:rsidRPr="00993918">
              <w:rPr>
                <w:rFonts w:ascii="Times New Roman" w:hAnsi="Times New Roman" w:cs="Times New Roman"/>
                <w:bCs/>
              </w:rPr>
              <w:t>.</w:t>
            </w:r>
            <w:r w:rsidRPr="00993918">
              <w:rPr>
                <w:rFonts w:ascii="Times New Roman" w:hAnsi="Times New Roman" w:cs="Times New Roman"/>
                <w:b/>
                <w:bCs/>
                <w:u w:val="single"/>
              </w:rPr>
              <w:t>Коммуникативные:</w:t>
            </w:r>
            <w:r w:rsidRPr="00993918">
              <w:rPr>
                <w:rFonts w:ascii="Times New Roman" w:hAnsi="Times New Roman" w:cs="Times New Roman"/>
                <w:bCs/>
              </w:rPr>
              <w:t xml:space="preserve"> понимать возможность различных позиций других людей, отличных от собственного,   и ориентироваться на позицию партн</w:t>
            </w:r>
            <w:r w:rsidR="00993918" w:rsidRPr="00993918">
              <w:rPr>
                <w:rFonts w:ascii="Times New Roman" w:hAnsi="Times New Roman" w:cs="Times New Roman"/>
                <w:bCs/>
              </w:rPr>
              <w:t>ера в общении и взаимодействии;</w:t>
            </w:r>
            <w:r w:rsidRPr="00993918">
              <w:rPr>
                <w:rFonts w:ascii="Times New Roman" w:hAnsi="Times New Roman" w:cs="Times New Roman"/>
                <w:bCs/>
              </w:rPr>
              <w:t xml:space="preserve"> учитывать разные мнения и стремиться к координации различных </w:t>
            </w:r>
            <w:r w:rsidRPr="00993918">
              <w:rPr>
                <w:rFonts w:ascii="Times New Roman" w:hAnsi="Times New Roman" w:cs="Times New Roman"/>
                <w:bCs/>
              </w:rPr>
              <w:lastRenderedPageBreak/>
              <w:t>п</w:t>
            </w:r>
            <w:r w:rsidR="00993918">
              <w:rPr>
                <w:rFonts w:ascii="Times New Roman" w:hAnsi="Times New Roman" w:cs="Times New Roman"/>
                <w:bCs/>
              </w:rPr>
              <w:t>озиций в сотрудничестве.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lastRenderedPageBreak/>
              <w:t xml:space="preserve">Формирование мотивации и </w:t>
            </w:r>
            <w:proofErr w:type="spellStart"/>
            <w:r w:rsidRPr="00993918">
              <w:rPr>
                <w:rFonts w:ascii="Times New Roman" w:hAnsi="Times New Roman" w:cs="Times New Roman"/>
              </w:rPr>
              <w:t>самомотивации</w:t>
            </w:r>
            <w:proofErr w:type="spellEnd"/>
            <w:r w:rsidRPr="00993918">
              <w:rPr>
                <w:rFonts w:ascii="Times New Roman" w:hAnsi="Times New Roman" w:cs="Times New Roman"/>
              </w:rPr>
              <w:t xml:space="preserve"> изучения и </w:t>
            </w:r>
            <w:proofErr w:type="gramStart"/>
            <w:r w:rsidRPr="00993918">
              <w:rPr>
                <w:rFonts w:ascii="Times New Roman" w:hAnsi="Times New Roman" w:cs="Times New Roman"/>
              </w:rPr>
              <w:t>со-</w:t>
            </w:r>
            <w:proofErr w:type="spellStart"/>
            <w:r w:rsidRPr="00993918">
              <w:rPr>
                <w:rFonts w:ascii="Times New Roman" w:hAnsi="Times New Roman" w:cs="Times New Roman"/>
              </w:rPr>
              <w:t>блюдения</w:t>
            </w:r>
            <w:proofErr w:type="spellEnd"/>
            <w:proofErr w:type="gramEnd"/>
            <w:r w:rsidRPr="00993918">
              <w:rPr>
                <w:rFonts w:ascii="Times New Roman" w:hAnsi="Times New Roman" w:cs="Times New Roman"/>
              </w:rPr>
              <w:t xml:space="preserve"> ТБ и санитарно-гигиенических </w:t>
            </w:r>
            <w:proofErr w:type="spellStart"/>
            <w:r w:rsidRPr="00993918">
              <w:rPr>
                <w:rFonts w:ascii="Times New Roman" w:hAnsi="Times New Roman" w:cs="Times New Roman"/>
              </w:rPr>
              <w:t>требований.</w:t>
            </w:r>
            <w:r w:rsidRPr="00993918">
              <w:rPr>
                <w:rFonts w:ascii="Times New Roman" w:hAnsi="Times New Roman" w:cs="Times New Roman"/>
                <w:bCs/>
              </w:rPr>
              <w:t>Формирование</w:t>
            </w:r>
            <w:proofErr w:type="spellEnd"/>
            <w:r w:rsidRPr="00993918">
              <w:rPr>
                <w:rFonts w:ascii="Times New Roman" w:hAnsi="Times New Roman" w:cs="Times New Roman"/>
                <w:bCs/>
              </w:rPr>
              <w:t xml:space="preserve"> ценностных ориентиров и смыслов учебной познавательности, культуры труда, экологической культуры. </w:t>
            </w:r>
            <w:r w:rsidRPr="00993918">
              <w:rPr>
                <w:rFonts w:ascii="Times New Roman" w:hAnsi="Times New Roman" w:cs="Times New Roman"/>
              </w:rPr>
              <w:t>Развитие уверенности в себе, уважение к чужому труду, оценке своих поступков.</w:t>
            </w:r>
          </w:p>
          <w:p w:rsidR="00EE4D4C" w:rsidRPr="00993918" w:rsidRDefault="00C87384" w:rsidP="00993918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Cs/>
              </w:rPr>
              <w:t>Развитие п</w:t>
            </w:r>
            <w:r w:rsidR="00993918">
              <w:rPr>
                <w:rFonts w:ascii="Times New Roman" w:hAnsi="Times New Roman" w:cs="Times New Roman"/>
                <w:bCs/>
              </w:rPr>
              <w:t>ознавательных интересов.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284509" w:rsidRPr="007541C9" w:rsidRDefault="00284509" w:rsidP="0028450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7541C9">
              <w:rPr>
                <w:rFonts w:ascii="Times New Roman" w:hAnsi="Times New Roman"/>
              </w:rPr>
              <w:t xml:space="preserve">Понятия </w:t>
            </w:r>
            <w:r w:rsidRPr="007541C9">
              <w:rPr>
                <w:rFonts w:ascii="Times New Roman" w:hAnsi="Times New Roman"/>
                <w:i/>
                <w:iCs/>
              </w:rPr>
              <w:t>бюджет семьи, доход, расход</w:t>
            </w:r>
            <w:r w:rsidRPr="007541C9">
              <w:rPr>
                <w:rFonts w:ascii="Times New Roman" w:hAnsi="Times New Roman"/>
              </w:rPr>
              <w:t xml:space="preserve">; особенности бюджета в разных семьях; основы рационального планирования бюджета. Потребности </w:t>
            </w:r>
            <w:proofErr w:type="spellStart"/>
            <w:r w:rsidRPr="007541C9">
              <w:rPr>
                <w:rFonts w:ascii="Times New Roman" w:hAnsi="Times New Roman"/>
              </w:rPr>
              <w:t>семьи.Технология</w:t>
            </w:r>
            <w:proofErr w:type="spellEnd"/>
            <w:r w:rsidRPr="007541C9">
              <w:rPr>
                <w:rFonts w:ascii="Times New Roman" w:hAnsi="Times New Roman"/>
              </w:rPr>
              <w:t xml:space="preserve"> семейных покупок. </w:t>
            </w:r>
            <w:proofErr w:type="gramStart"/>
            <w:r w:rsidRPr="007541C9">
              <w:rPr>
                <w:rFonts w:ascii="Times New Roman" w:hAnsi="Times New Roman"/>
              </w:rPr>
              <w:t>Практическая  работа</w:t>
            </w:r>
            <w:proofErr w:type="gramEnd"/>
            <w:r w:rsidRPr="007541C9">
              <w:rPr>
                <w:rFonts w:ascii="Times New Roman" w:hAnsi="Times New Roman"/>
              </w:rPr>
              <w:t xml:space="preserve"> №1 «Исследование потребительских свойств товара». Построение семейного бюджета. Доходы. Расходы. Постоянные расходы. Практическая работа №2 «Исследование составляющих бюджета своей семьи».</w:t>
            </w:r>
          </w:p>
          <w:p w:rsidR="00284509" w:rsidRPr="007541C9" w:rsidRDefault="00284509" w:rsidP="0028450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541C9">
              <w:rPr>
                <w:rFonts w:ascii="Times New Roman" w:hAnsi="Times New Roman"/>
              </w:rPr>
              <w:t>Технология  совершения</w:t>
            </w:r>
            <w:proofErr w:type="gramEnd"/>
            <w:r w:rsidRPr="007541C9">
              <w:rPr>
                <w:rFonts w:ascii="Times New Roman" w:hAnsi="Times New Roman"/>
              </w:rPr>
              <w:t xml:space="preserve"> покупок. Как защищаются права потребителей. Технология ведения бизнеса.</w:t>
            </w:r>
          </w:p>
          <w:p w:rsidR="00284509" w:rsidRPr="007541C9" w:rsidRDefault="00284509" w:rsidP="0028450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7541C9">
              <w:rPr>
                <w:rFonts w:ascii="Times New Roman" w:hAnsi="Times New Roman"/>
              </w:rPr>
              <w:t>Как зарегистрировать свой бизнес.</w:t>
            </w:r>
          </w:p>
          <w:p w:rsidR="00284509" w:rsidRPr="00E567CA" w:rsidRDefault="00284509" w:rsidP="00284509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   </w:t>
            </w:r>
          </w:p>
        </w:tc>
      </w:tr>
      <w:tr w:rsidR="00EE4D4C" w:rsidTr="00EE4D4C">
        <w:trPr>
          <w:trHeight w:val="229"/>
        </w:trPr>
        <w:tc>
          <w:tcPr>
            <w:tcW w:w="153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4D4C" w:rsidRDefault="00D134A7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ru-RU"/>
              </w:rPr>
              <w:lastRenderedPageBreak/>
              <w:t>Тема  2</w:t>
            </w:r>
            <w:proofErr w:type="gramEnd"/>
            <w:r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 w:rsidR="009E00B9">
              <w:rPr>
                <w:b/>
                <w:bCs/>
                <w:sz w:val="20"/>
                <w:szCs w:val="20"/>
                <w:lang w:val="ru-RU"/>
              </w:rPr>
              <w:t xml:space="preserve"> Санитарно-технические работы </w:t>
            </w:r>
            <w:r w:rsidR="00BF2391">
              <w:rPr>
                <w:b/>
                <w:bCs/>
                <w:sz w:val="20"/>
                <w:szCs w:val="20"/>
                <w:lang w:val="ru-RU"/>
              </w:rPr>
              <w:t>(</w:t>
            </w:r>
            <w:r w:rsidR="00EE4D4C">
              <w:rPr>
                <w:b/>
                <w:bCs/>
                <w:sz w:val="20"/>
                <w:szCs w:val="20"/>
                <w:lang w:val="ru-RU"/>
              </w:rPr>
              <w:t>3 часа</w:t>
            </w:r>
            <w:r w:rsidR="00BF2391">
              <w:rPr>
                <w:b/>
                <w:bCs/>
                <w:sz w:val="20"/>
                <w:szCs w:val="20"/>
                <w:lang w:val="ru-RU"/>
              </w:rPr>
              <w:t>)</w:t>
            </w:r>
          </w:p>
        </w:tc>
      </w:tr>
      <w:tr w:rsidR="00EE4D4C" w:rsidTr="00EE4D4C">
        <w:trPr>
          <w:trHeight w:val="555"/>
        </w:trPr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EE4D4C" w:rsidRPr="00D134A7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Pr="00D134A7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391" w:rsidRDefault="00BF2391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Инженерные коммуникации в доме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BF2391">
            <w:pPr>
              <w:pStyle w:val="a7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</w:t>
            </w:r>
            <w:proofErr w:type="gramStart"/>
            <w:r w:rsidR="00EE4D4C">
              <w:rPr>
                <w:sz w:val="20"/>
                <w:szCs w:val="20"/>
              </w:rPr>
              <w:t xml:space="preserve">работа  </w:t>
            </w:r>
            <w:r w:rsidR="00EE4D4C">
              <w:rPr>
                <w:bCs/>
                <w:iCs/>
                <w:sz w:val="20"/>
                <w:szCs w:val="20"/>
              </w:rPr>
              <w:t>№</w:t>
            </w:r>
            <w:proofErr w:type="gramEnd"/>
            <w:r w:rsidR="00EE4D4C">
              <w:rPr>
                <w:bCs/>
                <w:iCs/>
                <w:sz w:val="20"/>
                <w:szCs w:val="20"/>
              </w:rPr>
              <w:t>3 «</w:t>
            </w:r>
            <w:r w:rsidR="00EE4D4C">
              <w:rPr>
                <w:bCs/>
                <w:sz w:val="20"/>
                <w:szCs w:val="20"/>
              </w:rPr>
              <w:t>Ознакомление со схемой системы водоснабжения и канализа</w:t>
            </w:r>
            <w:r w:rsidR="00EE4D4C">
              <w:rPr>
                <w:bCs/>
                <w:sz w:val="20"/>
                <w:szCs w:val="20"/>
              </w:rPr>
              <w:softHyphen/>
              <w:t xml:space="preserve">ции в школе и дома».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водоснабжение и канализации.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 xml:space="preserve">Знать 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Схемы горячего и холодного водоснабжения в многоэтажном доме. Система канализации в доме. </w:t>
            </w: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Уметь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: делать монтажа кранов, вентилей и смесителей. Устройство сливных бачков различных типов. 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br/>
              <w:t xml:space="preserve">Приёмы работы с инструментами и приспособлениями для санитарно-технических работ. Экологические проблемы, связанные с утилизацией сточных вод. Профессии, связанные 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br/>
              <w:t>с выполнением санитарно-технических работ</w:t>
            </w:r>
          </w:p>
        </w:tc>
        <w:tc>
          <w:tcPr>
            <w:tcW w:w="2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D8C" w:rsidRPr="00993918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/>
                <w:bCs/>
                <w:u w:val="single"/>
              </w:rPr>
              <w:t>1.Познавательные:</w:t>
            </w:r>
            <w:r w:rsidRPr="00993918">
              <w:rPr>
                <w:rFonts w:ascii="Times New Roman" w:hAnsi="Times New Roman" w:cs="Times New Roman"/>
                <w:bCs/>
              </w:rPr>
              <w:t xml:space="preserve"> структурирование знания, развитие внимание, образности, речи, умения наблюдать, делать выводы.</w:t>
            </w:r>
          </w:p>
          <w:p w:rsidR="00177D8C" w:rsidRPr="00993918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/>
                <w:bCs/>
                <w:u w:val="single"/>
              </w:rPr>
              <w:t xml:space="preserve">2.Регулятивные: </w:t>
            </w:r>
            <w:r w:rsidRPr="00993918">
              <w:rPr>
                <w:rFonts w:ascii="Times New Roman" w:hAnsi="Times New Roman" w:cs="Times New Roman"/>
                <w:bCs/>
              </w:rPr>
              <w:t xml:space="preserve"> принимать и сохранять учебную задачу, </w:t>
            </w:r>
          </w:p>
          <w:p w:rsidR="00177D8C" w:rsidRPr="00993918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Cs/>
              </w:rPr>
              <w:t>планировать свое действие в соответствии с поставленной задачей и условиями ее реализации.</w:t>
            </w:r>
          </w:p>
          <w:p w:rsidR="00177D8C" w:rsidRPr="00993918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/>
                <w:bCs/>
              </w:rPr>
              <w:t>3</w:t>
            </w:r>
            <w:r w:rsidRPr="00993918">
              <w:rPr>
                <w:rFonts w:ascii="Times New Roman" w:hAnsi="Times New Roman" w:cs="Times New Roman"/>
                <w:bCs/>
              </w:rPr>
              <w:t>.</w:t>
            </w:r>
            <w:r w:rsidRPr="00993918">
              <w:rPr>
                <w:rFonts w:ascii="Times New Roman" w:hAnsi="Times New Roman" w:cs="Times New Roman"/>
                <w:b/>
                <w:bCs/>
                <w:u w:val="single"/>
              </w:rPr>
              <w:t>Коммуникативные:</w:t>
            </w:r>
            <w:r w:rsidRPr="00993918">
              <w:rPr>
                <w:rFonts w:ascii="Times New Roman" w:hAnsi="Times New Roman" w:cs="Times New Roman"/>
                <w:bCs/>
              </w:rPr>
              <w:t xml:space="preserve"> понимать возможность различных позиций других людей, отличных от </w:t>
            </w:r>
            <w:proofErr w:type="gramStart"/>
            <w:r w:rsidRPr="00993918">
              <w:rPr>
                <w:rFonts w:ascii="Times New Roman" w:hAnsi="Times New Roman" w:cs="Times New Roman"/>
                <w:bCs/>
              </w:rPr>
              <w:t xml:space="preserve">собственного,   </w:t>
            </w:r>
            <w:proofErr w:type="gramEnd"/>
            <w:r w:rsidRPr="00993918">
              <w:rPr>
                <w:rFonts w:ascii="Times New Roman" w:hAnsi="Times New Roman" w:cs="Times New Roman"/>
                <w:bCs/>
              </w:rPr>
              <w:t>и ориентироваться на позицию партнера в общении и взаимодействии;</w:t>
            </w:r>
          </w:p>
          <w:p w:rsidR="00EE4D4C" w:rsidRDefault="00177D8C" w:rsidP="00993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18">
              <w:rPr>
                <w:rFonts w:ascii="Times New Roman" w:hAnsi="Times New Roman" w:cs="Times New Roman"/>
                <w:bCs/>
              </w:rPr>
              <w:t xml:space="preserve"> учитывать разные мнения</w:t>
            </w:r>
            <w:r w:rsidRPr="0053031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t xml:space="preserve">Формирование мотивации и </w:t>
            </w:r>
            <w:proofErr w:type="spellStart"/>
            <w:r w:rsidRPr="00993918">
              <w:rPr>
                <w:rFonts w:ascii="Times New Roman" w:hAnsi="Times New Roman" w:cs="Times New Roman"/>
              </w:rPr>
              <w:t>самомотивации</w:t>
            </w:r>
            <w:proofErr w:type="spellEnd"/>
            <w:r w:rsidRPr="00993918">
              <w:rPr>
                <w:rFonts w:ascii="Times New Roman" w:hAnsi="Times New Roman" w:cs="Times New Roman"/>
              </w:rPr>
              <w:t xml:space="preserve"> изучения и </w:t>
            </w:r>
            <w:proofErr w:type="gramStart"/>
            <w:r w:rsidRPr="00993918">
              <w:rPr>
                <w:rFonts w:ascii="Times New Roman" w:hAnsi="Times New Roman" w:cs="Times New Roman"/>
              </w:rPr>
              <w:t>со-</w:t>
            </w:r>
            <w:proofErr w:type="spellStart"/>
            <w:r w:rsidRPr="00993918">
              <w:rPr>
                <w:rFonts w:ascii="Times New Roman" w:hAnsi="Times New Roman" w:cs="Times New Roman"/>
              </w:rPr>
              <w:t>блюдения</w:t>
            </w:r>
            <w:proofErr w:type="spellEnd"/>
            <w:proofErr w:type="gramEnd"/>
            <w:r w:rsidRPr="00993918">
              <w:rPr>
                <w:rFonts w:ascii="Times New Roman" w:hAnsi="Times New Roman" w:cs="Times New Roman"/>
              </w:rPr>
              <w:t xml:space="preserve"> ТБ и санитарно-гигиенических требований.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смыслов учебной познавательности, культуры труда, экологической культуры. 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t>Развитие уверенности в себе, уважение к чужому труду, оценке своих поступков.</w:t>
            </w: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84509" w:rsidRPr="007541C9" w:rsidRDefault="00284509" w:rsidP="00284509">
            <w:pPr>
              <w:pStyle w:val="Standard"/>
              <w:spacing w:line="276" w:lineRule="auto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7541C9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Схемы горячего и холодного водоснабжения в многоэтажном доме. Система канализации в доме. </w:t>
            </w:r>
          </w:p>
          <w:p w:rsidR="00EE4D4C" w:rsidRPr="007541C9" w:rsidRDefault="00284509" w:rsidP="007541C9">
            <w:pPr>
              <w:pStyle w:val="a7"/>
              <w:spacing w:line="276" w:lineRule="auto"/>
              <w:rPr>
                <w:b/>
                <w:bCs/>
                <w:sz w:val="22"/>
                <w:szCs w:val="22"/>
              </w:rPr>
            </w:pPr>
            <w:r w:rsidRPr="007541C9">
              <w:rPr>
                <w:sz w:val="22"/>
                <w:szCs w:val="22"/>
              </w:rPr>
              <w:t xml:space="preserve">  Монтаж кранов, вентилей и смесителей. Устройство сливных бачков различных типов. </w:t>
            </w:r>
            <w:r w:rsidRPr="007541C9">
              <w:rPr>
                <w:sz w:val="22"/>
                <w:szCs w:val="22"/>
              </w:rPr>
              <w:br/>
              <w:t xml:space="preserve">Приёмы работы с инструментами и приспособлениями для санитарно-технических работ. Экологические проблемы, связанные с утилизацией сточных вод. Профессии, связанные с выполнением санитарно-технических работ. Практическая </w:t>
            </w:r>
            <w:proofErr w:type="gramStart"/>
            <w:r w:rsidRPr="007541C9">
              <w:rPr>
                <w:sz w:val="22"/>
                <w:szCs w:val="22"/>
              </w:rPr>
              <w:t xml:space="preserve">работа  </w:t>
            </w:r>
            <w:r w:rsidRPr="007541C9">
              <w:rPr>
                <w:bCs/>
                <w:iCs/>
                <w:sz w:val="22"/>
                <w:szCs w:val="22"/>
              </w:rPr>
              <w:t>№</w:t>
            </w:r>
            <w:proofErr w:type="gramEnd"/>
            <w:r w:rsidRPr="007541C9">
              <w:rPr>
                <w:bCs/>
                <w:iCs/>
                <w:sz w:val="22"/>
                <w:szCs w:val="22"/>
              </w:rPr>
              <w:t>3 «</w:t>
            </w:r>
            <w:r w:rsidRPr="007541C9">
              <w:rPr>
                <w:bCs/>
                <w:sz w:val="22"/>
                <w:szCs w:val="22"/>
              </w:rPr>
              <w:t>Ознакомление со схемой системы водоснабжения и канализа</w:t>
            </w:r>
            <w:r w:rsidRPr="007541C9">
              <w:rPr>
                <w:bCs/>
                <w:sz w:val="22"/>
                <w:szCs w:val="22"/>
              </w:rPr>
              <w:softHyphen/>
              <w:t xml:space="preserve">ции в школе и дома». </w:t>
            </w: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   </w:t>
            </w: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EE4D4C" w:rsidTr="00EE4D4C">
        <w:tc>
          <w:tcPr>
            <w:tcW w:w="153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4D4C" w:rsidRDefault="009E0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Раздел 2.</w:t>
            </w:r>
            <w:r w:rsidR="00BF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Электротехника (</w:t>
            </w:r>
            <w:r w:rsidR="00EE4D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часов</w:t>
            </w:r>
            <w:r w:rsidR="00BF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EE4D4C" w:rsidTr="00EE4D4C">
        <w:trPr>
          <w:trHeight w:val="6454"/>
        </w:trPr>
        <w:tc>
          <w:tcPr>
            <w:tcW w:w="49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 w:rsidP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Электрический ток и его использование.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 и источники электроэнергии.</w:t>
            </w:r>
          </w:p>
          <w:p w:rsidR="00EE4D4C" w:rsidRDefault="00040DA2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  <w:p w:rsidR="00EE4D4C" w:rsidRDefault="00EE4D4C">
            <w:pPr>
              <w:pStyle w:val="a7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№ 4 «</w:t>
            </w:r>
            <w:r>
              <w:rPr>
                <w:bCs/>
                <w:sz w:val="20"/>
                <w:szCs w:val="20"/>
              </w:rPr>
              <w:t>Изучение схем квартирной электропроводки».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рабочего </w:t>
            </w:r>
            <w:proofErr w:type="gramStart"/>
            <w:r>
              <w:rPr>
                <w:sz w:val="20"/>
                <w:szCs w:val="20"/>
              </w:rPr>
              <w:t>места  для</w:t>
            </w:r>
            <w:proofErr w:type="gramEnd"/>
            <w:r>
              <w:rPr>
                <w:sz w:val="20"/>
                <w:szCs w:val="20"/>
              </w:rPr>
              <w:t xml:space="preserve"> электромонтажных работ.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Электрические провода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 w:rsidP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электрической цепи.</w:t>
            </w:r>
          </w:p>
          <w:p w:rsidR="00EE4D4C" w:rsidRDefault="00BF2391">
            <w:pPr>
              <w:pStyle w:val="a7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</w:t>
            </w:r>
            <w:r w:rsidR="00EE4D4C">
              <w:rPr>
                <w:sz w:val="20"/>
                <w:szCs w:val="20"/>
              </w:rPr>
              <w:t>абота № 5</w:t>
            </w:r>
            <w:r w:rsidR="00EE4D4C">
              <w:rPr>
                <w:bCs/>
                <w:sz w:val="20"/>
                <w:szCs w:val="20"/>
              </w:rPr>
              <w:t xml:space="preserve"> «</w:t>
            </w:r>
            <w:proofErr w:type="spellStart"/>
            <w:r w:rsidR="00EE4D4C">
              <w:rPr>
                <w:bCs/>
                <w:sz w:val="20"/>
                <w:szCs w:val="20"/>
              </w:rPr>
              <w:t>Оконцевание</w:t>
            </w:r>
            <w:proofErr w:type="spellEnd"/>
            <w:r w:rsidR="00EE4D4C">
              <w:rPr>
                <w:bCs/>
                <w:sz w:val="20"/>
                <w:szCs w:val="20"/>
              </w:rPr>
              <w:t xml:space="preserve"> проводов».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Электроосветительные приборы</w:t>
            </w:r>
          </w:p>
          <w:p w:rsidR="00EE4D4C" w:rsidRDefault="00BF2391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Практическая р</w:t>
            </w:r>
            <w:r w:rsidR="00EE4D4C">
              <w:rPr>
                <w:iCs/>
                <w:sz w:val="20"/>
                <w:szCs w:val="20"/>
              </w:rPr>
              <w:t xml:space="preserve">абота № 6 «Проведение энергетического аудита </w:t>
            </w:r>
            <w:proofErr w:type="gramStart"/>
            <w:r w:rsidR="00EE4D4C">
              <w:rPr>
                <w:iCs/>
                <w:sz w:val="20"/>
                <w:szCs w:val="20"/>
              </w:rPr>
              <w:t>школы(</w:t>
            </w:r>
            <w:proofErr w:type="gramEnd"/>
            <w:r w:rsidR="00EE4D4C">
              <w:rPr>
                <w:iCs/>
                <w:sz w:val="20"/>
                <w:szCs w:val="20"/>
              </w:rPr>
              <w:t>домашней квартиры)».</w:t>
            </w:r>
            <w:r w:rsidR="00EE4D4C">
              <w:rPr>
                <w:b/>
                <w:bCs/>
                <w:sz w:val="20"/>
                <w:szCs w:val="20"/>
              </w:rPr>
              <w:t xml:space="preserve">       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Бытовые электронагревательные приборы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приборы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контроль </w:t>
            </w:r>
            <w:r w:rsidR="00BF2391">
              <w:rPr>
                <w:sz w:val="20"/>
                <w:szCs w:val="20"/>
              </w:rPr>
              <w:t xml:space="preserve">знаний </w:t>
            </w:r>
            <w:r>
              <w:rPr>
                <w:sz w:val="20"/>
                <w:szCs w:val="20"/>
              </w:rPr>
              <w:t>по теме «Электротехника»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4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и о её принципиальной схеме. Виды проводов. 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электромонтажных и наладочных работ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Читать простые электрические схемы. Собирать электрическую цепь из деталей конструктора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гальваническим источником тока. Исследовать работу цепи при различных вариантах её сборки.</w:t>
            </w:r>
          </w:p>
          <w:p w:rsidR="00EE4D4C" w:rsidRDefault="00EE4D4C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Принципы работы и способы подключения плавких и автоматических предохранителей. Схема квартирной электропроводки. Работа счётчика электрической энергии. Элементы автоматики в бытовых электротехнических устройствах. Влияние электротехнических и электронных приборов на здоровье человека. Правила безопасной работы с электроустановками и при выполнении электромонтажных работ. Профессии, связанные с производством,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эксплуатацией и обслуживанием электротехнических установок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Электроосветительные и электронагревательные приборы, их безопасная эксплуатация. Пути экономии электрической энергии в быту. Технические характеристики ламп накаливания и люминесцентных энергосберегающих ламп.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 Цифровые приборы. Правила безопасности при работе с бытовыми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электроприборами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Оценивать допустимую суммарную мощность электроприборов, подключаемых к одной розетке, и в квартирной (домовой) сети. Исследовать характеристики источников света. Подбирать оборудование с учётом гигиенических и функциональных требований. Соблюдать правила безопасной эксплуатации электроустановок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D8C" w:rsidRPr="00993918" w:rsidRDefault="00993918" w:rsidP="00177D8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  <w:r w:rsidR="00177D8C" w:rsidRPr="00993918">
              <w:rPr>
                <w:rFonts w:ascii="Times New Roman" w:hAnsi="Times New Roman" w:cs="Times New Roman"/>
                <w:b/>
                <w:bCs/>
                <w:u w:val="single"/>
              </w:rPr>
              <w:t>.Познавательные:</w:t>
            </w:r>
            <w:r w:rsidR="00177D8C" w:rsidRPr="00993918">
              <w:rPr>
                <w:rFonts w:ascii="Times New Roman" w:hAnsi="Times New Roman" w:cs="Times New Roman"/>
                <w:bCs/>
              </w:rPr>
              <w:t xml:space="preserve"> структурирование знания, развитие внимание, образности, речи, умения наблюдать, делать выводы.</w:t>
            </w:r>
          </w:p>
          <w:p w:rsidR="00177D8C" w:rsidRPr="00993918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/>
                <w:bCs/>
                <w:u w:val="single"/>
              </w:rPr>
              <w:t xml:space="preserve">2.Регулятивные: </w:t>
            </w:r>
            <w:r w:rsidRPr="00993918">
              <w:rPr>
                <w:rFonts w:ascii="Times New Roman" w:hAnsi="Times New Roman" w:cs="Times New Roman"/>
                <w:bCs/>
              </w:rPr>
              <w:t xml:space="preserve"> принима</w:t>
            </w:r>
            <w:r w:rsidR="00993918" w:rsidRPr="00993918">
              <w:rPr>
                <w:rFonts w:ascii="Times New Roman" w:hAnsi="Times New Roman" w:cs="Times New Roman"/>
                <w:bCs/>
              </w:rPr>
              <w:t>ть и сохранять учебную задачу.</w:t>
            </w:r>
          </w:p>
          <w:p w:rsidR="00177D8C" w:rsidRPr="00993918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/>
                <w:bCs/>
              </w:rPr>
              <w:t>3</w:t>
            </w:r>
            <w:r w:rsidRPr="00993918">
              <w:rPr>
                <w:rFonts w:ascii="Times New Roman" w:hAnsi="Times New Roman" w:cs="Times New Roman"/>
                <w:bCs/>
              </w:rPr>
              <w:t>.</w:t>
            </w:r>
            <w:r w:rsidRPr="00993918">
              <w:rPr>
                <w:rFonts w:ascii="Times New Roman" w:hAnsi="Times New Roman" w:cs="Times New Roman"/>
                <w:b/>
                <w:bCs/>
                <w:u w:val="single"/>
              </w:rPr>
              <w:t>Коммуникативные:</w:t>
            </w:r>
            <w:r w:rsidRPr="00993918">
              <w:rPr>
                <w:rFonts w:ascii="Times New Roman" w:hAnsi="Times New Roman" w:cs="Times New Roman"/>
                <w:bCs/>
              </w:rPr>
              <w:t xml:space="preserve"> понимать возможность различных позиций других людей, отличных от </w:t>
            </w:r>
            <w:proofErr w:type="gramStart"/>
            <w:r w:rsidRPr="00993918">
              <w:rPr>
                <w:rFonts w:ascii="Times New Roman" w:hAnsi="Times New Roman" w:cs="Times New Roman"/>
                <w:bCs/>
              </w:rPr>
              <w:t xml:space="preserve">собственного,   </w:t>
            </w:r>
            <w:proofErr w:type="gramEnd"/>
            <w:r w:rsidRPr="00993918">
              <w:rPr>
                <w:rFonts w:ascii="Times New Roman" w:hAnsi="Times New Roman" w:cs="Times New Roman"/>
                <w:bCs/>
              </w:rPr>
              <w:t>и ориентироваться на позицию партн</w:t>
            </w:r>
            <w:r w:rsidR="00993918" w:rsidRPr="00993918">
              <w:rPr>
                <w:rFonts w:ascii="Times New Roman" w:hAnsi="Times New Roman" w:cs="Times New Roman"/>
                <w:bCs/>
              </w:rPr>
              <w:t xml:space="preserve">ера в общении и </w:t>
            </w:r>
            <w:proofErr w:type="spellStart"/>
            <w:r w:rsidR="00993918" w:rsidRPr="00993918">
              <w:rPr>
                <w:rFonts w:ascii="Times New Roman" w:hAnsi="Times New Roman" w:cs="Times New Roman"/>
                <w:bCs/>
              </w:rPr>
              <w:t>взаимодействии;</w:t>
            </w:r>
            <w:r w:rsidRPr="00993918">
              <w:rPr>
                <w:rFonts w:ascii="Times New Roman" w:hAnsi="Times New Roman" w:cs="Times New Roman"/>
                <w:bCs/>
              </w:rPr>
              <w:t>уметь</w:t>
            </w:r>
            <w:proofErr w:type="spellEnd"/>
            <w:r w:rsidRPr="00993918">
              <w:rPr>
                <w:rFonts w:ascii="Times New Roman" w:hAnsi="Times New Roman" w:cs="Times New Roman"/>
                <w:bCs/>
              </w:rPr>
              <w:t xml:space="preserve"> договариваться и приходить к общему решению в совместной деятельности.</w:t>
            </w: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t xml:space="preserve">Формирование мотивации и </w:t>
            </w:r>
            <w:proofErr w:type="spellStart"/>
            <w:r w:rsidRPr="00993918">
              <w:rPr>
                <w:rFonts w:ascii="Times New Roman" w:hAnsi="Times New Roman" w:cs="Times New Roman"/>
              </w:rPr>
              <w:t>самомотивации</w:t>
            </w:r>
            <w:proofErr w:type="spellEnd"/>
            <w:r w:rsidRPr="00993918">
              <w:rPr>
                <w:rFonts w:ascii="Times New Roman" w:hAnsi="Times New Roman" w:cs="Times New Roman"/>
              </w:rPr>
              <w:t xml:space="preserve"> изучения и </w:t>
            </w:r>
            <w:proofErr w:type="gramStart"/>
            <w:r w:rsidRPr="00993918">
              <w:rPr>
                <w:rFonts w:ascii="Times New Roman" w:hAnsi="Times New Roman" w:cs="Times New Roman"/>
              </w:rPr>
              <w:t>со-</w:t>
            </w:r>
            <w:proofErr w:type="spellStart"/>
            <w:r w:rsidRPr="00993918">
              <w:rPr>
                <w:rFonts w:ascii="Times New Roman" w:hAnsi="Times New Roman" w:cs="Times New Roman"/>
              </w:rPr>
              <w:t>блюдения</w:t>
            </w:r>
            <w:proofErr w:type="spellEnd"/>
            <w:proofErr w:type="gramEnd"/>
            <w:r w:rsidRPr="00993918">
              <w:rPr>
                <w:rFonts w:ascii="Times New Roman" w:hAnsi="Times New Roman" w:cs="Times New Roman"/>
              </w:rPr>
              <w:t xml:space="preserve"> ТБ и санитарно-гигиенических требований.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смыслов учебной познавательности, культуры труда, экологической культуры. 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t>Развитие уверенности в себе, уважение к чужому труду, оценке своих поступков.</w:t>
            </w:r>
          </w:p>
          <w:p w:rsidR="00C87384" w:rsidRPr="00530315" w:rsidRDefault="00C87384" w:rsidP="00C87384">
            <w:pPr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809D9" w:rsidRPr="007541C9" w:rsidRDefault="00D809D9" w:rsidP="00D809D9">
            <w:pPr>
              <w:pStyle w:val="a7"/>
              <w:spacing w:line="276" w:lineRule="auto"/>
              <w:rPr>
                <w:sz w:val="22"/>
                <w:szCs w:val="22"/>
              </w:rPr>
            </w:pPr>
            <w:r w:rsidRPr="007541C9">
              <w:rPr>
                <w:sz w:val="22"/>
                <w:szCs w:val="22"/>
              </w:rPr>
              <w:lastRenderedPageBreak/>
              <w:t xml:space="preserve">Общее понятие об электрическом токе, о силе тока, напряжении и сопротивлении. </w:t>
            </w:r>
            <w:proofErr w:type="spellStart"/>
            <w:r w:rsidRPr="007541C9">
              <w:rPr>
                <w:sz w:val="22"/>
                <w:szCs w:val="22"/>
              </w:rPr>
              <w:t>Видыисточников</w:t>
            </w:r>
            <w:proofErr w:type="spellEnd"/>
            <w:r w:rsidRPr="007541C9">
              <w:rPr>
                <w:sz w:val="22"/>
                <w:szCs w:val="22"/>
              </w:rPr>
              <w:t xml:space="preserve"> тока и приёмников электрической энергии. Условные графические изображения на электрических схемах. </w:t>
            </w:r>
            <w:proofErr w:type="spellStart"/>
            <w:r w:rsidRPr="007541C9">
              <w:rPr>
                <w:sz w:val="22"/>
                <w:szCs w:val="22"/>
              </w:rPr>
              <w:t>Понятиеоб</w:t>
            </w:r>
            <w:proofErr w:type="spellEnd"/>
            <w:r w:rsidRPr="007541C9">
              <w:rPr>
                <w:sz w:val="22"/>
                <w:szCs w:val="22"/>
              </w:rPr>
              <w:t xml:space="preserve"> электрической цепи и о её принципиальной схеме. Виды проводов. Практическая работа</w:t>
            </w:r>
          </w:p>
          <w:p w:rsidR="00D809D9" w:rsidRPr="007541C9" w:rsidRDefault="00D809D9" w:rsidP="00D809D9">
            <w:pPr>
              <w:pStyle w:val="a7"/>
              <w:spacing w:line="276" w:lineRule="auto"/>
              <w:rPr>
                <w:bCs/>
                <w:sz w:val="22"/>
                <w:szCs w:val="22"/>
              </w:rPr>
            </w:pPr>
            <w:r w:rsidRPr="007541C9">
              <w:rPr>
                <w:bCs/>
                <w:iCs/>
                <w:sz w:val="22"/>
                <w:szCs w:val="22"/>
              </w:rPr>
              <w:t>№ 4 «</w:t>
            </w:r>
            <w:r w:rsidRPr="007541C9">
              <w:rPr>
                <w:bCs/>
                <w:sz w:val="22"/>
                <w:szCs w:val="22"/>
              </w:rPr>
              <w:t>Изучение схем квартирной электропроводки».</w:t>
            </w:r>
          </w:p>
          <w:p w:rsidR="00D809D9" w:rsidRPr="007541C9" w:rsidRDefault="00D809D9" w:rsidP="00D809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1C9">
              <w:rPr>
                <w:rFonts w:ascii="Times New Roman" w:hAnsi="Times New Roman"/>
              </w:rPr>
              <w:t>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электромонтажных и наладочных работ</w:t>
            </w:r>
          </w:p>
          <w:p w:rsidR="00D809D9" w:rsidRPr="007541C9" w:rsidRDefault="00D809D9" w:rsidP="00D809D9">
            <w:pPr>
              <w:pStyle w:val="a7"/>
              <w:spacing w:line="276" w:lineRule="auto"/>
              <w:rPr>
                <w:bCs/>
                <w:sz w:val="22"/>
                <w:szCs w:val="22"/>
              </w:rPr>
            </w:pPr>
            <w:r w:rsidRPr="007541C9">
              <w:rPr>
                <w:sz w:val="22"/>
                <w:szCs w:val="22"/>
              </w:rPr>
              <w:t>Принципы работы и способы подключения плавких и автоматических предохранителей. Схема квартирной электропроводки. Практическая работа № 5</w:t>
            </w:r>
            <w:r w:rsidRPr="00E567CA">
              <w:rPr>
                <w:bCs/>
              </w:rPr>
              <w:t xml:space="preserve"> </w:t>
            </w:r>
            <w:r w:rsidRPr="007541C9">
              <w:rPr>
                <w:bCs/>
                <w:sz w:val="22"/>
                <w:szCs w:val="22"/>
              </w:rPr>
              <w:t>«</w:t>
            </w:r>
            <w:proofErr w:type="spellStart"/>
            <w:r w:rsidRPr="007541C9">
              <w:rPr>
                <w:bCs/>
                <w:sz w:val="22"/>
                <w:szCs w:val="22"/>
              </w:rPr>
              <w:t>Оконцевание</w:t>
            </w:r>
            <w:proofErr w:type="spellEnd"/>
            <w:r w:rsidRPr="007541C9">
              <w:rPr>
                <w:bCs/>
                <w:sz w:val="22"/>
                <w:szCs w:val="22"/>
              </w:rPr>
              <w:t xml:space="preserve"> проводов».</w:t>
            </w:r>
          </w:p>
          <w:p w:rsidR="00D809D9" w:rsidRPr="007541C9" w:rsidRDefault="00D809D9" w:rsidP="00D809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7541C9">
              <w:rPr>
                <w:rFonts w:ascii="Times New Roman" w:hAnsi="Times New Roman" w:cs="Times New Roman"/>
              </w:rPr>
              <w:t xml:space="preserve">Работа счётчика электрической энергии. Элементы автоматики в бытовых электротехнических </w:t>
            </w:r>
            <w:r w:rsidRPr="007541C9">
              <w:rPr>
                <w:rFonts w:ascii="Times New Roman" w:hAnsi="Times New Roman" w:cs="Times New Roman"/>
              </w:rPr>
              <w:lastRenderedPageBreak/>
              <w:t>устройствах. Влияние электротехнических и электронных приборов на здоровье человека. Правила безопасной работы с электроустановками и при выполнении электромонтажных работ. Профессии, связанные с производством, эксплуатацией и обслуживанием электротехнических установок</w:t>
            </w:r>
          </w:p>
          <w:p w:rsidR="00D809D9" w:rsidRPr="007541C9" w:rsidRDefault="00D809D9" w:rsidP="00D809D9">
            <w:pPr>
              <w:pStyle w:val="a7"/>
              <w:spacing w:line="276" w:lineRule="auto"/>
              <w:rPr>
                <w:sz w:val="22"/>
                <w:szCs w:val="22"/>
              </w:rPr>
            </w:pPr>
            <w:r w:rsidRPr="007541C9">
              <w:rPr>
                <w:sz w:val="22"/>
                <w:szCs w:val="22"/>
              </w:rPr>
              <w:t>Электроосветительные и электронагревательные приборы, их безопасная эксплуатация.</w:t>
            </w:r>
            <w:r w:rsidRPr="007541C9">
              <w:rPr>
                <w:iCs/>
                <w:sz w:val="22"/>
                <w:szCs w:val="22"/>
              </w:rPr>
              <w:t xml:space="preserve"> Практическая работа № 6 «Проведение энергетического аудита </w:t>
            </w:r>
            <w:proofErr w:type="gramStart"/>
            <w:r w:rsidRPr="007541C9">
              <w:rPr>
                <w:iCs/>
                <w:sz w:val="22"/>
                <w:szCs w:val="22"/>
              </w:rPr>
              <w:t>школы(</w:t>
            </w:r>
            <w:proofErr w:type="gramEnd"/>
            <w:r w:rsidRPr="007541C9">
              <w:rPr>
                <w:iCs/>
                <w:sz w:val="22"/>
                <w:szCs w:val="22"/>
              </w:rPr>
              <w:t>домашней квартиры)».</w:t>
            </w:r>
            <w:r w:rsidRPr="007541C9">
              <w:rPr>
                <w:b/>
                <w:bCs/>
                <w:sz w:val="22"/>
                <w:szCs w:val="22"/>
              </w:rPr>
              <w:t xml:space="preserve">        </w:t>
            </w:r>
          </w:p>
          <w:p w:rsidR="00EE4D4C" w:rsidRPr="00993918" w:rsidRDefault="00D809D9" w:rsidP="00993918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1C9">
              <w:rPr>
                <w:rFonts w:ascii="Times New Roman" w:hAnsi="Times New Roman"/>
              </w:rPr>
              <w:t>Пути экономии электрической энергии в быту. Технические характеристики ламп накаливания и люминесцентных энергосберегающих ламп.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 Цифровые приборы. Правила безопасности при работе с бытовыми электроприборами</w:t>
            </w:r>
            <w:r w:rsidR="009939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 w:rsidP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lastRenderedPageBreak/>
              <w:t xml:space="preserve">     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4D4C" w:rsidTr="00993918">
        <w:trPr>
          <w:trHeight w:val="20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Pr="00EE4D4C" w:rsidRDefault="00EE4D4C">
            <w:pPr>
              <w:spacing w:after="0"/>
              <w:rPr>
                <w:rFonts w:ascii="Times New Roman" w:eastAsia="Andale Sans UI" w:hAnsi="Times New Roman" w:cs="Tahoma"/>
                <w:kern w:val="2"/>
                <w:sz w:val="20"/>
                <w:szCs w:val="20"/>
                <w:lang w:eastAsia="en-US" w:bidi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4D4C" w:rsidRDefault="00EE4D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4D4C" w:rsidRDefault="00EE4D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4D4C" w:rsidRDefault="00EE4D4C">
            <w:pPr>
              <w:pStyle w:val="Standard"/>
              <w:snapToGrid w:val="0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EE4D4C" w:rsidTr="00EE4D4C">
        <w:tc>
          <w:tcPr>
            <w:tcW w:w="153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4D4C" w:rsidRDefault="009E00B9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 w:rsidR="00BF2391">
              <w:rPr>
                <w:b/>
                <w:bCs/>
                <w:sz w:val="20"/>
                <w:szCs w:val="20"/>
              </w:rPr>
              <w:t xml:space="preserve"> 3.  </w:t>
            </w:r>
            <w:r w:rsidR="00EE4D4C">
              <w:rPr>
                <w:b/>
                <w:bCs/>
                <w:sz w:val="20"/>
                <w:szCs w:val="20"/>
              </w:rPr>
              <w:t xml:space="preserve"> Современное производство и профе</w:t>
            </w:r>
            <w:r w:rsidR="00BF2391">
              <w:rPr>
                <w:b/>
                <w:bCs/>
                <w:sz w:val="20"/>
                <w:szCs w:val="20"/>
              </w:rPr>
              <w:t>ссиональное самоопределение (</w:t>
            </w:r>
            <w:r w:rsidR="00EE4D4C">
              <w:rPr>
                <w:b/>
                <w:bCs/>
                <w:sz w:val="20"/>
                <w:szCs w:val="20"/>
              </w:rPr>
              <w:t>7 часов</w:t>
            </w:r>
            <w:r w:rsidR="00BF239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E4D4C" w:rsidTr="00EE4D4C">
        <w:trPr>
          <w:trHeight w:val="9659"/>
        </w:trPr>
        <w:tc>
          <w:tcPr>
            <w:tcW w:w="49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BF2391" w:rsidRDefault="00BF2391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26-27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2391" w:rsidRDefault="00BF2391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</w:t>
            </w:r>
            <w:bookmarkStart w:id="0" w:name="_GoBack"/>
            <w:bookmarkEnd w:id="0"/>
            <w:r>
              <w:rPr>
                <w:sz w:val="20"/>
                <w:szCs w:val="20"/>
              </w:rPr>
              <w:t>ами.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образование.</w:t>
            </w:r>
          </w:p>
          <w:p w:rsidR="00EE4D4C" w:rsidRDefault="00BF2391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Практическая р</w:t>
            </w:r>
            <w:r w:rsidR="00EE4D4C">
              <w:rPr>
                <w:iCs/>
                <w:sz w:val="20"/>
                <w:szCs w:val="20"/>
              </w:rPr>
              <w:t>абота № 7 «</w:t>
            </w:r>
            <w:r w:rsidR="00EE4D4C">
              <w:rPr>
                <w:sz w:val="20"/>
                <w:szCs w:val="20"/>
              </w:rPr>
              <w:t xml:space="preserve">Ознакомление с </w:t>
            </w:r>
            <w:proofErr w:type="spellStart"/>
            <w:r w:rsidR="00EE4D4C">
              <w:rPr>
                <w:sz w:val="20"/>
                <w:szCs w:val="20"/>
              </w:rPr>
              <w:t>профессиограммами</w:t>
            </w:r>
            <w:proofErr w:type="spellEnd"/>
            <w:r w:rsidR="00EE4D4C">
              <w:rPr>
                <w:sz w:val="20"/>
                <w:szCs w:val="20"/>
              </w:rPr>
              <w:t xml:space="preserve"> массовых для региона профессий».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 мир. Профессиональное самоопределение.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Темперамент и характер в самоопределении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Психические процессы в самоопределении.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Мотивы выбора профессии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Сферы и отрасли современного производства. Основные составляющие производства. Основные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«специальность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77D8C" w:rsidRPr="00177D8C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530315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177D8C">
              <w:rPr>
                <w:rFonts w:ascii="Times New Roman" w:hAnsi="Times New Roman" w:cs="Times New Roman"/>
                <w:b/>
                <w:bCs/>
                <w:u w:val="single"/>
              </w:rPr>
              <w:t>.Познавательные:</w:t>
            </w:r>
            <w:r w:rsidRPr="00177D8C">
              <w:rPr>
                <w:rFonts w:ascii="Times New Roman" w:hAnsi="Times New Roman" w:cs="Times New Roman"/>
                <w:bCs/>
              </w:rPr>
              <w:t xml:space="preserve"> структурирование знания, развитие внимание, образности, речи, умения наблюдать, делать выводы.</w:t>
            </w:r>
          </w:p>
          <w:p w:rsidR="00177D8C" w:rsidRPr="00177D8C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177D8C">
              <w:rPr>
                <w:rFonts w:ascii="Times New Roman" w:hAnsi="Times New Roman" w:cs="Times New Roman"/>
                <w:b/>
                <w:bCs/>
                <w:u w:val="single"/>
              </w:rPr>
              <w:t xml:space="preserve">2.Регулятивные: </w:t>
            </w:r>
            <w:r w:rsidRPr="00177D8C">
              <w:rPr>
                <w:rFonts w:ascii="Times New Roman" w:hAnsi="Times New Roman" w:cs="Times New Roman"/>
                <w:bCs/>
              </w:rPr>
              <w:t xml:space="preserve"> принимать и сохранять учебную задачу, </w:t>
            </w:r>
          </w:p>
          <w:p w:rsidR="00177D8C" w:rsidRPr="00177D8C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177D8C">
              <w:rPr>
                <w:rFonts w:ascii="Times New Roman" w:hAnsi="Times New Roman" w:cs="Times New Roman"/>
                <w:bCs/>
              </w:rPr>
              <w:t>планировать свое действие в соответствии с поставленной задачей и условиями ее реализации.</w:t>
            </w:r>
          </w:p>
          <w:p w:rsidR="00EE4D4C" w:rsidRDefault="00177D8C" w:rsidP="00993918">
            <w:pPr>
              <w:rPr>
                <w:sz w:val="20"/>
                <w:szCs w:val="20"/>
              </w:rPr>
            </w:pPr>
            <w:r w:rsidRPr="00177D8C">
              <w:rPr>
                <w:rFonts w:ascii="Times New Roman" w:hAnsi="Times New Roman" w:cs="Times New Roman"/>
                <w:b/>
                <w:bCs/>
              </w:rPr>
              <w:t>3</w:t>
            </w:r>
            <w:r w:rsidRPr="00177D8C">
              <w:rPr>
                <w:rFonts w:ascii="Times New Roman" w:hAnsi="Times New Roman" w:cs="Times New Roman"/>
                <w:bCs/>
              </w:rPr>
              <w:t>.</w:t>
            </w:r>
            <w:r w:rsidRPr="00177D8C">
              <w:rPr>
                <w:rFonts w:ascii="Times New Roman" w:hAnsi="Times New Roman" w:cs="Times New Roman"/>
                <w:b/>
                <w:bCs/>
                <w:u w:val="single"/>
              </w:rPr>
              <w:t>Коммуникативные:</w:t>
            </w:r>
            <w:r w:rsidRPr="00177D8C">
              <w:rPr>
                <w:rFonts w:ascii="Times New Roman" w:hAnsi="Times New Roman" w:cs="Times New Roman"/>
                <w:bCs/>
              </w:rPr>
              <w:t xml:space="preserve"> понимать возможность различных позиций других людей, отличных от </w:t>
            </w:r>
            <w:proofErr w:type="gramStart"/>
            <w:r w:rsidRPr="00177D8C">
              <w:rPr>
                <w:rFonts w:ascii="Times New Roman" w:hAnsi="Times New Roman" w:cs="Times New Roman"/>
                <w:bCs/>
              </w:rPr>
              <w:t xml:space="preserve">собственного,   </w:t>
            </w:r>
            <w:proofErr w:type="gramEnd"/>
            <w:r w:rsidRPr="00177D8C">
              <w:rPr>
                <w:rFonts w:ascii="Times New Roman" w:hAnsi="Times New Roman" w:cs="Times New Roman"/>
                <w:bCs/>
              </w:rPr>
              <w:t>и ориентироваться на позицию партн</w:t>
            </w:r>
            <w:r>
              <w:rPr>
                <w:rFonts w:ascii="Times New Roman" w:hAnsi="Times New Roman" w:cs="Times New Roman"/>
                <w:bCs/>
              </w:rPr>
              <w:t xml:space="preserve">ера в общении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взаимодействии;</w:t>
            </w:r>
            <w:r w:rsidRPr="00177D8C">
              <w:rPr>
                <w:rFonts w:ascii="Times New Roman" w:hAnsi="Times New Roman" w:cs="Times New Roman"/>
                <w:bCs/>
              </w:rPr>
              <w:t>учитывать</w:t>
            </w:r>
            <w:proofErr w:type="spellEnd"/>
            <w:r w:rsidRPr="00177D8C">
              <w:rPr>
                <w:rFonts w:ascii="Times New Roman" w:hAnsi="Times New Roman" w:cs="Times New Roman"/>
                <w:bCs/>
              </w:rPr>
              <w:t xml:space="preserve"> разные мнения и стремиться к координации различных позиций в сотрудничестве; строить </w:t>
            </w:r>
            <w:r w:rsidR="00993918">
              <w:rPr>
                <w:rFonts w:ascii="Times New Roman" w:hAnsi="Times New Roman" w:cs="Times New Roman"/>
                <w:bCs/>
              </w:rPr>
              <w:t>монологическое высказывание.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t xml:space="preserve">Формирование мотивации и </w:t>
            </w:r>
            <w:proofErr w:type="spellStart"/>
            <w:r w:rsidRPr="00993918">
              <w:rPr>
                <w:rFonts w:ascii="Times New Roman" w:hAnsi="Times New Roman" w:cs="Times New Roman"/>
              </w:rPr>
              <w:t>самомотивации</w:t>
            </w:r>
            <w:proofErr w:type="spellEnd"/>
            <w:r w:rsidRPr="00993918">
              <w:rPr>
                <w:rFonts w:ascii="Times New Roman" w:hAnsi="Times New Roman" w:cs="Times New Roman"/>
              </w:rPr>
              <w:t xml:space="preserve"> изучения и </w:t>
            </w:r>
            <w:proofErr w:type="gramStart"/>
            <w:r w:rsidRPr="00993918">
              <w:rPr>
                <w:rFonts w:ascii="Times New Roman" w:hAnsi="Times New Roman" w:cs="Times New Roman"/>
              </w:rPr>
              <w:t>со-</w:t>
            </w:r>
            <w:proofErr w:type="spellStart"/>
            <w:r w:rsidRPr="00993918">
              <w:rPr>
                <w:rFonts w:ascii="Times New Roman" w:hAnsi="Times New Roman" w:cs="Times New Roman"/>
              </w:rPr>
              <w:t>блюдения</w:t>
            </w:r>
            <w:proofErr w:type="spellEnd"/>
            <w:proofErr w:type="gramEnd"/>
            <w:r w:rsidRPr="00993918">
              <w:rPr>
                <w:rFonts w:ascii="Times New Roman" w:hAnsi="Times New Roman" w:cs="Times New Roman"/>
              </w:rPr>
              <w:t xml:space="preserve"> ТБ и санитарно-гигиенических требований.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смыслов учебной познавательности, культуры труда, экологической культуры. 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t>Развитие уверенности в себе, уважение к чужому труду, оценке своих поступков</w:t>
            </w:r>
            <w:r w:rsidR="00993918">
              <w:rPr>
                <w:rFonts w:ascii="Times New Roman" w:hAnsi="Times New Roman" w:cs="Times New Roman"/>
              </w:rPr>
              <w:t>.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4D4C" w:rsidRDefault="00C87384" w:rsidP="00C87384">
            <w:pPr>
              <w:pStyle w:val="a7"/>
              <w:snapToGrid w:val="0"/>
              <w:spacing w:line="276" w:lineRule="auto"/>
              <w:rPr>
                <w:sz w:val="20"/>
                <w:szCs w:val="20"/>
              </w:rPr>
            </w:pPr>
            <w:r w:rsidRPr="00993918">
              <w:rPr>
                <w:bCs/>
                <w:sz w:val="22"/>
                <w:szCs w:val="22"/>
              </w:rPr>
              <w:t>собственного знания и «незнания»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22F86" w:rsidRPr="007541C9" w:rsidRDefault="00122F86" w:rsidP="00122F86">
            <w:pPr>
              <w:pStyle w:val="a3"/>
              <w:spacing w:after="0" w:line="276" w:lineRule="auto"/>
              <w:rPr>
                <w:sz w:val="22"/>
                <w:szCs w:val="22"/>
              </w:rPr>
            </w:pPr>
            <w:r w:rsidRPr="007541C9">
              <w:rPr>
                <w:sz w:val="22"/>
                <w:szCs w:val="22"/>
              </w:rPr>
              <w:t xml:space="preserve">Сферы и отрасли современного производства. </w:t>
            </w:r>
            <w:r w:rsidRPr="007541C9">
              <w:rPr>
                <w:iCs/>
                <w:sz w:val="22"/>
                <w:szCs w:val="22"/>
              </w:rPr>
              <w:t>Практическая работа № 7 «</w:t>
            </w:r>
            <w:r w:rsidRPr="007541C9">
              <w:rPr>
                <w:sz w:val="22"/>
                <w:szCs w:val="22"/>
              </w:rPr>
              <w:t xml:space="preserve">Ознакомление с </w:t>
            </w:r>
            <w:proofErr w:type="spellStart"/>
            <w:r w:rsidRPr="007541C9">
              <w:rPr>
                <w:sz w:val="22"/>
                <w:szCs w:val="22"/>
              </w:rPr>
              <w:t>профессиограммами</w:t>
            </w:r>
            <w:proofErr w:type="spellEnd"/>
            <w:r w:rsidRPr="007541C9">
              <w:rPr>
                <w:sz w:val="22"/>
                <w:szCs w:val="22"/>
              </w:rPr>
              <w:t xml:space="preserve"> массовых для региона </w:t>
            </w:r>
            <w:proofErr w:type="spellStart"/>
            <w:r w:rsidRPr="007541C9">
              <w:rPr>
                <w:sz w:val="22"/>
                <w:szCs w:val="22"/>
              </w:rPr>
              <w:t>профессий</w:t>
            </w:r>
            <w:proofErr w:type="gramStart"/>
            <w:r w:rsidRPr="007541C9">
              <w:rPr>
                <w:sz w:val="22"/>
                <w:szCs w:val="22"/>
              </w:rPr>
              <w:t>».Основные</w:t>
            </w:r>
            <w:proofErr w:type="spellEnd"/>
            <w:proofErr w:type="gramEnd"/>
            <w:r w:rsidRPr="007541C9">
              <w:rPr>
                <w:sz w:val="22"/>
                <w:szCs w:val="22"/>
              </w:rPr>
              <w:t xml:space="preserve"> составляющие производства. Основные</w:t>
            </w:r>
          </w:p>
          <w:p w:rsidR="00122F86" w:rsidRPr="007541C9" w:rsidRDefault="00122F86" w:rsidP="00122F86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41C9">
              <w:rPr>
                <w:rFonts w:ascii="Times New Roman" w:hAnsi="Times New Roman"/>
              </w:rPr>
              <w:t xml:space="preserve">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</w:t>
            </w:r>
            <w:r w:rsidRPr="007541C9">
              <w:rPr>
                <w:rFonts w:ascii="Times New Roman" w:hAnsi="Times New Roman"/>
                <w:b/>
                <w:bCs/>
              </w:rPr>
              <w:t>а</w:t>
            </w:r>
          </w:p>
          <w:p w:rsidR="00122F86" w:rsidRPr="007541C9" w:rsidRDefault="00122F86" w:rsidP="00122F86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7541C9">
              <w:rPr>
                <w:rFonts w:ascii="Times New Roman" w:hAnsi="Times New Roman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«специальность</w:t>
            </w:r>
          </w:p>
          <w:p w:rsidR="00993918" w:rsidRPr="00177D8C" w:rsidRDefault="00122F86" w:rsidP="0099391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7541C9">
              <w:rPr>
                <w:rFonts w:ascii="Times New Roman" w:hAnsi="Times New Roman"/>
              </w:rPr>
              <w:t xml:space="preserve"> Виды массовых профессий сферы производства и сервиса в регионе. Региональный рынок труда и его конъюнктура.</w:t>
            </w:r>
            <w:r w:rsidRPr="00E56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1C9">
              <w:rPr>
                <w:rFonts w:ascii="Times New Roman" w:hAnsi="Times New Roman"/>
              </w:rPr>
              <w:t xml:space="preserve">Профессиональные интересы, склонности и способности. Диагностика и самодиагностика профессиональной пригодности. </w:t>
            </w:r>
          </w:p>
          <w:p w:rsidR="00EE4D4C" w:rsidRPr="00177D8C" w:rsidRDefault="00EE4D4C" w:rsidP="00177D8C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  </w:t>
            </w: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EE4D4C" w:rsidTr="00EE4D4C">
        <w:trPr>
          <w:trHeight w:val="25"/>
        </w:trPr>
        <w:tc>
          <w:tcPr>
            <w:tcW w:w="1537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4D4C" w:rsidRDefault="009E00B9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Раздел </w:t>
            </w:r>
            <w:proofErr w:type="gramStart"/>
            <w:r w:rsidR="00040DA2">
              <w:rPr>
                <w:b/>
                <w:bCs/>
                <w:sz w:val="20"/>
                <w:szCs w:val="20"/>
              </w:rPr>
              <w:t>4 .</w:t>
            </w:r>
            <w:proofErr w:type="gramEnd"/>
            <w:r w:rsidR="00040DA2">
              <w:rPr>
                <w:b/>
                <w:bCs/>
                <w:sz w:val="20"/>
                <w:szCs w:val="20"/>
              </w:rPr>
              <w:t xml:space="preserve"> </w:t>
            </w:r>
            <w:r w:rsidR="00040DA2" w:rsidRPr="00040DA2">
              <w:rPr>
                <w:b/>
                <w:sz w:val="20"/>
                <w:szCs w:val="20"/>
              </w:rPr>
              <w:t xml:space="preserve">Технологии исследовательской, опытнической и проектной </w:t>
            </w:r>
            <w:proofErr w:type="gramStart"/>
            <w:r w:rsidR="00040DA2" w:rsidRPr="00040DA2">
              <w:rPr>
                <w:b/>
                <w:sz w:val="20"/>
                <w:szCs w:val="20"/>
              </w:rPr>
              <w:t>деятельности</w:t>
            </w:r>
            <w:r w:rsidR="00040DA2">
              <w:rPr>
                <w:b/>
                <w:bCs/>
                <w:sz w:val="20"/>
                <w:szCs w:val="20"/>
              </w:rPr>
              <w:t xml:space="preserve">  (</w:t>
            </w:r>
            <w:proofErr w:type="gramEnd"/>
            <w:r w:rsidR="00EE4D4C">
              <w:rPr>
                <w:b/>
                <w:bCs/>
                <w:sz w:val="20"/>
                <w:szCs w:val="20"/>
              </w:rPr>
              <w:t>4 часа</w:t>
            </w:r>
            <w:r w:rsidR="00040DA2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="00EE4D4C" w:rsidRDefault="00EE4D4C" w:rsidP="00EE4D4C">
      <w:pPr>
        <w:keepNext/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15" w:type="dxa"/>
        <w:tblInd w:w="-3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7"/>
        <w:gridCol w:w="2202"/>
        <w:gridCol w:w="560"/>
        <w:gridCol w:w="3551"/>
        <w:gridCol w:w="2409"/>
        <w:gridCol w:w="1844"/>
        <w:gridCol w:w="3402"/>
        <w:gridCol w:w="850"/>
      </w:tblGrid>
      <w:tr w:rsidR="00EE4D4C" w:rsidTr="00EE4D4C">
        <w:trPr>
          <w:trHeight w:val="9199"/>
        </w:trPr>
        <w:tc>
          <w:tcPr>
            <w:tcW w:w="49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32-33</w:t>
            </w: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BF23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 р</w:t>
            </w:r>
            <w:r w:rsidR="00EE4D4C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proofErr w:type="gramEnd"/>
            <w:r w:rsidR="00EE4D4C">
              <w:rPr>
                <w:rFonts w:ascii="Times New Roman" w:hAnsi="Times New Roman" w:cs="Times New Roman"/>
                <w:sz w:val="20"/>
                <w:szCs w:val="20"/>
              </w:rPr>
              <w:t xml:space="preserve"> №8 «Выполнение творческого проекта».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проекта.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курсу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  <w:p w:rsidR="00EE4D4C" w:rsidRDefault="00EE4D4C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</w:p>
          <w:p w:rsidR="00EE4D4C" w:rsidRDefault="00EE4D4C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требования, предъявляемые при проектировании изделий; методы конструирования; основы экономической оценки стоимости выполняемого проекта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анализировать свойства объекта; делать экономическую оценку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стоимости проекта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методы определения потребностей и спроса на рынке товаров и услуг; методы поиска информации об изделиях и материалах; последовательность разработки творческого проекта.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обосновывать идею изделия на основе маркетинговых опросов; анализировать возможность </w:t>
            </w:r>
          </w:p>
          <w:p w:rsidR="00EE4D4C" w:rsidRDefault="00EE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изготовления изделия; составлять технологическую карту</w:t>
            </w:r>
          </w:p>
          <w:p w:rsidR="00EE4D4C" w:rsidRDefault="00EE4D4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E4D4C" w:rsidRPr="00177D8C" w:rsidRDefault="00177D8C" w:rsidP="00177D8C">
            <w:pPr>
              <w:rPr>
                <w:rFonts w:ascii="Times New Roman" w:hAnsi="Times New Roman" w:cs="Times New Roman"/>
                <w:bCs/>
              </w:rPr>
            </w:pPr>
            <w:r w:rsidRPr="00177D8C">
              <w:rPr>
                <w:rFonts w:ascii="Times New Roman" w:hAnsi="Times New Roman" w:cs="Times New Roman"/>
                <w:b/>
                <w:bCs/>
                <w:u w:val="single"/>
              </w:rPr>
              <w:t>1.Познавательные:</w:t>
            </w:r>
            <w:r w:rsidRPr="00177D8C">
              <w:rPr>
                <w:rFonts w:ascii="Times New Roman" w:hAnsi="Times New Roman" w:cs="Times New Roman"/>
                <w:bCs/>
              </w:rPr>
              <w:t xml:space="preserve"> структурирование знания, развитие внимание, образности, речи, у</w:t>
            </w:r>
            <w:r w:rsidRPr="00177D8C">
              <w:rPr>
                <w:rFonts w:ascii="Times New Roman" w:hAnsi="Times New Roman" w:cs="Times New Roman"/>
                <w:bCs/>
              </w:rPr>
              <w:t>мения наблюдать, делать выводы.</w:t>
            </w:r>
            <w:r w:rsidRPr="00177D8C">
              <w:rPr>
                <w:rFonts w:ascii="Times New Roman" w:hAnsi="Times New Roman" w:cs="Times New Roman"/>
                <w:b/>
                <w:bCs/>
                <w:u w:val="single"/>
              </w:rPr>
              <w:t xml:space="preserve">2.Регулятивные: </w:t>
            </w:r>
            <w:r w:rsidRPr="00177D8C">
              <w:rPr>
                <w:rFonts w:ascii="Times New Roman" w:hAnsi="Times New Roman" w:cs="Times New Roman"/>
                <w:bCs/>
              </w:rPr>
              <w:t xml:space="preserve"> принима</w:t>
            </w:r>
            <w:r>
              <w:rPr>
                <w:rFonts w:ascii="Times New Roman" w:hAnsi="Times New Roman" w:cs="Times New Roman"/>
                <w:bCs/>
              </w:rPr>
              <w:t xml:space="preserve">ть и сохранять учебную задачу, </w:t>
            </w:r>
            <w:r w:rsidRPr="00177D8C">
              <w:rPr>
                <w:rFonts w:ascii="Times New Roman" w:hAnsi="Times New Roman" w:cs="Times New Roman"/>
                <w:bCs/>
              </w:rPr>
              <w:t>планировать свое действие в соответствии с поставленной зад</w:t>
            </w:r>
            <w:r w:rsidRPr="00177D8C">
              <w:rPr>
                <w:rFonts w:ascii="Times New Roman" w:hAnsi="Times New Roman" w:cs="Times New Roman"/>
                <w:bCs/>
              </w:rPr>
              <w:t>ачей и условиями ее реализации.</w:t>
            </w:r>
            <w:r w:rsidRPr="00177D8C">
              <w:rPr>
                <w:rFonts w:ascii="Times New Roman" w:hAnsi="Times New Roman" w:cs="Times New Roman"/>
                <w:b/>
                <w:bCs/>
              </w:rPr>
              <w:t>3</w:t>
            </w:r>
            <w:r w:rsidRPr="00177D8C">
              <w:rPr>
                <w:rFonts w:ascii="Times New Roman" w:hAnsi="Times New Roman" w:cs="Times New Roman"/>
                <w:bCs/>
              </w:rPr>
              <w:t>.</w:t>
            </w:r>
            <w:r w:rsidRPr="00177D8C">
              <w:rPr>
                <w:rFonts w:ascii="Times New Roman" w:hAnsi="Times New Roman" w:cs="Times New Roman"/>
                <w:b/>
                <w:bCs/>
                <w:u w:val="single"/>
              </w:rPr>
              <w:t>Коммуникативные:</w:t>
            </w:r>
            <w:r w:rsidRPr="00177D8C">
              <w:rPr>
                <w:rFonts w:ascii="Times New Roman" w:hAnsi="Times New Roman" w:cs="Times New Roman"/>
                <w:bCs/>
              </w:rPr>
              <w:t xml:space="preserve"> понимать возможность различных позиций других людей, отличных от </w:t>
            </w:r>
            <w:proofErr w:type="gramStart"/>
            <w:r w:rsidRPr="00177D8C">
              <w:rPr>
                <w:rFonts w:ascii="Times New Roman" w:hAnsi="Times New Roman" w:cs="Times New Roman"/>
                <w:bCs/>
              </w:rPr>
              <w:t xml:space="preserve">собственного,   </w:t>
            </w:r>
            <w:proofErr w:type="gramEnd"/>
            <w:r w:rsidRPr="00177D8C">
              <w:rPr>
                <w:rFonts w:ascii="Times New Roman" w:hAnsi="Times New Roman" w:cs="Times New Roman"/>
                <w:bCs/>
              </w:rPr>
              <w:t>и ориентироваться на позицию партн</w:t>
            </w:r>
            <w:r w:rsidRPr="00177D8C">
              <w:rPr>
                <w:rFonts w:ascii="Times New Roman" w:hAnsi="Times New Roman" w:cs="Times New Roman"/>
                <w:bCs/>
              </w:rPr>
              <w:t>ера в общении и взаимодействии.</w:t>
            </w: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t xml:space="preserve">Формирование мотивации и </w:t>
            </w:r>
            <w:proofErr w:type="spellStart"/>
            <w:r w:rsidRPr="00993918">
              <w:rPr>
                <w:rFonts w:ascii="Times New Roman" w:hAnsi="Times New Roman" w:cs="Times New Roman"/>
              </w:rPr>
              <w:t>самомотивации</w:t>
            </w:r>
            <w:proofErr w:type="spellEnd"/>
            <w:r w:rsidRPr="00993918">
              <w:rPr>
                <w:rFonts w:ascii="Times New Roman" w:hAnsi="Times New Roman" w:cs="Times New Roman"/>
              </w:rPr>
              <w:t xml:space="preserve"> изучения и </w:t>
            </w:r>
            <w:proofErr w:type="gramStart"/>
            <w:r w:rsidRPr="00993918">
              <w:rPr>
                <w:rFonts w:ascii="Times New Roman" w:hAnsi="Times New Roman" w:cs="Times New Roman"/>
              </w:rPr>
              <w:t>со-</w:t>
            </w:r>
            <w:proofErr w:type="spellStart"/>
            <w:r w:rsidRPr="00993918">
              <w:rPr>
                <w:rFonts w:ascii="Times New Roman" w:hAnsi="Times New Roman" w:cs="Times New Roman"/>
              </w:rPr>
              <w:t>блюдения</w:t>
            </w:r>
            <w:proofErr w:type="spellEnd"/>
            <w:proofErr w:type="gramEnd"/>
            <w:r w:rsidRPr="00993918">
              <w:rPr>
                <w:rFonts w:ascii="Times New Roman" w:hAnsi="Times New Roman" w:cs="Times New Roman"/>
              </w:rPr>
              <w:t xml:space="preserve"> ТБ и санитарно-гигиенических требований</w:t>
            </w:r>
            <w:r w:rsidR="00993918">
              <w:rPr>
                <w:rFonts w:ascii="Times New Roman" w:hAnsi="Times New Roman" w:cs="Times New Roman"/>
              </w:rPr>
              <w:t>.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смыслов учебной познавательности, культуры труда, экологической культуры. 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</w:rPr>
            </w:pPr>
            <w:r w:rsidRPr="00993918">
              <w:rPr>
                <w:rFonts w:ascii="Times New Roman" w:hAnsi="Times New Roman" w:cs="Times New Roman"/>
              </w:rPr>
              <w:t>Развитие уверенности в себе, уважение к чужому труду, оценке своих поступков</w:t>
            </w:r>
          </w:p>
          <w:p w:rsidR="00C87384" w:rsidRPr="00993918" w:rsidRDefault="00C87384" w:rsidP="00C87384">
            <w:pPr>
              <w:rPr>
                <w:rFonts w:ascii="Times New Roman" w:hAnsi="Times New Roman" w:cs="Times New Roman"/>
                <w:bCs/>
              </w:rPr>
            </w:pPr>
            <w:r w:rsidRPr="00993918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4D4C" w:rsidRDefault="00C87384" w:rsidP="00C87384">
            <w:pPr>
              <w:autoSpaceDE w:val="0"/>
              <w:spacing w:after="0" w:line="240" w:lineRule="auto"/>
              <w:rPr>
                <w:rFonts w:cs="Times New Roman"/>
                <w:spacing w:val="-1"/>
                <w:sz w:val="20"/>
                <w:szCs w:val="20"/>
              </w:rPr>
            </w:pPr>
            <w:r w:rsidRPr="00993918">
              <w:rPr>
                <w:rFonts w:ascii="Times New Roman" w:hAnsi="Times New Roman" w:cs="Times New Roman"/>
                <w:bCs/>
              </w:rPr>
              <w:t>собственного знания и «незнания»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541C9" w:rsidRPr="007541C9" w:rsidRDefault="007541C9" w:rsidP="007541C9">
            <w:pPr>
              <w:spacing w:after="0" w:line="240" w:lineRule="auto"/>
              <w:rPr>
                <w:rFonts w:ascii="Times New Roman" w:hAnsi="Times New Roman"/>
              </w:rPr>
            </w:pPr>
            <w:r w:rsidRPr="007541C9">
              <w:rPr>
                <w:rFonts w:ascii="Times New Roman" w:hAnsi="Times New Roman"/>
              </w:rPr>
              <w:t xml:space="preserve">Требования, предъявляемые при проектировании изделий; методы конструирования; основы экономической оценки стоимости выполняемого проекта.  Методы определения потребностей и спроса на рынке товаров и услуг; методы поиска информации об изделиях и материалах; последовательность разработки творческого проекта. </w:t>
            </w:r>
            <w:proofErr w:type="gramStart"/>
            <w:r w:rsidRPr="007541C9">
              <w:rPr>
                <w:rFonts w:ascii="Times New Roman" w:hAnsi="Times New Roman"/>
              </w:rPr>
              <w:t>Практическая  работа</w:t>
            </w:r>
            <w:proofErr w:type="gramEnd"/>
            <w:r w:rsidRPr="007541C9">
              <w:rPr>
                <w:rFonts w:ascii="Times New Roman" w:hAnsi="Times New Roman"/>
              </w:rPr>
              <w:t xml:space="preserve"> №8 «Выполнение творческого </w:t>
            </w:r>
            <w:proofErr w:type="spellStart"/>
            <w:r w:rsidRPr="007541C9">
              <w:rPr>
                <w:rFonts w:ascii="Times New Roman" w:hAnsi="Times New Roman"/>
              </w:rPr>
              <w:t>проекта».Защита</w:t>
            </w:r>
            <w:proofErr w:type="spellEnd"/>
            <w:r w:rsidRPr="007541C9">
              <w:rPr>
                <w:rFonts w:ascii="Times New Roman" w:hAnsi="Times New Roman"/>
              </w:rPr>
              <w:t xml:space="preserve"> проекта.</w:t>
            </w:r>
          </w:p>
          <w:p w:rsidR="007541C9" w:rsidRPr="007541C9" w:rsidRDefault="007541C9" w:rsidP="007541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D4C" w:rsidRDefault="00EE4D4C">
            <w:pPr>
              <w:autoSpaceDE w:val="0"/>
              <w:snapToGrid w:val="0"/>
              <w:spacing w:after="0" w:line="240" w:lineRule="auto"/>
              <w:ind w:right="-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E4D4C" w:rsidRDefault="00EE4D4C">
            <w:pPr>
              <w:pStyle w:val="Standard"/>
              <w:autoSpaceDE w:val="0"/>
              <w:snapToGrid w:val="0"/>
              <w:spacing w:line="276" w:lineRule="auto"/>
              <w:ind w:right="-60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FE7951" w:rsidRDefault="00FE7951"/>
    <w:sectPr w:rsidR="00FE7951" w:rsidSect="00EE4D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5D"/>
    <w:rsid w:val="00040DA2"/>
    <w:rsid w:val="00122F86"/>
    <w:rsid w:val="00177D8C"/>
    <w:rsid w:val="00284509"/>
    <w:rsid w:val="0041425D"/>
    <w:rsid w:val="007541C9"/>
    <w:rsid w:val="00993918"/>
    <w:rsid w:val="009E00B9"/>
    <w:rsid w:val="00BF2391"/>
    <w:rsid w:val="00C87384"/>
    <w:rsid w:val="00D134A7"/>
    <w:rsid w:val="00D76E37"/>
    <w:rsid w:val="00D809D9"/>
    <w:rsid w:val="00EE4D4C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4EEA9-9D07-4634-B380-7DB60DFC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D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4D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E4D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EE4D4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7">
    <w:name w:val="Содержимое таблицы"/>
    <w:basedOn w:val="a"/>
    <w:rsid w:val="00EE4D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EE4D4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D809D9"/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rsid w:val="00C8738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7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2141</Words>
  <Characters>12209</Characters>
  <Application>Microsoft Office Word</Application>
  <DocSecurity>0</DocSecurity>
  <Lines>101</Lines>
  <Paragraphs>28</Paragraphs>
  <ScaleCrop>false</ScaleCrop>
  <Company/>
  <LinksUpToDate>false</LinksUpToDate>
  <CharactersWithSpaces>14322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Кутарбитская СОШ</dc:creator>
  <cp:keywords/>
  <dc:description/>
  <cp:lastModifiedBy>Пользователь Windows</cp:lastModifiedBy>
  <cp:revision>16</cp:revision>
  <dcterms:created xsi:type="dcterms:W3CDTF">2018-08-14T05:23:00Z</dcterms:created>
  <dcterms:modified xsi:type="dcterms:W3CDTF">2018-11-25T15:27:00Z</dcterms:modified>
</cp:coreProperties>
</file>