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12" w:rsidRDefault="00274512" w:rsidP="005E7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26409"/>
            <wp:effectExtent l="0" t="0" r="3175" b="8255"/>
            <wp:docPr id="1" name="Рисунок 1" descr="C:\Users\Asus\Desktop\на сайт РП\тит. П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на сайт РП\тит. ПТ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512" w:rsidRDefault="00274512" w:rsidP="005E7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512" w:rsidRDefault="00274512" w:rsidP="005E7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705" w:rsidRPr="005E7705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записка, в которой конкретизируются общие цели образования с учетом специфики учебного предмета, коррекционного курса.</w:t>
      </w:r>
    </w:p>
    <w:p w:rsidR="002A1D8E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99C">
        <w:rPr>
          <w:rFonts w:ascii="Times New Roman" w:hAnsi="Times New Roman" w:cs="Times New Roman"/>
          <w:sz w:val="24"/>
          <w:szCs w:val="24"/>
        </w:rPr>
        <w:t>1.1. Рабочая программа составлена на основании:</w:t>
      </w:r>
    </w:p>
    <w:p w:rsidR="002A1D8E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99C">
        <w:rPr>
          <w:rFonts w:ascii="Times New Roman" w:hAnsi="Times New Roman" w:cs="Times New Roman"/>
          <w:sz w:val="24"/>
          <w:szCs w:val="24"/>
        </w:rPr>
        <w:t xml:space="preserve"> – Федерального закона от 29.12.2012 № 273-ФЗ «Об образовании в Российской Федерации»;</w:t>
      </w:r>
    </w:p>
    <w:p w:rsidR="002A1D8E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99C">
        <w:rPr>
          <w:rFonts w:ascii="Times New Roman" w:hAnsi="Times New Roman" w:cs="Times New Roman"/>
          <w:sz w:val="24"/>
          <w:szCs w:val="24"/>
        </w:rPr>
        <w:t xml:space="preserve"> –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ФГОС УО), Приказ Министерства образования и науки Российской Федерации от 19 декабря 2014г. № 1599;</w:t>
      </w:r>
    </w:p>
    <w:p w:rsidR="002A1D8E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99C">
        <w:rPr>
          <w:rFonts w:ascii="Times New Roman" w:hAnsi="Times New Roman" w:cs="Times New Roman"/>
          <w:sz w:val="24"/>
          <w:szCs w:val="24"/>
        </w:rPr>
        <w:t xml:space="preserve">- Программы специальной (коррекционной) образовательной школы VIII вида: 5-9 </w:t>
      </w:r>
      <w:proofErr w:type="spellStart"/>
      <w:r w:rsidRPr="00AE599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E599C">
        <w:rPr>
          <w:rFonts w:ascii="Times New Roman" w:hAnsi="Times New Roman" w:cs="Times New Roman"/>
          <w:sz w:val="24"/>
          <w:szCs w:val="24"/>
        </w:rPr>
        <w:t>./ Под   редакцией В.В. Воронковой (раздел «Профессионально</w:t>
      </w:r>
      <w:r>
        <w:rPr>
          <w:rFonts w:ascii="Times New Roman" w:hAnsi="Times New Roman" w:cs="Times New Roman"/>
          <w:sz w:val="24"/>
          <w:szCs w:val="24"/>
        </w:rPr>
        <w:t>-трудовое обучение (Сельскохозяйственный труд</w:t>
      </w:r>
      <w:r w:rsidRPr="00AE599C">
        <w:rPr>
          <w:rFonts w:ascii="Times New Roman" w:hAnsi="Times New Roman" w:cs="Times New Roman"/>
          <w:sz w:val="24"/>
          <w:szCs w:val="24"/>
        </w:rPr>
        <w:t xml:space="preserve">)» автор В.В. Воронкова) - Москва: Гуманитарный издательский центр ВЛАДОС, 2000 г.  Сб. 2; </w:t>
      </w:r>
    </w:p>
    <w:p w:rsidR="002A1D8E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адаптированной основной общеобразовательной программы</w:t>
      </w:r>
      <w:r w:rsidRPr="002A1D8E">
        <w:rPr>
          <w:rFonts w:ascii="Times New Roman" w:hAnsi="Times New Roman" w:cs="Times New Roman"/>
          <w:sz w:val="24"/>
          <w:szCs w:val="24"/>
        </w:rPr>
        <w:t xml:space="preserve"> образования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2A1D8E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1D8E" w:rsidRDefault="001D02EA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Учебный план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2A1D8E" w:rsidRPr="00421D78">
        <w:rPr>
          <w:rFonts w:ascii="Times New Roman" w:hAnsi="Times New Roman" w:cs="Times New Roman"/>
          <w:sz w:val="24"/>
          <w:szCs w:val="24"/>
        </w:rPr>
        <w:t>.</w:t>
      </w:r>
      <w:r w:rsidR="002A1D8E" w:rsidRPr="00AE59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C0C" w:rsidRPr="008E3C0C" w:rsidRDefault="002A1D8E" w:rsidP="008E3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E3C0C" w:rsidRPr="008E3C0C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8E3C0C" w:rsidRPr="008E3C0C">
        <w:rPr>
          <w:rFonts w:ascii="Times New Roman" w:hAnsi="Times New Roman" w:cs="Times New Roman"/>
          <w:sz w:val="24"/>
          <w:szCs w:val="24"/>
        </w:rPr>
        <w:t>изучения предмета</w:t>
      </w:r>
      <w:r w:rsidR="008E3C0C" w:rsidRPr="008E3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C0C" w:rsidRPr="008E3C0C">
        <w:rPr>
          <w:rFonts w:ascii="Times New Roman" w:hAnsi="Times New Roman" w:cs="Times New Roman"/>
          <w:sz w:val="24"/>
          <w:szCs w:val="24"/>
        </w:rPr>
        <w:t>«Профильный труд» заключается во всестороннем развитии личности обучающихся с умственной отсталостью (</w:t>
      </w:r>
      <w:proofErr w:type="gramStart"/>
      <w:r w:rsidR="008E3C0C" w:rsidRPr="008E3C0C">
        <w:rPr>
          <w:rFonts w:ascii="Times New Roman" w:hAnsi="Times New Roman" w:cs="Times New Roman"/>
          <w:sz w:val="24"/>
          <w:szCs w:val="24"/>
        </w:rPr>
        <w:t>интеллектуальными</w:t>
      </w:r>
      <w:proofErr w:type="gramEnd"/>
      <w:r w:rsidR="008E3C0C" w:rsidRPr="008E3C0C">
        <w:rPr>
          <w:rFonts w:ascii="Times New Roman" w:hAnsi="Times New Roman" w:cs="Times New Roman"/>
          <w:sz w:val="24"/>
          <w:szCs w:val="24"/>
        </w:rPr>
        <w:t xml:space="preserve"> нарушениям) старшего возраста в процессе формирования их трудовой  культуры.</w:t>
      </w:r>
    </w:p>
    <w:p w:rsidR="002A1D8E" w:rsidRDefault="002A1D8E" w:rsidP="002A1D8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E7705" w:rsidRPr="005E7705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коррекционного курса с учетом особенностей его освоения.</w:t>
      </w:r>
    </w:p>
    <w:p w:rsidR="008E3C0C" w:rsidRPr="008E3C0C" w:rsidRDefault="008E3C0C" w:rsidP="008E3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Профильный труд, реализуется посредством изучения в школе  профиля </w:t>
      </w:r>
      <w:r w:rsidR="00FC6D58">
        <w:rPr>
          <w:rFonts w:ascii="Times New Roman" w:hAnsi="Times New Roman" w:cs="Times New Roman"/>
          <w:sz w:val="24"/>
          <w:szCs w:val="24"/>
        </w:rPr>
        <w:t>трудовой подготовк</w:t>
      </w:r>
      <w:proofErr w:type="gramStart"/>
      <w:r w:rsidR="00FC6D5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FC6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«сельскохозяйственный труд».</w:t>
      </w:r>
      <w:r w:rsidRPr="008E3C0C">
        <w:rPr>
          <w:rFonts w:ascii="Times New Roman" w:hAnsi="Times New Roman" w:cs="Times New Roman"/>
          <w:sz w:val="24"/>
          <w:szCs w:val="24"/>
        </w:rPr>
        <w:t xml:space="preserve"> Изучение этого учебного предмета в </w:t>
      </w:r>
      <w:r w:rsidRPr="008E3C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E3C0C">
        <w:rPr>
          <w:rFonts w:ascii="Times New Roman" w:hAnsi="Times New Roman" w:cs="Times New Roman"/>
          <w:sz w:val="24"/>
          <w:szCs w:val="24"/>
        </w:rPr>
        <w:t>-</w:t>
      </w:r>
      <w:r w:rsidRPr="008E3C0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8E3C0C">
        <w:rPr>
          <w:rFonts w:ascii="Times New Roman" w:hAnsi="Times New Roman" w:cs="Times New Roman"/>
          <w:sz w:val="24"/>
          <w:szCs w:val="24"/>
        </w:rPr>
        <w:t xml:space="preserve">-х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навыков;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 </w:t>
      </w:r>
    </w:p>
    <w:p w:rsidR="008E3C0C" w:rsidRPr="008E3C0C" w:rsidRDefault="008E3C0C" w:rsidP="008E3C0C">
      <w:pPr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ебный предмет </w:t>
      </w:r>
      <w:r w:rsidRPr="008E3C0C">
        <w:rPr>
          <w:rFonts w:ascii="Times New Roman" w:hAnsi="Times New Roman" w:cs="Times New Roman"/>
          <w:sz w:val="24"/>
          <w:szCs w:val="24"/>
        </w:rPr>
        <w:t xml:space="preserve">должен способствовать решению следующих </w:t>
      </w:r>
      <w:r w:rsidRPr="008E3C0C">
        <w:rPr>
          <w:rFonts w:ascii="Times New Roman" w:hAnsi="Times New Roman" w:cs="Times New Roman"/>
          <w:b/>
          <w:sz w:val="24"/>
          <w:szCs w:val="24"/>
        </w:rPr>
        <w:t>задач</w:t>
      </w:r>
      <w:r w:rsidRPr="008E3C0C">
        <w:rPr>
          <w:rFonts w:ascii="Times New Roman" w:hAnsi="Times New Roman" w:cs="Times New Roman"/>
          <w:sz w:val="24"/>
          <w:szCs w:val="24"/>
        </w:rPr>
        <w:t>: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развитие социально ценных качеств личности (потребности в труде, трудолюбия, уважения к людям труда, общественной активности и т.д.);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обучение обязательному общественно полезному, производительному труду; подготовка учащихся к выполнению необходимых и доступных видов труда дома, в семье и по месту жительства;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 xml:space="preserve">― расширение знаний о материальной культуре как продукте творческой предметно-преобразующей деятельности человека; 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 xml:space="preserve">― расширение культурного кругозора, обогащение знаний о культурно-исторических традициях в мире вещей; 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расширение знаний о материалах и их свойствах, технологиях использования;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ознакомление с ролью человека-труженика и его местом на современном производстве;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lastRenderedPageBreak/>
        <w:t>― 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 и т. п., с которыми связаны профили трудового обучения в школе;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учащихся;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 xml:space="preserve">― 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 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формирование знаний о научной организации труда и рабочего места, планировании трудовой деятельности;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коррекция и развитие познавательных психических процессов (восприятия, памяти, воображения, мышления, речи);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коррекция и развитие умственной деятельности (анализ, синтез, сравнение, классификация, обобщение);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коррекция и развитие сенсомоторных процессов в процессе формирование практических умений;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>― формирование информационной грамотности, умения работать с различными источниками информации;</w:t>
      </w:r>
    </w:p>
    <w:p w:rsidR="008E3C0C" w:rsidRPr="008E3C0C" w:rsidRDefault="008E3C0C" w:rsidP="008E3C0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E3C0C">
        <w:rPr>
          <w:rFonts w:ascii="Times New Roman" w:hAnsi="Times New Roman" w:cs="Times New Roman"/>
          <w:sz w:val="24"/>
          <w:szCs w:val="24"/>
        </w:rPr>
        <w:t xml:space="preserve">― формирование коммуникативной культуры, развитие активности, целенаправленности, инициативности. </w:t>
      </w:r>
    </w:p>
    <w:p w:rsidR="005E7705" w:rsidRPr="005E7705" w:rsidRDefault="005E7705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E7705" w:rsidRPr="005E7705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плане.</w:t>
      </w:r>
    </w:p>
    <w:p w:rsidR="002A1D8E" w:rsidRPr="00AE599C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99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D21F6">
        <w:rPr>
          <w:rFonts w:ascii="Times New Roman" w:hAnsi="Times New Roman" w:cs="Times New Roman"/>
          <w:sz w:val="24"/>
          <w:szCs w:val="24"/>
        </w:rPr>
        <w:t xml:space="preserve">по предмету Профильный труд </w:t>
      </w:r>
      <w:proofErr w:type="gramStart"/>
      <w:r w:rsidR="00DD21F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E3C0C">
        <w:rPr>
          <w:rFonts w:ascii="Times New Roman" w:hAnsi="Times New Roman" w:cs="Times New Roman"/>
          <w:sz w:val="24"/>
          <w:szCs w:val="24"/>
        </w:rPr>
        <w:t>«</w:t>
      </w:r>
      <w:r w:rsidR="00DD21F6">
        <w:rPr>
          <w:rFonts w:ascii="Times New Roman" w:hAnsi="Times New Roman" w:cs="Times New Roman"/>
          <w:sz w:val="24"/>
          <w:szCs w:val="24"/>
        </w:rPr>
        <w:t>сельскохозяйственный труд</w:t>
      </w:r>
      <w:r w:rsidR="008E3C0C">
        <w:rPr>
          <w:rFonts w:ascii="Times New Roman" w:hAnsi="Times New Roman" w:cs="Times New Roman"/>
          <w:sz w:val="24"/>
          <w:szCs w:val="24"/>
        </w:rPr>
        <w:t>»</w:t>
      </w:r>
      <w:r w:rsidR="00DD21F6">
        <w:rPr>
          <w:rFonts w:ascii="Times New Roman" w:hAnsi="Times New Roman" w:cs="Times New Roman"/>
          <w:sz w:val="24"/>
          <w:szCs w:val="24"/>
        </w:rPr>
        <w:t xml:space="preserve">) </w:t>
      </w:r>
      <w:r w:rsidRPr="00AE599C">
        <w:rPr>
          <w:rFonts w:ascii="Times New Roman" w:hAnsi="Times New Roman" w:cs="Times New Roman"/>
          <w:sz w:val="24"/>
          <w:szCs w:val="24"/>
        </w:rPr>
        <w:t xml:space="preserve">рассчитана на 34 учебные недели: </w:t>
      </w:r>
      <w:r w:rsidRPr="00945871">
        <w:rPr>
          <w:rFonts w:ascii="Times New Roman" w:hAnsi="Times New Roman" w:cs="Times New Roman"/>
          <w:sz w:val="24"/>
          <w:szCs w:val="24"/>
        </w:rPr>
        <w:t>Продолжительность обучения составляет 5 лет, с пятого по девятый класс.</w:t>
      </w:r>
    </w:p>
    <w:p w:rsidR="002A1D8E" w:rsidRPr="00AE599C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– часов 204 (6</w:t>
      </w:r>
      <w:r w:rsidRPr="00AE599C">
        <w:rPr>
          <w:rFonts w:ascii="Times New Roman" w:hAnsi="Times New Roman" w:cs="Times New Roman"/>
          <w:sz w:val="24"/>
          <w:szCs w:val="24"/>
        </w:rPr>
        <w:t xml:space="preserve"> часов в неделю);</w:t>
      </w:r>
    </w:p>
    <w:p w:rsidR="002A1D8E" w:rsidRPr="00CB0F26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99C">
        <w:rPr>
          <w:rFonts w:ascii="Times New Roman" w:hAnsi="Times New Roman" w:cs="Times New Roman"/>
          <w:sz w:val="24"/>
          <w:szCs w:val="24"/>
        </w:rPr>
        <w:t xml:space="preserve">6 класс – </w:t>
      </w:r>
      <w:r>
        <w:rPr>
          <w:rFonts w:ascii="Times New Roman" w:hAnsi="Times New Roman" w:cs="Times New Roman"/>
          <w:sz w:val="24"/>
          <w:szCs w:val="24"/>
        </w:rPr>
        <w:t>часов 204 (6 часов в неделю);</w:t>
      </w:r>
    </w:p>
    <w:p w:rsidR="002A1D8E" w:rsidRPr="00421D78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78">
        <w:rPr>
          <w:rFonts w:ascii="Times New Roman" w:hAnsi="Times New Roman" w:cs="Times New Roman"/>
          <w:sz w:val="24"/>
          <w:szCs w:val="24"/>
        </w:rPr>
        <w:t>7 класс –</w:t>
      </w:r>
      <w:r>
        <w:rPr>
          <w:rFonts w:ascii="Times New Roman" w:hAnsi="Times New Roman" w:cs="Times New Roman"/>
          <w:sz w:val="24"/>
          <w:szCs w:val="24"/>
        </w:rPr>
        <w:t xml:space="preserve"> часов 238 (7 часов в неделю);</w:t>
      </w:r>
    </w:p>
    <w:p w:rsidR="002A1D8E" w:rsidRPr="00421D78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78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>– часов 272 (8 часов в неделю);</w:t>
      </w:r>
    </w:p>
    <w:p w:rsidR="002A1D8E" w:rsidRDefault="002A1D8E" w:rsidP="002A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78">
        <w:rPr>
          <w:rFonts w:ascii="Times New Roman" w:hAnsi="Times New Roman" w:cs="Times New Roman"/>
          <w:sz w:val="24"/>
          <w:szCs w:val="24"/>
        </w:rPr>
        <w:t>9 клас</w:t>
      </w:r>
      <w:r>
        <w:rPr>
          <w:rFonts w:ascii="Times New Roman" w:hAnsi="Times New Roman" w:cs="Times New Roman"/>
          <w:sz w:val="24"/>
          <w:szCs w:val="24"/>
        </w:rPr>
        <w:t>с – часов 272 (8 часов в неделю).</w:t>
      </w:r>
    </w:p>
    <w:p w:rsidR="005E7705" w:rsidRPr="005E7705" w:rsidRDefault="005E7705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E7705" w:rsidRPr="005E7705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t>Личностные и предметные результаты освоения учебного предмета, коррекционного курса.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E63905">
        <w:rPr>
          <w:rFonts w:ascii="Times New Roman" w:hAnsi="Times New Roman" w:cs="Times New Roman"/>
          <w:sz w:val="24"/>
          <w:szCs w:val="24"/>
        </w:rPr>
        <w:t>К личностным рез</w:t>
      </w:r>
      <w:r>
        <w:rPr>
          <w:rFonts w:ascii="Times New Roman" w:hAnsi="Times New Roman" w:cs="Times New Roman"/>
          <w:sz w:val="24"/>
          <w:szCs w:val="24"/>
        </w:rPr>
        <w:t>ультатам освоения АООП относятся</w:t>
      </w:r>
      <w:r w:rsidRPr="00E639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1) осознание себя как гражданина России; формирование чувства гордости за свою Родину;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E639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63905">
        <w:rPr>
          <w:rFonts w:ascii="Times New Roman" w:hAnsi="Times New Roman" w:cs="Times New Roman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8) принятие и освоение социальной роли обучающегося, проявление социально значимых мотивов учебной деятельности;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E639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63905">
        <w:rPr>
          <w:rFonts w:ascii="Times New Roman" w:hAnsi="Times New Roman" w:cs="Times New Roman"/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10) воспитание эстетических потребностей, ценностей и чувств;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11) развитие этических чувств, проявление доброжелательности, </w:t>
      </w:r>
      <w:proofErr w:type="spellStart"/>
      <w:r w:rsidRPr="00E63905">
        <w:rPr>
          <w:rFonts w:ascii="Times New Roman" w:hAnsi="Times New Roman" w:cs="Times New Roman"/>
          <w:sz w:val="24"/>
          <w:szCs w:val="24"/>
        </w:rPr>
        <w:t>эмоционально-нра¬вственной</w:t>
      </w:r>
      <w:proofErr w:type="spellEnd"/>
      <w:r w:rsidRPr="00E63905">
        <w:rPr>
          <w:rFonts w:ascii="Times New Roman" w:hAnsi="Times New Roman" w:cs="Times New Roman"/>
          <w:sz w:val="24"/>
          <w:szCs w:val="24"/>
        </w:rPr>
        <w:t xml:space="preserve"> отзывчивости и взаимопомощи, проявление сопереживания к чувствам других людей;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E639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63905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5E77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>13) проявление готовности к самостоятельной жизни.</w:t>
      </w:r>
    </w:p>
    <w:p w:rsid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К предметным результатам освоения АООП относятся:</w:t>
      </w:r>
    </w:p>
    <w:p w:rsidR="00E63905" w:rsidRPr="00E63905" w:rsidRDefault="00E63905" w:rsidP="00E6390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минимальном уровне</w:t>
      </w:r>
      <w:r w:rsidRPr="00E6390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63905" w:rsidRPr="007205C4" w:rsidRDefault="007205C4" w:rsidP="007205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E63905" w:rsidRPr="007205C4">
        <w:rPr>
          <w:rFonts w:ascii="Times New Roman" w:hAnsi="Times New Roman" w:cs="Times New Roman"/>
          <w:bCs/>
          <w:sz w:val="24"/>
          <w:szCs w:val="24"/>
        </w:rPr>
        <w:t>знание названий некоторых материалов; изделий, которые из них изготавливаются и применяются в быту, игре, учебе, отдыхе;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63905" w:rsidRPr="00E63905">
        <w:rPr>
          <w:rFonts w:ascii="Times New Roman" w:hAnsi="Times New Roman" w:cs="Times New Roman"/>
          <w:bCs/>
          <w:sz w:val="24"/>
          <w:szCs w:val="24"/>
        </w:rPr>
        <w:t xml:space="preserve">представления об основных свойствах используемых материалов; 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E63905" w:rsidRPr="00E63905">
        <w:rPr>
          <w:rFonts w:ascii="Times New Roman" w:hAnsi="Times New Roman" w:cs="Times New Roman"/>
          <w:bCs/>
          <w:sz w:val="24"/>
          <w:szCs w:val="24"/>
        </w:rPr>
        <w:t>знание правил хранения материалов; санитарно-гигиенических требований при работе с производственными материалами;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63905" w:rsidRPr="00E63905">
        <w:rPr>
          <w:rFonts w:ascii="Times New Roman" w:hAnsi="Times New Roman" w:cs="Times New Roman"/>
          <w:sz w:val="24"/>
          <w:szCs w:val="24"/>
        </w:rPr>
        <w:t>отбор (с помощью учителя) материалов и инструментов, необходимых для работы;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63905" w:rsidRPr="00E63905">
        <w:rPr>
          <w:rFonts w:ascii="Times New Roman" w:hAnsi="Times New Roman" w:cs="Times New Roman"/>
          <w:sz w:val="24"/>
          <w:szCs w:val="24"/>
        </w:rPr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63905" w:rsidRPr="00E63905">
        <w:rPr>
          <w:rFonts w:ascii="Times New Roman" w:hAnsi="Times New Roman" w:cs="Times New Roman"/>
          <w:sz w:val="24"/>
          <w:szCs w:val="24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63905" w:rsidRPr="00E63905">
        <w:rPr>
          <w:rFonts w:ascii="Times New Roman" w:hAnsi="Times New Roman" w:cs="Times New Roman"/>
          <w:sz w:val="24"/>
          <w:szCs w:val="24"/>
        </w:rPr>
        <w:t>владение базовыми умениями, лежащими в основе наиболее распространенных про</w:t>
      </w:r>
      <w:r w:rsidR="00E63905" w:rsidRPr="00E63905">
        <w:rPr>
          <w:rFonts w:ascii="Times New Roman" w:hAnsi="Times New Roman" w:cs="Times New Roman"/>
          <w:sz w:val="24"/>
          <w:szCs w:val="24"/>
        </w:rPr>
        <w:softHyphen/>
        <w:t>из</w:t>
      </w:r>
      <w:r w:rsidR="00E63905" w:rsidRPr="00E63905">
        <w:rPr>
          <w:rFonts w:ascii="Times New Roman" w:hAnsi="Times New Roman" w:cs="Times New Roman"/>
          <w:sz w:val="24"/>
          <w:szCs w:val="24"/>
        </w:rPr>
        <w:softHyphen/>
        <w:t>во</w:t>
      </w:r>
      <w:r w:rsidR="00E63905" w:rsidRPr="00E63905">
        <w:rPr>
          <w:rFonts w:ascii="Times New Roman" w:hAnsi="Times New Roman" w:cs="Times New Roman"/>
          <w:sz w:val="24"/>
          <w:szCs w:val="24"/>
        </w:rPr>
        <w:softHyphen/>
        <w:t>дственных технологических процессов (шитье, литье, пиление, строгание и т. д.);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E63905" w:rsidRPr="00E63905">
        <w:rPr>
          <w:rFonts w:ascii="Times New Roman" w:hAnsi="Times New Roman" w:cs="Times New Roman"/>
          <w:sz w:val="24"/>
          <w:szCs w:val="24"/>
        </w:rPr>
        <w:t>чтение (с помощью учителя) технологической карты, используемой в процессе изготовления изделия;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E63905" w:rsidRPr="00E63905">
        <w:rPr>
          <w:rFonts w:ascii="Times New Roman" w:hAnsi="Times New Roman" w:cs="Times New Roman"/>
          <w:sz w:val="24"/>
          <w:szCs w:val="24"/>
        </w:rPr>
        <w:t>представления о разных видах профильного труда (деревообработка, ме</w:t>
      </w:r>
      <w:r w:rsidR="00E63905" w:rsidRPr="00E63905">
        <w:rPr>
          <w:rFonts w:ascii="Times New Roman" w:hAnsi="Times New Roman" w:cs="Times New Roman"/>
          <w:sz w:val="24"/>
          <w:szCs w:val="24"/>
        </w:rPr>
        <w:softHyphen/>
        <w:t>таллообработка, швейные, малярные, переплетно-картонажные работы, ремонт и производств обуви, сельскохозяйственный труд, автодело, цветоводство и др.);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E63905" w:rsidRPr="00E63905">
        <w:rPr>
          <w:rFonts w:ascii="Times New Roman" w:hAnsi="Times New Roman" w:cs="Times New Roman"/>
          <w:sz w:val="24"/>
          <w:szCs w:val="24"/>
        </w:rPr>
        <w:t>понимание значения и ценности труда;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E63905" w:rsidRPr="00E63905">
        <w:rPr>
          <w:rFonts w:ascii="Times New Roman" w:hAnsi="Times New Roman" w:cs="Times New Roman"/>
          <w:sz w:val="24"/>
          <w:szCs w:val="24"/>
        </w:rPr>
        <w:t xml:space="preserve">понимание красоты труда и его результатов; 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E63905" w:rsidRPr="00E63905">
        <w:rPr>
          <w:rFonts w:ascii="Times New Roman" w:hAnsi="Times New Roman" w:cs="Times New Roman"/>
          <w:sz w:val="24"/>
          <w:szCs w:val="24"/>
        </w:rPr>
        <w:t>заботливое и бережное отношение к общественному достоянию и родной природе;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значимости организации школьного рабочего места, обеспечивающего внутреннюю дисциплину; 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E63905" w:rsidRPr="00E63905">
        <w:rPr>
          <w:rFonts w:ascii="Times New Roman" w:hAnsi="Times New Roman" w:cs="Times New Roman"/>
          <w:sz w:val="24"/>
          <w:szCs w:val="24"/>
        </w:rPr>
        <w:t>выражение отношения к результатам собственной и чужой творческой деятельности («нравится»/«не нравится»);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E63905" w:rsidRPr="00E63905">
        <w:rPr>
          <w:rFonts w:ascii="Times New Roman" w:hAnsi="Times New Roman" w:cs="Times New Roman"/>
          <w:sz w:val="24"/>
          <w:szCs w:val="24"/>
        </w:rPr>
        <w:t xml:space="preserve">организация (под руководством учителя) совместной работы в группе; 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>осознание необходимости соблюдения в процессе выполнения трудовых заданий порядка и аккуратности;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E63905" w:rsidRPr="00E63905">
        <w:rPr>
          <w:rFonts w:ascii="Times New Roman" w:hAnsi="Times New Roman" w:cs="Times New Roman"/>
          <w:sz w:val="24"/>
          <w:szCs w:val="24"/>
        </w:rPr>
        <w:t>выслушивание предложений и мнений товарищей, адекватное реагирование на них;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E63905" w:rsidRPr="00E63905">
        <w:rPr>
          <w:rFonts w:ascii="Times New Roman" w:hAnsi="Times New Roman" w:cs="Times New Roman"/>
          <w:sz w:val="24"/>
          <w:szCs w:val="24"/>
        </w:rPr>
        <w:t>комментирование и оценка в доброжелательной форме достижения товарищей, высказывание своих предложений и пожеланий;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E63905" w:rsidRPr="00E63905">
        <w:rPr>
          <w:rFonts w:ascii="Times New Roman" w:hAnsi="Times New Roman" w:cs="Times New Roman"/>
          <w:sz w:val="24"/>
          <w:szCs w:val="24"/>
        </w:rPr>
        <w:t>проявление заинтересованного отношения к деятельности своих товарищей и результатам их работы;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E63905" w:rsidRPr="00E63905">
        <w:rPr>
          <w:rFonts w:ascii="Times New Roman" w:hAnsi="Times New Roman" w:cs="Times New Roman"/>
          <w:sz w:val="24"/>
          <w:szCs w:val="24"/>
        </w:rPr>
        <w:t xml:space="preserve">выполнение общественных поручений по уборке мастерской после уроков трудового обучения; 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="00E63905" w:rsidRPr="00E63905">
        <w:rPr>
          <w:rFonts w:ascii="Times New Roman" w:hAnsi="Times New Roman" w:cs="Times New Roman"/>
          <w:sz w:val="24"/>
          <w:szCs w:val="24"/>
        </w:rPr>
        <w:t>посильное участие в благоустройстве и озеленении территорий; охране природы и окружающей среды.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достаточном уровне</w:t>
      </w:r>
      <w:r w:rsidR="00E63905" w:rsidRPr="00E6390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63905" w:rsidRPr="007205C4" w:rsidRDefault="00E63905" w:rsidP="007205C4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5C4">
        <w:rPr>
          <w:rFonts w:ascii="Times New Roman" w:hAnsi="Times New Roman" w:cs="Times New Roman"/>
          <w:sz w:val="24"/>
          <w:szCs w:val="24"/>
        </w:rPr>
        <w:t>определение (с помощью учителя) возможностей различных материалов,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E63905" w:rsidRPr="007205C4" w:rsidRDefault="007205C4" w:rsidP="00720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63905" w:rsidRPr="007205C4">
        <w:rPr>
          <w:rFonts w:ascii="Times New Roman" w:hAnsi="Times New Roman" w:cs="Times New Roman"/>
          <w:sz w:val="24"/>
          <w:szCs w:val="24"/>
        </w:rPr>
        <w:t>экономное расходование материалов;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63905" w:rsidRPr="00E63905">
        <w:rPr>
          <w:rFonts w:ascii="Times New Roman" w:hAnsi="Times New Roman" w:cs="Times New Roman"/>
          <w:sz w:val="24"/>
          <w:szCs w:val="24"/>
        </w:rPr>
        <w:t>планирование (с помощью учителя) предстоящей практической работы;</w:t>
      </w:r>
    </w:p>
    <w:p w:rsidR="00E63905" w:rsidRP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63905" w:rsidRPr="00E63905">
        <w:rPr>
          <w:rFonts w:ascii="Times New Roman" w:hAnsi="Times New Roman" w:cs="Times New Roman"/>
          <w:sz w:val="24"/>
          <w:szCs w:val="24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E63905" w:rsidRPr="00E63905" w:rsidRDefault="00E63905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3905">
        <w:rPr>
          <w:rFonts w:ascii="Times New Roman" w:hAnsi="Times New Roman" w:cs="Times New Roman"/>
          <w:sz w:val="24"/>
          <w:szCs w:val="24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E63905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63905" w:rsidRPr="00E63905">
        <w:rPr>
          <w:rFonts w:ascii="Times New Roman" w:hAnsi="Times New Roman" w:cs="Times New Roman"/>
          <w:sz w:val="24"/>
          <w:szCs w:val="24"/>
        </w:rPr>
        <w:t>понимание общественной значимости своего труда, своих достижений в области трудовой деятельности.</w:t>
      </w:r>
    </w:p>
    <w:p w:rsidR="007205C4" w:rsidRDefault="007205C4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Pr="005E7705" w:rsidRDefault="003C1F1B" w:rsidP="00E639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E7705" w:rsidRPr="005E7705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предмета, коррекционного курса.</w:t>
      </w:r>
    </w:p>
    <w:p w:rsidR="00FC6D58" w:rsidRPr="00FC6D58" w:rsidRDefault="00FC6D58" w:rsidP="00FC6D5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D58">
        <w:rPr>
          <w:rFonts w:ascii="Times New Roman" w:hAnsi="Times New Roman" w:cs="Times New Roman"/>
          <w:sz w:val="24"/>
          <w:szCs w:val="24"/>
        </w:rPr>
        <w:t xml:space="preserve">Структуру программы составляют следующие обязательные содержательные линии: </w:t>
      </w:r>
    </w:p>
    <w:p w:rsidR="00FC6D58" w:rsidRPr="00FC6D58" w:rsidRDefault="00FC6D58" w:rsidP="00FC6D5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D58">
        <w:rPr>
          <w:rFonts w:ascii="Times New Roman" w:hAnsi="Times New Roman" w:cs="Times New Roman"/>
          <w:i/>
          <w:sz w:val="24"/>
          <w:szCs w:val="24"/>
        </w:rPr>
        <w:t>Материалы</w:t>
      </w:r>
      <w:r w:rsidRPr="00FC6D58">
        <w:rPr>
          <w:rFonts w:ascii="Times New Roman" w:hAnsi="Times New Roman" w:cs="Times New Roman"/>
          <w:sz w:val="24"/>
          <w:szCs w:val="24"/>
        </w:rPr>
        <w:t>,</w:t>
      </w:r>
      <w:r w:rsidRPr="00FC6D58">
        <w:rPr>
          <w:rFonts w:ascii="Times New Roman" w:hAnsi="Times New Roman" w:cs="Times New Roman"/>
          <w:i/>
          <w:sz w:val="24"/>
          <w:szCs w:val="24"/>
        </w:rPr>
        <w:t xml:space="preserve"> используемые в трудовой деятельности</w:t>
      </w:r>
      <w:r w:rsidRPr="00FC6D58">
        <w:rPr>
          <w:rFonts w:ascii="Times New Roman" w:hAnsi="Times New Roman" w:cs="Times New Roman"/>
          <w:sz w:val="24"/>
          <w:szCs w:val="24"/>
        </w:rPr>
        <w:t>. Перечень ос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ных материалов используемых в трудовой деятельности, их основные свойства. Происхождение материалов (природные, производимые про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мы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ш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ленностью и проч.).</w:t>
      </w:r>
    </w:p>
    <w:p w:rsidR="00FC6D58" w:rsidRPr="00FC6D58" w:rsidRDefault="00FC6D58" w:rsidP="00FC6D5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D58">
        <w:rPr>
          <w:rFonts w:ascii="Times New Roman" w:hAnsi="Times New Roman" w:cs="Times New Roman"/>
          <w:i/>
          <w:sz w:val="24"/>
          <w:szCs w:val="24"/>
        </w:rPr>
        <w:t>Инструменты и оборудование</w:t>
      </w:r>
      <w:r w:rsidRPr="00FC6D58">
        <w:rPr>
          <w:rFonts w:ascii="Times New Roman" w:hAnsi="Times New Roman" w:cs="Times New Roman"/>
          <w:sz w:val="24"/>
          <w:szCs w:val="24"/>
        </w:rPr>
        <w:t>: простейшие инструменты ручного тру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― качество и производительность труда.</w:t>
      </w:r>
    </w:p>
    <w:p w:rsidR="00FC6D58" w:rsidRPr="00FC6D58" w:rsidRDefault="00FC6D58" w:rsidP="00FC6D5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D58">
        <w:rPr>
          <w:rFonts w:ascii="Times New Roman" w:hAnsi="Times New Roman" w:cs="Times New Roman"/>
          <w:i/>
          <w:sz w:val="24"/>
          <w:szCs w:val="24"/>
        </w:rPr>
        <w:t>Технологии изготовления предмета труда</w:t>
      </w:r>
      <w:r w:rsidRPr="00FC6D58">
        <w:rPr>
          <w:rFonts w:ascii="Times New Roman" w:hAnsi="Times New Roman" w:cs="Times New Roman"/>
          <w:sz w:val="24"/>
          <w:szCs w:val="24"/>
        </w:rPr>
        <w:t>: предметы профильного труда; основные профессиональные операции и действия; технологические карты. Выполнение отдельных трудовых операций и изготовление стандартных изделий под руководством педагога. Применение элементарных фактических знаний и (или) ограниченного круга специальных знаний.</w:t>
      </w:r>
    </w:p>
    <w:p w:rsidR="00FC6D58" w:rsidRPr="00FC6D58" w:rsidRDefault="00FC6D58" w:rsidP="00FC6D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FC6D58">
        <w:rPr>
          <w:rFonts w:ascii="Times New Roman" w:hAnsi="Times New Roman" w:cs="Times New Roman"/>
          <w:i/>
          <w:sz w:val="24"/>
          <w:szCs w:val="24"/>
        </w:rPr>
        <w:t>. Этика и эстетика труда</w:t>
      </w:r>
      <w:r w:rsidRPr="00FC6D58">
        <w:rPr>
          <w:rFonts w:ascii="Times New Roman" w:hAnsi="Times New Roman" w:cs="Times New Roman"/>
          <w:sz w:val="24"/>
          <w:szCs w:val="24"/>
        </w:rPr>
        <w:t>: правила использования инструментов и материалов, за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п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ре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ты и ограничения. Инструкции по технике безопасности (правила поведения при про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ве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де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нии работ). Требования к организации рабочего места. Правила профессионального по</w:t>
      </w:r>
      <w:r w:rsidRPr="00FC6D58">
        <w:rPr>
          <w:rFonts w:ascii="Times New Roman" w:hAnsi="Times New Roman" w:cs="Times New Roman"/>
          <w:sz w:val="24"/>
          <w:szCs w:val="24"/>
        </w:rPr>
        <w:softHyphen/>
        <w:t>ве</w:t>
      </w:r>
      <w:r w:rsidRPr="00FC6D58">
        <w:rPr>
          <w:rFonts w:ascii="Times New Roman" w:hAnsi="Times New Roman" w:cs="Times New Roman"/>
          <w:sz w:val="24"/>
          <w:szCs w:val="24"/>
        </w:rPr>
        <w:softHyphen/>
        <w:t xml:space="preserve">дения. </w:t>
      </w:r>
    </w:p>
    <w:p w:rsidR="00FC6D58" w:rsidRDefault="00FC6D58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36181" w:rsidRDefault="00736181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A1B99" w:rsidRPr="00CA1B99" w:rsidRDefault="0080470A" w:rsidP="00E6513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0A">
        <w:rPr>
          <w:rFonts w:ascii="Times New Roman" w:hAnsi="Times New Roman" w:cs="Times New Roman"/>
          <w:b/>
          <w:sz w:val="24"/>
          <w:szCs w:val="24"/>
        </w:rPr>
        <w:t xml:space="preserve">Профильный (сельскохозяйственный) труд. </w:t>
      </w:r>
      <w:r w:rsidR="00CA1B99" w:rsidRPr="00CA1B99">
        <w:rPr>
          <w:rFonts w:ascii="Times New Roman" w:hAnsi="Times New Roman" w:cs="Times New Roman"/>
          <w:b/>
          <w:sz w:val="24"/>
          <w:szCs w:val="24"/>
        </w:rPr>
        <w:t>5 класс: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>Тема 1</w:t>
      </w:r>
      <w:r w:rsidRPr="0080470A">
        <w:rPr>
          <w:rFonts w:ascii="Times New Roman" w:hAnsi="Times New Roman" w:cs="Times New Roman"/>
          <w:b/>
          <w:sz w:val="24"/>
          <w:szCs w:val="24"/>
        </w:rPr>
        <w:t>. Введение</w:t>
      </w:r>
      <w:r w:rsidRPr="00725EE2">
        <w:rPr>
          <w:rFonts w:ascii="Times New Roman" w:hAnsi="Times New Roman" w:cs="Times New Roman"/>
          <w:b/>
          <w:sz w:val="24"/>
          <w:szCs w:val="24"/>
        </w:rPr>
        <w:t xml:space="preserve"> в сельскохозяйственный труд.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70A">
        <w:rPr>
          <w:rFonts w:ascii="Times New Roman" w:hAnsi="Times New Roman" w:cs="Times New Roman"/>
          <w:sz w:val="24"/>
          <w:szCs w:val="24"/>
        </w:rPr>
        <w:t>Подведение итогов за 4 класс. Задачи на предстоящий учебный год. Краткое содержание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работы на 1 четверть. Охрана труда. Правила поведения. Техника безопасности.</w:t>
      </w:r>
      <w:r w:rsidRP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Сельскохозяйственный труд и его значение. Виды хозяйств, производящих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сельскохозяйственную продукцию. Школьное хозяйство.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  <w:r w:rsidRPr="00736181">
        <w:rPr>
          <w:rFonts w:ascii="Times New Roman" w:hAnsi="Times New Roman" w:cs="Times New Roman"/>
          <w:sz w:val="24"/>
          <w:szCs w:val="24"/>
        </w:rPr>
        <w:t>: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Предметные: знать простейшие правила безопасной работы, знать задачи на 1 четверть, правила поведения на уроках, технику безопасности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Познавательные: уметь соблюдать правила техники безопасности, уметь организовать рабочее место с помощью учителя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130B26" w:rsidRPr="00736181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 xml:space="preserve">Коммуникативные: формирование первичных умений работать в парах, умение работать в коллективе, в группах, слушать собеседника, вступать в диалог и поддерживать его, </w:t>
      </w:r>
      <w:r w:rsidRPr="00736181">
        <w:rPr>
          <w:rFonts w:ascii="Times New Roman" w:hAnsi="Times New Roman" w:cs="Times New Roman"/>
          <w:sz w:val="24"/>
          <w:szCs w:val="24"/>
        </w:rPr>
        <w:lastRenderedPageBreak/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80470A">
        <w:rPr>
          <w:rFonts w:ascii="Times New Roman" w:hAnsi="Times New Roman" w:cs="Times New Roman"/>
          <w:b/>
          <w:sz w:val="24"/>
          <w:szCs w:val="24"/>
        </w:rPr>
        <w:t>2. Осенние сельскохозяйственные работы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70A">
        <w:rPr>
          <w:rFonts w:ascii="Times New Roman" w:hAnsi="Times New Roman" w:cs="Times New Roman"/>
          <w:sz w:val="24"/>
          <w:szCs w:val="24"/>
        </w:rPr>
        <w:t>Уборка урожая. Уборка картофеля.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Уборка моркови и свёклы. Сортировка моркови, свёклы, картофеля. Сбор после урожайных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остатков растений.</w:t>
      </w:r>
      <w:r w:rsidR="00725EE2" w:rsidRPr="00725EE2">
        <w:rPr>
          <w:rFonts w:ascii="Times New Roman" w:hAnsi="Times New Roman" w:cs="Times New Roman"/>
          <w:sz w:val="24"/>
          <w:szCs w:val="24"/>
        </w:rPr>
        <w:t xml:space="preserve"> Заготовка веточного корма.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 xml:space="preserve"> «Уборка картофеля», 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«Уборка моркови и свёклы»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«Сортировка клубней картофеля»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«Сортировка корнеплодов моркови»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 xml:space="preserve">«Сбор </w:t>
      </w:r>
      <w:proofErr w:type="spellStart"/>
      <w:r w:rsidRPr="003405CE">
        <w:rPr>
          <w:rFonts w:ascii="Times New Roman" w:hAnsi="Times New Roman"/>
          <w:i/>
          <w:sz w:val="24"/>
          <w:szCs w:val="24"/>
        </w:rPr>
        <w:t>послеурожайных</w:t>
      </w:r>
      <w:proofErr w:type="spellEnd"/>
      <w:r w:rsidRPr="003405CE">
        <w:rPr>
          <w:rFonts w:ascii="Times New Roman" w:hAnsi="Times New Roman"/>
          <w:i/>
          <w:sz w:val="24"/>
          <w:szCs w:val="24"/>
        </w:rPr>
        <w:t xml:space="preserve"> остатков растений».</w:t>
      </w:r>
    </w:p>
    <w:p w:rsidR="00736181" w:rsidRPr="00274512" w:rsidRDefault="003405CE" w:rsidP="00274512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«Заготовка веточного корма»</w:t>
      </w:r>
    </w:p>
    <w:p w:rsid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  <w:r w:rsidRPr="00736181">
        <w:rPr>
          <w:rFonts w:ascii="Times New Roman" w:hAnsi="Times New Roman" w:cs="Times New Roman"/>
          <w:sz w:val="24"/>
          <w:szCs w:val="24"/>
        </w:rPr>
        <w:t>: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Предметные: знать основное назначение сельскохозяйственного труда, знать основные виды хозяйств, знать цель уборки овощей, устройство граблей, знать правила техники безопасности при уборке.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Познавательные: уметь убирать и сортировать овощи, выносить ботву на края поля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130B26" w:rsidRPr="00736181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Коммуникативные: формирование первичных умений работать в парах, умение работать в коллективе, в группах, слушать собеседника, вступать в диалог и поддерживать его.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80470A">
        <w:rPr>
          <w:rFonts w:ascii="Times New Roman" w:hAnsi="Times New Roman" w:cs="Times New Roman"/>
          <w:b/>
          <w:sz w:val="24"/>
          <w:szCs w:val="24"/>
        </w:rPr>
        <w:t>Кролики.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70A">
        <w:rPr>
          <w:rFonts w:ascii="Times New Roman" w:hAnsi="Times New Roman" w:cs="Times New Roman"/>
          <w:sz w:val="24"/>
          <w:szCs w:val="24"/>
        </w:rPr>
        <w:t>Внешнее строение кролика. Назначение кролика. Особенности кроликов. Породы кроликов.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725EE2">
        <w:rPr>
          <w:rFonts w:ascii="Times New Roman" w:hAnsi="Times New Roman" w:cs="Times New Roman"/>
          <w:sz w:val="24"/>
          <w:szCs w:val="24"/>
        </w:rPr>
        <w:t xml:space="preserve">и разведение </w:t>
      </w:r>
      <w:r w:rsidRPr="0080470A">
        <w:rPr>
          <w:rFonts w:ascii="Times New Roman" w:hAnsi="Times New Roman" w:cs="Times New Roman"/>
          <w:sz w:val="24"/>
          <w:szCs w:val="24"/>
        </w:rPr>
        <w:t xml:space="preserve">кроликов. Болезни кроликов. Устройство крольчатника. </w:t>
      </w:r>
      <w:r w:rsidR="00725EE2">
        <w:rPr>
          <w:rFonts w:ascii="Times New Roman" w:hAnsi="Times New Roman" w:cs="Times New Roman"/>
          <w:sz w:val="24"/>
          <w:szCs w:val="24"/>
        </w:rPr>
        <w:t xml:space="preserve">Уход за кроликами. Ручной инвентарь для работы в крольчатнике. </w:t>
      </w:r>
      <w:r w:rsidRPr="0080470A">
        <w:rPr>
          <w:rFonts w:ascii="Times New Roman" w:hAnsi="Times New Roman" w:cs="Times New Roman"/>
          <w:sz w:val="24"/>
          <w:szCs w:val="24"/>
        </w:rPr>
        <w:t>Корма для кроликов.</w:t>
      </w:r>
      <w:r w:rsidR="00725EE2">
        <w:rPr>
          <w:rFonts w:ascii="Times New Roman" w:hAnsi="Times New Roman" w:cs="Times New Roman"/>
          <w:sz w:val="24"/>
          <w:szCs w:val="24"/>
        </w:rPr>
        <w:t xml:space="preserve"> Подготовка кормов к скармливанию. Кормление и откорм кроликов. Содержание кроликов на промышленных кролиководческих фермах.</w:t>
      </w:r>
    </w:p>
    <w:p w:rsidR="003405CE" w:rsidRP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Pr="003405CE" w:rsidRDefault="003405CE" w:rsidP="0073618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«Подготовка крольчатника к зиме»</w:t>
      </w:r>
    </w:p>
    <w:p w:rsidR="003405CE" w:rsidRDefault="003405CE" w:rsidP="0073618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«Уход за кроликами»</w:t>
      </w:r>
    </w:p>
    <w:p w:rsidR="00736181" w:rsidRPr="003405CE" w:rsidRDefault="00736181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  <w:r w:rsidRPr="00736181">
        <w:rPr>
          <w:rFonts w:ascii="Times New Roman" w:hAnsi="Times New Roman" w:cs="Times New Roman"/>
          <w:sz w:val="24"/>
          <w:szCs w:val="24"/>
        </w:rPr>
        <w:t>: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Предметные: знать строение кролика, назначение кролика, основные корма, знать основные правила ухода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Познавательные: уметь кратко описать животное, по основным параметрам сравнить породы животных, уметь определить корм для животного.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130B26" w:rsidRPr="00736181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lastRenderedPageBreak/>
        <w:t>Коммуникативные: формирование первичных умений работать в парах, умение работать в коллективе, в группах, слушать собеседника, вступать в диалог и поддерживать его.</w:t>
      </w:r>
    </w:p>
    <w:p w:rsidR="0080470A" w:rsidRPr="00725EE2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>Тема 4. Зимний и ранневесенний уход за плодовыми деревьями.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5EE2">
        <w:rPr>
          <w:rFonts w:ascii="Times New Roman" w:hAnsi="Times New Roman" w:cs="Times New Roman"/>
          <w:sz w:val="24"/>
          <w:szCs w:val="24"/>
        </w:rPr>
        <w:t xml:space="preserve">Сад зимой. Работы в зимнем саду. Предохранение сада от грызунов и зайцев. </w:t>
      </w:r>
      <w:proofErr w:type="spellStart"/>
      <w:r w:rsidRPr="00725EE2">
        <w:rPr>
          <w:rFonts w:ascii="Times New Roman" w:hAnsi="Times New Roman" w:cs="Times New Roman"/>
          <w:sz w:val="24"/>
          <w:szCs w:val="24"/>
        </w:rPr>
        <w:t>Отаптывание</w:t>
      </w:r>
      <w:proofErr w:type="spellEnd"/>
      <w:r w:rsidRPr="00725EE2">
        <w:rPr>
          <w:rFonts w:ascii="Times New Roman" w:hAnsi="Times New Roman" w:cs="Times New Roman"/>
          <w:sz w:val="24"/>
          <w:szCs w:val="24"/>
        </w:rPr>
        <w:t xml:space="preserve"> снега. Сад ранней весной.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Default="003405CE" w:rsidP="00736181">
      <w:pPr>
        <w:spacing w:after="0" w:line="259" w:lineRule="auto"/>
        <w:rPr>
          <w:rFonts w:ascii="Times New Roman" w:hAnsi="Times New Roman"/>
          <w:i/>
          <w:sz w:val="24"/>
          <w:szCs w:val="24"/>
        </w:rPr>
      </w:pPr>
      <w:r w:rsidRPr="003405CE">
        <w:rPr>
          <w:rFonts w:ascii="Times New Roman" w:hAnsi="Times New Roman"/>
          <w:i/>
          <w:sz w:val="24"/>
          <w:szCs w:val="24"/>
        </w:rPr>
        <w:t>«Работы в зимнем саду»</w:t>
      </w:r>
    </w:p>
    <w:p w:rsidR="00736181" w:rsidRPr="003405CE" w:rsidRDefault="00736181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6181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результаты: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Предметные: знать правила и способы ухода за плодовыми деревьями и кустарниками в зимне-весенний период.</w:t>
      </w:r>
    </w:p>
    <w:p w:rsidR="00BA4FDE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Познавательные: уметь ухаживать за плодовыми деревьями в зимний</w:t>
      </w:r>
      <w:r w:rsidR="00BA4FDE" w:rsidRPr="00736181">
        <w:rPr>
          <w:rFonts w:ascii="Times New Roman" w:hAnsi="Times New Roman" w:cs="Times New Roman"/>
          <w:sz w:val="24"/>
          <w:szCs w:val="24"/>
        </w:rPr>
        <w:t xml:space="preserve"> </w:t>
      </w:r>
      <w:r w:rsidRPr="00736181">
        <w:rPr>
          <w:rFonts w:ascii="Times New Roman" w:hAnsi="Times New Roman" w:cs="Times New Roman"/>
          <w:sz w:val="24"/>
          <w:szCs w:val="24"/>
        </w:rPr>
        <w:t>и весенний период</w:t>
      </w:r>
      <w:r w:rsidR="00BA4FDE" w:rsidRPr="00736181">
        <w:rPr>
          <w:rFonts w:ascii="Times New Roman" w:hAnsi="Times New Roman" w:cs="Times New Roman"/>
          <w:sz w:val="24"/>
          <w:szCs w:val="24"/>
        </w:rPr>
        <w:t xml:space="preserve">, производить </w:t>
      </w:r>
      <w:proofErr w:type="spellStart"/>
      <w:r w:rsidR="00BA4FDE" w:rsidRPr="00736181">
        <w:rPr>
          <w:rFonts w:ascii="Times New Roman" w:hAnsi="Times New Roman" w:cs="Times New Roman"/>
          <w:sz w:val="24"/>
          <w:szCs w:val="24"/>
        </w:rPr>
        <w:t>отряхивание</w:t>
      </w:r>
      <w:proofErr w:type="spellEnd"/>
      <w:r w:rsidR="00BA4FDE" w:rsidRPr="00736181">
        <w:rPr>
          <w:rFonts w:ascii="Times New Roman" w:hAnsi="Times New Roman" w:cs="Times New Roman"/>
          <w:sz w:val="24"/>
          <w:szCs w:val="24"/>
        </w:rPr>
        <w:t xml:space="preserve"> снега</w:t>
      </w:r>
      <w:proofErr w:type="gramStart"/>
      <w:r w:rsidR="00BA4FDE" w:rsidRPr="007361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A4FDE" w:rsidRPr="00736181">
        <w:rPr>
          <w:rFonts w:ascii="Times New Roman" w:hAnsi="Times New Roman" w:cs="Times New Roman"/>
          <w:sz w:val="24"/>
          <w:szCs w:val="24"/>
        </w:rPr>
        <w:t>побелку стволов деревьев, отаптывать снег вокруг стволов деревьев, знать вредителей сада.</w:t>
      </w:r>
      <w:r w:rsidRPr="00736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130B26" w:rsidRPr="00736181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Коммуникативные: формирование пер</w:t>
      </w:r>
      <w:r w:rsidR="00BA4FDE" w:rsidRPr="00736181">
        <w:rPr>
          <w:rFonts w:ascii="Times New Roman" w:hAnsi="Times New Roman" w:cs="Times New Roman"/>
          <w:sz w:val="24"/>
          <w:szCs w:val="24"/>
        </w:rPr>
        <w:t>вичных умений работать</w:t>
      </w:r>
      <w:r w:rsidRPr="00736181">
        <w:rPr>
          <w:rFonts w:ascii="Times New Roman" w:hAnsi="Times New Roman" w:cs="Times New Roman"/>
          <w:sz w:val="24"/>
          <w:szCs w:val="24"/>
        </w:rPr>
        <w:t xml:space="preserve"> в группах, слушать собеседника, вступать в диалог и поддерживать его.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>Тема 5</w:t>
      </w:r>
      <w:r w:rsidRPr="0080470A">
        <w:rPr>
          <w:rFonts w:ascii="Times New Roman" w:hAnsi="Times New Roman" w:cs="Times New Roman"/>
          <w:b/>
          <w:sz w:val="24"/>
          <w:szCs w:val="24"/>
        </w:rPr>
        <w:t>. Горох</w:t>
      </w:r>
      <w:r w:rsidRPr="0080470A">
        <w:rPr>
          <w:rFonts w:ascii="Times New Roman" w:hAnsi="Times New Roman" w:cs="Times New Roman"/>
          <w:sz w:val="24"/>
          <w:szCs w:val="24"/>
        </w:rPr>
        <w:t>.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70A">
        <w:rPr>
          <w:rFonts w:ascii="Times New Roman" w:hAnsi="Times New Roman" w:cs="Times New Roman"/>
          <w:sz w:val="24"/>
          <w:szCs w:val="24"/>
        </w:rPr>
        <w:t>Строение растения горох. Особенности растения горох. Использование гороха. Подготовка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семян гороха к посеву. Подготовка почвы и семян гороха к посеву. Ручные орудия и инвентарь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 xml:space="preserve">для обработки почвы. </w:t>
      </w:r>
      <w:r w:rsidR="00725EE2">
        <w:rPr>
          <w:rFonts w:ascii="Times New Roman" w:hAnsi="Times New Roman" w:cs="Times New Roman"/>
          <w:sz w:val="24"/>
          <w:szCs w:val="24"/>
        </w:rPr>
        <w:t xml:space="preserve">Правила работы с мотыгой. </w:t>
      </w:r>
      <w:r w:rsidRPr="0080470A">
        <w:rPr>
          <w:rFonts w:ascii="Times New Roman" w:hAnsi="Times New Roman" w:cs="Times New Roman"/>
          <w:sz w:val="24"/>
          <w:szCs w:val="24"/>
        </w:rPr>
        <w:t>Уход за посевами гороха.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«Подсчет количества семян гороха необходимых для посева»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«Подготовка семян гороха к посеву»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«Посев семян гороха»</w:t>
      </w:r>
    </w:p>
    <w:p w:rsid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«Уход за посевами гороха и уборка урожая»</w:t>
      </w:r>
    </w:p>
    <w:p w:rsidR="00736181" w:rsidRPr="003405CE" w:rsidRDefault="00736181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6181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результаты: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Предметные: знать строение гороха, особенности растения, назначение, последовательность подготовки семян к посадке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Познавательные: уметь проращивать семена гороха, сортировать семена гороха, сажать горох, ухаживать за посевами, уметь отличить горох от других растений.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736181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130B26" w:rsidRPr="00736181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6181">
        <w:rPr>
          <w:rFonts w:ascii="Times New Roman" w:hAnsi="Times New Roman" w:cs="Times New Roman"/>
          <w:sz w:val="24"/>
          <w:szCs w:val="24"/>
        </w:rPr>
        <w:t>Коммуникативные: формирование первичных умений работать в парах, умение работать в коллективе, в группах, слушать собеседника, вступать в диалог и поддерживать его.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Pr="0080470A">
        <w:rPr>
          <w:rFonts w:ascii="Times New Roman" w:hAnsi="Times New Roman" w:cs="Times New Roman"/>
          <w:b/>
          <w:sz w:val="24"/>
          <w:szCs w:val="24"/>
        </w:rPr>
        <w:t>6. Фасоль.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70A">
        <w:rPr>
          <w:rFonts w:ascii="Times New Roman" w:hAnsi="Times New Roman" w:cs="Times New Roman"/>
          <w:sz w:val="24"/>
          <w:szCs w:val="24"/>
        </w:rPr>
        <w:t>Строение растения фасоли</w:t>
      </w:r>
      <w:r w:rsidR="00725EE2">
        <w:rPr>
          <w:rFonts w:ascii="Times New Roman" w:hAnsi="Times New Roman" w:cs="Times New Roman"/>
          <w:sz w:val="24"/>
          <w:szCs w:val="24"/>
        </w:rPr>
        <w:t>, виды фасоли</w:t>
      </w:r>
      <w:r w:rsidRPr="0080470A">
        <w:rPr>
          <w:rFonts w:ascii="Times New Roman" w:hAnsi="Times New Roman" w:cs="Times New Roman"/>
          <w:sz w:val="24"/>
          <w:szCs w:val="24"/>
        </w:rPr>
        <w:t>. Особенности растения фасоли. Использование фасоли. Подготовка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почвы и посев семян фасоли. Уход за посевами</w:t>
      </w:r>
      <w:r w:rsidR="00130B26">
        <w:rPr>
          <w:rFonts w:ascii="Times New Roman" w:hAnsi="Times New Roman" w:cs="Times New Roman"/>
          <w:sz w:val="24"/>
          <w:szCs w:val="24"/>
        </w:rPr>
        <w:t xml:space="preserve"> и уборка урожая фа</w:t>
      </w:r>
      <w:r w:rsidR="00725EE2">
        <w:rPr>
          <w:rFonts w:ascii="Times New Roman" w:hAnsi="Times New Roman" w:cs="Times New Roman"/>
          <w:sz w:val="24"/>
          <w:szCs w:val="24"/>
        </w:rPr>
        <w:t>соли</w:t>
      </w:r>
      <w:r w:rsidRPr="0080470A">
        <w:rPr>
          <w:rFonts w:ascii="Times New Roman" w:hAnsi="Times New Roman" w:cs="Times New Roman"/>
          <w:sz w:val="24"/>
          <w:szCs w:val="24"/>
        </w:rPr>
        <w:t>.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«Определение всхожести семян фасоли»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«Подсчет количества семян фасоли необходимого для посева»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«Подготовка семян фасоли к посеву»</w:t>
      </w:r>
    </w:p>
    <w:p w:rsid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«П</w:t>
      </w:r>
      <w:r w:rsidRPr="003405CE">
        <w:rPr>
          <w:rFonts w:ascii="Times New Roman" w:hAnsi="Times New Roman" w:cs="Times New Roman"/>
          <w:i/>
          <w:sz w:val="24"/>
          <w:szCs w:val="24"/>
        </w:rPr>
        <w:t>осев семян и уход за посевами фасоли»</w:t>
      </w:r>
    </w:p>
    <w:p w:rsidR="00736181" w:rsidRPr="003405CE" w:rsidRDefault="00736181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05CE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результаты: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Предметные: знать строение фасоли, особенности растения, назначение, последовательность подготовки семян к посадке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Познавательные: уметь проращивать семена фасоли, сортировать семена фасоли, сажать фасоль, ухаживать за посевами, уметь отличить фасоль от других растений.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130B26" w:rsidRPr="003405CE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Коммуникативные: формирование первичных умений работать в парах, умение работать в коллективе, в группах, слушать собеседника, вступать в диалог и поддерживать его.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80470A">
        <w:rPr>
          <w:rFonts w:ascii="Times New Roman" w:hAnsi="Times New Roman" w:cs="Times New Roman"/>
          <w:b/>
          <w:sz w:val="24"/>
          <w:szCs w:val="24"/>
        </w:rPr>
        <w:t>7. Картофель.</w:t>
      </w:r>
    </w:p>
    <w:p w:rsidR="0080470A" w:rsidRDefault="0080470A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70A">
        <w:rPr>
          <w:rFonts w:ascii="Times New Roman" w:hAnsi="Times New Roman" w:cs="Times New Roman"/>
          <w:sz w:val="24"/>
          <w:szCs w:val="24"/>
        </w:rPr>
        <w:t>Строение растения картофель. Особенности растения картофель</w:t>
      </w:r>
      <w:r w:rsidR="00E6513E">
        <w:rPr>
          <w:rFonts w:ascii="Times New Roman" w:hAnsi="Times New Roman" w:cs="Times New Roman"/>
          <w:sz w:val="24"/>
          <w:szCs w:val="24"/>
        </w:rPr>
        <w:t>, способы размножения</w:t>
      </w:r>
      <w:r w:rsidRPr="0080470A">
        <w:rPr>
          <w:rFonts w:ascii="Times New Roman" w:hAnsi="Times New Roman" w:cs="Times New Roman"/>
          <w:sz w:val="24"/>
          <w:szCs w:val="24"/>
        </w:rPr>
        <w:t>. Использование картофеля.</w:t>
      </w:r>
      <w:r w:rsidR="00E6513E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Подготовка клубней картофеля к посадке</w:t>
      </w:r>
      <w:r w:rsidR="00E6513E">
        <w:rPr>
          <w:rFonts w:ascii="Times New Roman" w:hAnsi="Times New Roman" w:cs="Times New Roman"/>
          <w:sz w:val="24"/>
          <w:szCs w:val="24"/>
        </w:rPr>
        <w:t>, проращивание и прогревание клубней</w:t>
      </w:r>
      <w:r w:rsidRPr="0080470A">
        <w:rPr>
          <w:rFonts w:ascii="Times New Roman" w:hAnsi="Times New Roman" w:cs="Times New Roman"/>
          <w:sz w:val="24"/>
          <w:szCs w:val="24"/>
        </w:rPr>
        <w:t xml:space="preserve">. Подготовка почвы к посадке картофеля. </w:t>
      </w:r>
      <w:r w:rsidR="00E6513E">
        <w:rPr>
          <w:rFonts w:ascii="Times New Roman" w:hAnsi="Times New Roman" w:cs="Times New Roman"/>
          <w:sz w:val="24"/>
          <w:szCs w:val="24"/>
        </w:rPr>
        <w:t xml:space="preserve">Сельскохозяйственные орудия для посадки и ухода за картофелем. </w:t>
      </w:r>
      <w:r w:rsidRPr="0080470A">
        <w:rPr>
          <w:rFonts w:ascii="Times New Roman" w:hAnsi="Times New Roman" w:cs="Times New Roman"/>
          <w:sz w:val="24"/>
          <w:szCs w:val="24"/>
        </w:rPr>
        <w:t>Посадка</w:t>
      </w:r>
      <w:r w:rsidR="00725EE2">
        <w:rPr>
          <w:rFonts w:ascii="Times New Roman" w:hAnsi="Times New Roman" w:cs="Times New Roman"/>
          <w:sz w:val="24"/>
          <w:szCs w:val="24"/>
        </w:rPr>
        <w:t xml:space="preserve"> </w:t>
      </w:r>
      <w:r w:rsidRPr="0080470A">
        <w:rPr>
          <w:rFonts w:ascii="Times New Roman" w:hAnsi="Times New Roman" w:cs="Times New Roman"/>
          <w:sz w:val="24"/>
          <w:szCs w:val="24"/>
        </w:rPr>
        <w:t>картофеля. Уход за картофелем. Вредители и болезни картофеля</w:t>
      </w:r>
      <w:r w:rsidR="00E6513E">
        <w:rPr>
          <w:rFonts w:ascii="Times New Roman" w:hAnsi="Times New Roman" w:cs="Times New Roman"/>
          <w:sz w:val="24"/>
          <w:szCs w:val="24"/>
        </w:rPr>
        <w:t>, меры борьбы с вредителями и болезнями.</w:t>
      </w:r>
    </w:p>
    <w:p w:rsidR="003405CE" w:rsidRPr="003405CE" w:rsidRDefault="003405CE" w:rsidP="00736181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P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«Получение крахмала из клубней картофеля»</w:t>
      </w:r>
    </w:p>
    <w:p w:rsidR="003405CE" w:rsidRP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«Подсчет количества клубней, необходимых для посадки «</w:t>
      </w:r>
    </w:p>
    <w:p w:rsidR="003405CE" w:rsidRP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«Подготовка клубней картофеля к посадке»</w:t>
      </w:r>
    </w:p>
    <w:p w:rsidR="003405CE" w:rsidRP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«Посадка картофеля»</w:t>
      </w:r>
    </w:p>
    <w:p w:rsid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«Уход за картофелем»</w:t>
      </w:r>
    </w:p>
    <w:p w:rsidR="00736181" w:rsidRPr="003405CE" w:rsidRDefault="00736181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05CE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результаты: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Предметные: знать строение картофеля, особенности растения, назначение, последовательность подготовки семян к посадке, знать вредителей и болезни картофеля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Познавательные: уметь выращивать картофель, сортировать семена картофеля, сажать картофель, ухаживать за посевами, уметь отличить картофель от других растений, бороться с вредителями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lastRenderedPageBreak/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3405CE" w:rsidRPr="00274512" w:rsidRDefault="00130B26" w:rsidP="008047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05CE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Pr="003405CE">
        <w:rPr>
          <w:rFonts w:ascii="Times New Roman" w:hAnsi="Times New Roman" w:cs="Times New Roman"/>
          <w:sz w:val="24"/>
          <w:szCs w:val="24"/>
        </w:rPr>
        <w:t>: формирование первичных умений работать в парах, умение работать в коллективе, в группах, слушать собеседника, вступать в диалог и поддерживать его.</w:t>
      </w:r>
    </w:p>
    <w:p w:rsidR="0080470A" w:rsidRPr="0080470A" w:rsidRDefault="0080470A" w:rsidP="0080470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5EE2">
        <w:rPr>
          <w:rFonts w:ascii="Times New Roman" w:hAnsi="Times New Roman" w:cs="Times New Roman"/>
          <w:b/>
          <w:sz w:val="24"/>
          <w:szCs w:val="24"/>
        </w:rPr>
        <w:t>Тема 8</w:t>
      </w:r>
      <w:r w:rsidRPr="0080470A">
        <w:rPr>
          <w:rFonts w:ascii="Times New Roman" w:hAnsi="Times New Roman" w:cs="Times New Roman"/>
          <w:b/>
          <w:sz w:val="24"/>
          <w:szCs w:val="24"/>
        </w:rPr>
        <w:t>. Цветочные растения.</w:t>
      </w:r>
    </w:p>
    <w:p w:rsidR="0080470A" w:rsidRDefault="00E6513E" w:rsidP="00E6513E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цветочных растений. Теплицы и оранжереи.</w:t>
      </w:r>
      <w:r w:rsidR="0080470A" w:rsidRPr="0080470A">
        <w:rPr>
          <w:rFonts w:ascii="Times New Roman" w:hAnsi="Times New Roman" w:cs="Times New Roman"/>
          <w:sz w:val="24"/>
          <w:szCs w:val="24"/>
        </w:rPr>
        <w:t xml:space="preserve"> Комнатные растения. Ручной инвентарь для выращивания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70A" w:rsidRPr="0080470A">
        <w:rPr>
          <w:rFonts w:ascii="Times New Roman" w:hAnsi="Times New Roman" w:cs="Times New Roman"/>
          <w:sz w:val="24"/>
          <w:szCs w:val="24"/>
        </w:rPr>
        <w:t>комнатных растений. Почвенные смеси для комнатных растений. Уход за комнатными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70A" w:rsidRPr="0080470A">
        <w:rPr>
          <w:rFonts w:ascii="Times New Roman" w:hAnsi="Times New Roman" w:cs="Times New Roman"/>
          <w:sz w:val="24"/>
          <w:szCs w:val="24"/>
        </w:rPr>
        <w:t>растениями. Размножение комнатных растений. Выращивание герани. Выращивание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0A" w:rsidRPr="0080470A">
        <w:rPr>
          <w:rFonts w:ascii="Times New Roman" w:hAnsi="Times New Roman" w:cs="Times New Roman"/>
          <w:sz w:val="24"/>
          <w:szCs w:val="24"/>
        </w:rPr>
        <w:t>аспидистры</w:t>
      </w:r>
      <w:proofErr w:type="spellEnd"/>
      <w:r w:rsidR="0080470A" w:rsidRPr="0080470A">
        <w:rPr>
          <w:rFonts w:ascii="Times New Roman" w:hAnsi="Times New Roman" w:cs="Times New Roman"/>
          <w:sz w:val="24"/>
          <w:szCs w:val="24"/>
        </w:rPr>
        <w:t xml:space="preserve">. Выращивание </w:t>
      </w:r>
      <w:proofErr w:type="spellStart"/>
      <w:r w:rsidR="0080470A" w:rsidRPr="0080470A">
        <w:rPr>
          <w:rFonts w:ascii="Times New Roman" w:hAnsi="Times New Roman" w:cs="Times New Roman"/>
          <w:sz w:val="24"/>
          <w:szCs w:val="24"/>
        </w:rPr>
        <w:t>кливии</w:t>
      </w:r>
      <w:proofErr w:type="spellEnd"/>
      <w:r w:rsidR="0080470A" w:rsidRPr="0080470A">
        <w:rPr>
          <w:rFonts w:ascii="Times New Roman" w:hAnsi="Times New Roman" w:cs="Times New Roman"/>
          <w:sz w:val="24"/>
          <w:szCs w:val="24"/>
        </w:rPr>
        <w:t>.</w:t>
      </w:r>
    </w:p>
    <w:p w:rsidR="00E6513E" w:rsidRDefault="00E6513E" w:rsidP="00E6513E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Цветочные растения открытого грунта.  Однолетние цветочные растения. Цветник. Выращивание ноготков. Выращивание настурции. Выращивание бархатцев.</w:t>
      </w:r>
    </w:p>
    <w:p w:rsidR="003405CE" w:rsidRDefault="003405CE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5CE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3405CE" w:rsidRDefault="00736181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6181">
        <w:rPr>
          <w:rFonts w:ascii="Times New Roman" w:hAnsi="Times New Roman" w:cs="Times New Roman"/>
          <w:i/>
          <w:sz w:val="24"/>
          <w:szCs w:val="24"/>
        </w:rPr>
        <w:t>«Размножение герани стеблевыми черенками»</w:t>
      </w:r>
    </w:p>
    <w:p w:rsidR="00736181" w:rsidRDefault="00736181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6181">
        <w:rPr>
          <w:rFonts w:ascii="Times New Roman" w:hAnsi="Times New Roman" w:cs="Times New Roman"/>
          <w:i/>
          <w:sz w:val="24"/>
          <w:szCs w:val="24"/>
        </w:rPr>
        <w:t>«Выращивание ноготков на рабатке»</w:t>
      </w:r>
    </w:p>
    <w:p w:rsidR="003405CE" w:rsidRDefault="00736181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6181">
        <w:rPr>
          <w:rFonts w:ascii="Times New Roman" w:hAnsi="Times New Roman" w:cs="Times New Roman"/>
          <w:i/>
          <w:sz w:val="24"/>
          <w:szCs w:val="24"/>
        </w:rPr>
        <w:t>«Выращивание и высадка рассады бархатцев в цветник»</w:t>
      </w:r>
    </w:p>
    <w:p w:rsidR="00736181" w:rsidRPr="00736181" w:rsidRDefault="00736181" w:rsidP="007361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  <w:r w:rsidRPr="003405CE">
        <w:rPr>
          <w:rFonts w:ascii="Times New Roman" w:hAnsi="Times New Roman" w:cs="Times New Roman"/>
          <w:sz w:val="24"/>
          <w:szCs w:val="24"/>
        </w:rPr>
        <w:t>: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Предметные: знать виды цветочных комнатных растений, ручной инвентарь для выращивания, почвенные смеси, последовательность выращивания комнатных растений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Познавательные: уметь ухаживать за комнатным растением, уметь отличать каждый вид растения друг от друга, уметь размножать комнатные растения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Регулятивные: совместно с учителем действовать при решении задач по ТБ, частично</w:t>
      </w:r>
    </w:p>
    <w:p w:rsidR="00130B26" w:rsidRPr="003405CE" w:rsidRDefault="00130B26" w:rsidP="00130B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учебных заданий, осознанно реагировать на внешний контроль, уметь частично контролировать свои действия</w:t>
      </w:r>
    </w:p>
    <w:p w:rsidR="00BA4FDE" w:rsidRDefault="00130B26" w:rsidP="007361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05CE">
        <w:rPr>
          <w:rFonts w:ascii="Times New Roman" w:hAnsi="Times New Roman" w:cs="Times New Roman"/>
          <w:sz w:val="24"/>
          <w:szCs w:val="24"/>
        </w:rPr>
        <w:t>Коммуникативные: формирование первичных умений работать в парах, умение работать в коллективе, в группах, слушать собеседника, вступать в диалог и поддерживать его.</w:t>
      </w:r>
    </w:p>
    <w:p w:rsidR="00CA1B99" w:rsidRDefault="00CA1B99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4512" w:rsidRDefault="00274512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F1B" w:rsidRPr="005E7705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E7705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 обучающихся.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3365"/>
        <w:gridCol w:w="1222"/>
        <w:gridCol w:w="3881"/>
      </w:tblGrid>
      <w:tr w:rsidR="00C83388" w:rsidRPr="00892EDD" w:rsidTr="00C83388">
        <w:trPr>
          <w:trHeight w:val="562"/>
        </w:trPr>
        <w:tc>
          <w:tcPr>
            <w:tcW w:w="888" w:type="dxa"/>
          </w:tcPr>
          <w:p w:rsidR="00C83388" w:rsidRPr="00892EDD" w:rsidRDefault="00C83388" w:rsidP="00A71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3365" w:type="dxa"/>
          </w:tcPr>
          <w:p w:rsidR="00C83388" w:rsidRPr="00892EDD" w:rsidRDefault="00C83388" w:rsidP="00A71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1222" w:type="dxa"/>
          </w:tcPr>
          <w:p w:rsidR="00C83388" w:rsidRPr="00892EDD" w:rsidRDefault="00C83388" w:rsidP="00C83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часов,</w:t>
            </w:r>
          </w:p>
          <w:p w:rsidR="00C83388" w:rsidRPr="00892EDD" w:rsidRDefault="00C83388" w:rsidP="00C83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C83388" w:rsidRPr="00C83388" w:rsidRDefault="00C83388" w:rsidP="00C83388">
            <w:pPr>
              <w:pStyle w:val="a3"/>
              <w:spacing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основных видов учебной деятельности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D1">
              <w:rPr>
                <w:rFonts w:ascii="Times New Roman" w:hAnsi="Times New Roman"/>
                <w:sz w:val="24"/>
                <w:szCs w:val="24"/>
              </w:rPr>
              <w:t>Введение в сельскохозяйственный труд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1" w:type="dxa"/>
          </w:tcPr>
          <w:p w:rsidR="00C83388" w:rsidRPr="00C83388" w:rsidRDefault="00C83388" w:rsidP="00C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места, выполнение тестового задания, работа с текстом, ответы на фронтальный опрос, совместный анализ работы, уборка рабочего места.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сельскохозяйственные работы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1" w:type="dxa"/>
          </w:tcPr>
          <w:p w:rsidR="00C83388" w:rsidRDefault="00C83388" w:rsidP="00C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места, работа с текстом, устный пересказ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83388" w:rsidRPr="00C83388" w:rsidRDefault="00C83388" w:rsidP="00C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задания, совместный анализ работы, выполнение зарисовок в тетради, словарная работа, выставление оценок, уборка рабочего места.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Кролики 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81" w:type="dxa"/>
          </w:tcPr>
          <w:p w:rsidR="00C83388" w:rsidRPr="00C83388" w:rsidRDefault="00C83388" w:rsidP="00C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места, участие во фронтальном опросе, работа с учебником, работа с рабочей тетрадью, словарная работа, совместный анализ работы и выставление отметок, уборка рабочего места.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уход за плодовыми деревьями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1" w:type="dxa"/>
          </w:tcPr>
          <w:p w:rsidR="00C83388" w:rsidRPr="00660172" w:rsidRDefault="00660172" w:rsidP="00ED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места, участие во фронтальном опросе, работа с учебником, выполнение зарисовок в тетради, словарная работа,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</w:t>
            </w:r>
            <w:r w:rsidR="0028160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последовательности работ,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части, оценка качества выполненной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анализ работы и выставление отметок, уборка рабочего места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 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  <w:tc>
          <w:tcPr>
            <w:tcW w:w="3881" w:type="dxa"/>
          </w:tcPr>
          <w:p w:rsidR="00C83388" w:rsidRPr="00660172" w:rsidRDefault="00660172" w:rsidP="00ED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места, участие во фронтальном опросе, работа с учебником, выполнение зарисовок в тетради, словарная работа,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</w:t>
            </w:r>
            <w:r w:rsidR="0028160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последовательности работ,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части, оценка качества выполненной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анализ работы и выставление отметок, уборка рабочего места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81" w:type="dxa"/>
          </w:tcPr>
          <w:p w:rsidR="00C83388" w:rsidRPr="00660172" w:rsidRDefault="00660172" w:rsidP="00ED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во фронтальном опросе, работа с учебником, выполнение зарисовок в тетради, словарная работа,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выполнение практической части, оценка качества  выполненной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анализ работы и выставление отметок, уборка рабочего места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81" w:type="dxa"/>
          </w:tcPr>
          <w:p w:rsidR="00C83388" w:rsidRPr="00660172" w:rsidRDefault="00660172" w:rsidP="00ED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места, участие во фронтальном опросе, работа с учебником, выполнение зарисовок в тетради, словарная работа,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</w:t>
            </w:r>
            <w:r w:rsidR="0028160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последовательности работ,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части, оценка качества выполненной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анализ работы и выставление отметок, уборка рабочего места</w:t>
            </w:r>
          </w:p>
        </w:tc>
      </w:tr>
      <w:tr w:rsidR="00C83388" w:rsidRPr="009F5ED1" w:rsidTr="00C83388">
        <w:tc>
          <w:tcPr>
            <w:tcW w:w="888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5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Цветочные растения </w:t>
            </w: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81" w:type="dxa"/>
          </w:tcPr>
          <w:p w:rsidR="00ED2F02" w:rsidRDefault="00660172" w:rsidP="00ED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места, участие во фронтальном опросе, работа с учебником, выполнение зарисовок в тетради, словарная работа, </w:t>
            </w:r>
            <w:r w:rsidR="00ED2F02">
              <w:rPr>
                <w:rFonts w:ascii="Times New Roman" w:hAnsi="Times New Roman" w:cs="Times New Roman"/>
                <w:sz w:val="24"/>
                <w:szCs w:val="24"/>
              </w:rPr>
              <w:t>оценка качества</w:t>
            </w:r>
          </w:p>
          <w:p w:rsidR="00C83388" w:rsidRPr="00660172" w:rsidRDefault="00ED2F02" w:rsidP="00ED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выполненной работы, </w:t>
            </w:r>
            <w:r w:rsidR="00660172">
              <w:rPr>
                <w:rFonts w:ascii="Times New Roman" w:hAnsi="Times New Roman" w:cs="Times New Roman"/>
                <w:sz w:val="24"/>
                <w:szCs w:val="24"/>
              </w:rPr>
              <w:t>совместный анализ работы и выставление отметок, уборка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388" w:rsidRPr="009F5ED1" w:rsidTr="00C83388">
        <w:tc>
          <w:tcPr>
            <w:tcW w:w="4253" w:type="dxa"/>
            <w:gridSpan w:val="2"/>
          </w:tcPr>
          <w:p w:rsidR="00C83388" w:rsidRDefault="00C83388" w:rsidP="00A71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ED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C83388" w:rsidRPr="009F5ED1" w:rsidRDefault="00C83388" w:rsidP="00A71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3881" w:type="dxa"/>
          </w:tcPr>
          <w:p w:rsidR="00C83388" w:rsidRDefault="00C83388" w:rsidP="00A71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7705" w:rsidRDefault="005E7705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C1F1B" w:rsidRPr="005E7705" w:rsidRDefault="003C1F1B" w:rsidP="005E77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68E1" w:rsidRDefault="005E7705" w:rsidP="005E77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05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образовательной деятельности.</w:t>
      </w:r>
    </w:p>
    <w:p w:rsidR="00443EBF" w:rsidRPr="00614F8A" w:rsidRDefault="00443EBF" w:rsidP="00443EBF">
      <w:pPr>
        <w:pStyle w:val="Default"/>
        <w:numPr>
          <w:ilvl w:val="0"/>
          <w:numId w:val="11"/>
        </w:numPr>
        <w:spacing w:after="4"/>
      </w:pPr>
      <w:r w:rsidRPr="00614F8A">
        <w:t>Программа. Технология. Сельскохозяйственный труд.5 - 9 класс: учеб. для спец. (</w:t>
      </w:r>
      <w:proofErr w:type="spellStart"/>
      <w:r w:rsidRPr="00614F8A">
        <w:t>коррекц</w:t>
      </w:r>
      <w:proofErr w:type="spellEnd"/>
      <w:r w:rsidRPr="00614F8A">
        <w:t xml:space="preserve">.) </w:t>
      </w:r>
      <w:proofErr w:type="spellStart"/>
      <w:r w:rsidRPr="00614F8A">
        <w:t>образоват</w:t>
      </w:r>
      <w:proofErr w:type="spellEnd"/>
      <w:r w:rsidRPr="00614F8A">
        <w:t xml:space="preserve">. учреждений VIII вида/ Е.А. Ковалёва. – 3-е изд. – М.: </w:t>
      </w:r>
      <w:proofErr w:type="spellStart"/>
      <w:r w:rsidRPr="00614F8A">
        <w:t>Просвящение</w:t>
      </w:r>
      <w:proofErr w:type="spellEnd"/>
      <w:r w:rsidRPr="00614F8A">
        <w:t xml:space="preserve">, 2012г. </w:t>
      </w:r>
    </w:p>
    <w:p w:rsidR="00443EBF" w:rsidRPr="00614F8A" w:rsidRDefault="00443EBF" w:rsidP="00443EBF">
      <w:pPr>
        <w:pStyle w:val="Default"/>
        <w:numPr>
          <w:ilvl w:val="0"/>
          <w:numId w:val="10"/>
        </w:numPr>
        <w:spacing w:after="4"/>
      </w:pPr>
      <w:r w:rsidRPr="00614F8A">
        <w:t xml:space="preserve">Пособие для учителя: Методика обучения сельскохозяйственному труду во вспомогательной школе: Пособие для учителя / Е. А. Ковалева. - 2-е изд., </w:t>
      </w:r>
      <w:proofErr w:type="spellStart"/>
      <w:r w:rsidRPr="00614F8A">
        <w:t>перераб</w:t>
      </w:r>
      <w:proofErr w:type="spellEnd"/>
      <w:r w:rsidRPr="00614F8A">
        <w:t xml:space="preserve">. и доп. М. Просвещение 2012г. </w:t>
      </w:r>
    </w:p>
    <w:p w:rsidR="00443EBF" w:rsidRDefault="00443EBF" w:rsidP="00443EBF">
      <w:pPr>
        <w:pStyle w:val="Default"/>
        <w:numPr>
          <w:ilvl w:val="0"/>
          <w:numId w:val="10"/>
        </w:numPr>
        <w:spacing w:after="4"/>
      </w:pPr>
      <w:r w:rsidRPr="00614F8A">
        <w:t>Ковалева Е.А. Сельскохозяйственный труд: учебник для 5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926504" w:rsidRPr="00443EBF" w:rsidRDefault="00926504" w:rsidP="00443EBF">
      <w:pPr>
        <w:pStyle w:val="Default"/>
        <w:numPr>
          <w:ilvl w:val="0"/>
          <w:numId w:val="10"/>
        </w:numPr>
        <w:spacing w:after="4"/>
      </w:pPr>
      <w:r w:rsidRPr="00443EBF">
        <w:t xml:space="preserve">Рабочая тетрадь «Технология. Сельскохозяйственный труд. 5 класс» (автор </w:t>
      </w:r>
      <w:proofErr w:type="spellStart"/>
      <w:r w:rsidRPr="00443EBF">
        <w:t>Е.А.Ковалева</w:t>
      </w:r>
      <w:proofErr w:type="spellEnd"/>
      <w:r w:rsidRPr="00443EBF">
        <w:t>).</w:t>
      </w:r>
    </w:p>
    <w:sectPr w:rsidR="00926504" w:rsidRPr="0044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4EC"/>
    <w:multiLevelType w:val="hybridMultilevel"/>
    <w:tmpl w:val="178EE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056E"/>
    <w:multiLevelType w:val="hybridMultilevel"/>
    <w:tmpl w:val="7736E95A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321D04"/>
    <w:multiLevelType w:val="hybridMultilevel"/>
    <w:tmpl w:val="AC26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4F21"/>
    <w:multiLevelType w:val="hybridMultilevel"/>
    <w:tmpl w:val="0B621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27F89"/>
    <w:multiLevelType w:val="hybridMultilevel"/>
    <w:tmpl w:val="1164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B0639"/>
    <w:multiLevelType w:val="hybridMultilevel"/>
    <w:tmpl w:val="7976F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6294E"/>
    <w:multiLevelType w:val="hybridMultilevel"/>
    <w:tmpl w:val="2B665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F35C6"/>
    <w:multiLevelType w:val="hybridMultilevel"/>
    <w:tmpl w:val="9EDE26F2"/>
    <w:lvl w:ilvl="0" w:tplc="9F2AB1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814A0"/>
    <w:multiLevelType w:val="hybridMultilevel"/>
    <w:tmpl w:val="2C621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0130B"/>
    <w:multiLevelType w:val="hybridMultilevel"/>
    <w:tmpl w:val="82068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42"/>
    <w:rsid w:val="00103F42"/>
    <w:rsid w:val="00130B26"/>
    <w:rsid w:val="001D02EA"/>
    <w:rsid w:val="00274512"/>
    <w:rsid w:val="0028160A"/>
    <w:rsid w:val="002A1D8E"/>
    <w:rsid w:val="002F56FA"/>
    <w:rsid w:val="003405CE"/>
    <w:rsid w:val="00364F12"/>
    <w:rsid w:val="00364FFE"/>
    <w:rsid w:val="00397FED"/>
    <w:rsid w:val="003C1F1B"/>
    <w:rsid w:val="00443EBF"/>
    <w:rsid w:val="005E7705"/>
    <w:rsid w:val="00660172"/>
    <w:rsid w:val="007205C4"/>
    <w:rsid w:val="00725EE2"/>
    <w:rsid w:val="00736181"/>
    <w:rsid w:val="0080470A"/>
    <w:rsid w:val="008E3C0C"/>
    <w:rsid w:val="00926504"/>
    <w:rsid w:val="009A11E8"/>
    <w:rsid w:val="00A07408"/>
    <w:rsid w:val="00BA4FDE"/>
    <w:rsid w:val="00C83388"/>
    <w:rsid w:val="00CA1B99"/>
    <w:rsid w:val="00DB68E1"/>
    <w:rsid w:val="00DD21F6"/>
    <w:rsid w:val="00E63905"/>
    <w:rsid w:val="00E6513E"/>
    <w:rsid w:val="00ED2F02"/>
    <w:rsid w:val="00FC6D58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0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443EBF"/>
    <w:pPr>
      <w:keepNext/>
      <w:numPr>
        <w:ilvl w:val="1"/>
        <w:numId w:val="10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390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0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443EB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Default">
    <w:name w:val="Default"/>
    <w:uiPriority w:val="99"/>
    <w:rsid w:val="00443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F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0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443EBF"/>
    <w:pPr>
      <w:keepNext/>
      <w:numPr>
        <w:ilvl w:val="1"/>
        <w:numId w:val="10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390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0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443EB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Default">
    <w:name w:val="Default"/>
    <w:uiPriority w:val="99"/>
    <w:rsid w:val="00443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Asus</cp:lastModifiedBy>
  <cp:revision>26</cp:revision>
  <cp:lastPrinted>2020-08-12T04:48:00Z</cp:lastPrinted>
  <dcterms:created xsi:type="dcterms:W3CDTF">2020-08-10T07:07:00Z</dcterms:created>
  <dcterms:modified xsi:type="dcterms:W3CDTF">2020-10-03T04:29:00Z</dcterms:modified>
</cp:coreProperties>
</file>