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859" w:rsidRDefault="00FF0859">
      <w:pPr>
        <w:suppressAutoHyphens w:val="0"/>
        <w:spacing w:after="160" w:line="259" w:lineRule="auto"/>
        <w:rPr>
          <w:b/>
          <w:sz w:val="26"/>
          <w:szCs w:val="26"/>
        </w:rPr>
      </w:pPr>
      <w:r>
        <w:rPr>
          <w:b/>
          <w:noProof/>
          <w:sz w:val="26"/>
          <w:szCs w:val="26"/>
          <w:lang w:eastAsia="ru-RU"/>
        </w:rPr>
        <w:drawing>
          <wp:inline distT="0" distB="0" distL="0" distR="0">
            <wp:extent cx="4882022" cy="7883636"/>
            <wp:effectExtent l="1504950" t="0" r="1480820" b="0"/>
            <wp:docPr id="1" name="Рисунок 1" descr="C:\Users\кц\Desktop\11 кл.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ц\Desktop\11 кл.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4919875" cy="7944762"/>
                    </a:xfrm>
                    <a:prstGeom prst="rect">
                      <a:avLst/>
                    </a:prstGeom>
                    <a:noFill/>
                    <a:ln>
                      <a:noFill/>
                    </a:ln>
                  </pic:spPr>
                </pic:pic>
              </a:graphicData>
            </a:graphic>
          </wp:inline>
        </w:drawing>
      </w:r>
      <w:bookmarkStart w:id="0" w:name="_GoBack"/>
      <w:bookmarkEnd w:id="0"/>
    </w:p>
    <w:p w:rsidR="000C177F" w:rsidRPr="003532A7" w:rsidRDefault="006F36CD" w:rsidP="008C58B0">
      <w:pPr>
        <w:pStyle w:val="a4"/>
        <w:numPr>
          <w:ilvl w:val="0"/>
          <w:numId w:val="15"/>
        </w:numPr>
        <w:suppressAutoHyphens w:val="0"/>
        <w:spacing w:line="259" w:lineRule="auto"/>
        <w:jc w:val="center"/>
        <w:rPr>
          <w:b/>
          <w:sz w:val="26"/>
          <w:szCs w:val="26"/>
        </w:rPr>
      </w:pPr>
      <w:r w:rsidRPr="003532A7">
        <w:rPr>
          <w:b/>
          <w:sz w:val="26"/>
          <w:szCs w:val="26"/>
        </w:rPr>
        <w:lastRenderedPageBreak/>
        <w:t>Пояснительная записка</w:t>
      </w:r>
    </w:p>
    <w:p w:rsidR="0044355E" w:rsidRPr="003532A7" w:rsidRDefault="0044355E" w:rsidP="008C58B0">
      <w:pPr>
        <w:pStyle w:val="a6"/>
        <w:ind w:left="720"/>
        <w:rPr>
          <w:sz w:val="26"/>
          <w:szCs w:val="26"/>
        </w:rPr>
      </w:pPr>
      <w:r w:rsidRPr="003532A7">
        <w:rPr>
          <w:sz w:val="26"/>
          <w:szCs w:val="26"/>
        </w:rPr>
        <w:t>Рабочая программа по информатике составлена на основе:</w:t>
      </w:r>
    </w:p>
    <w:p w:rsidR="0044355E" w:rsidRPr="003532A7" w:rsidRDefault="0044355E" w:rsidP="008C58B0">
      <w:pPr>
        <w:pStyle w:val="a6"/>
        <w:numPr>
          <w:ilvl w:val="0"/>
          <w:numId w:val="6"/>
        </w:numPr>
        <w:rPr>
          <w:color w:val="333333"/>
          <w:sz w:val="26"/>
          <w:szCs w:val="26"/>
        </w:rPr>
      </w:pPr>
      <w:r w:rsidRPr="003532A7">
        <w:rPr>
          <w:bCs/>
          <w:color w:val="333333"/>
          <w:sz w:val="26"/>
          <w:szCs w:val="26"/>
        </w:rPr>
        <w:t>Федерального Закона от 29.12.12 № 273-ФЗ «Об образовании в Российской Федерации»;</w:t>
      </w:r>
    </w:p>
    <w:p w:rsidR="00AA2328" w:rsidRPr="003532A7" w:rsidRDefault="00AA2328" w:rsidP="008C58B0">
      <w:pPr>
        <w:pStyle w:val="a6"/>
        <w:numPr>
          <w:ilvl w:val="0"/>
          <w:numId w:val="14"/>
        </w:numPr>
        <w:rPr>
          <w:b/>
          <w:bCs/>
          <w:sz w:val="26"/>
          <w:szCs w:val="26"/>
        </w:rPr>
      </w:pPr>
      <w:r w:rsidRPr="003532A7">
        <w:rPr>
          <w:sz w:val="26"/>
          <w:szCs w:val="26"/>
        </w:rPr>
        <w:t xml:space="preserve">приказа Министерства образования и науки Российской Федерации от 05 марта </w:t>
      </w:r>
      <w:smartTag w:uri="urn:schemas-microsoft-com:office:smarttags" w:element="metricconverter">
        <w:smartTagPr>
          <w:attr w:name="ProductID" w:val="2004 г"/>
        </w:smartTagPr>
        <w:r w:rsidRPr="003532A7">
          <w:rPr>
            <w:sz w:val="26"/>
            <w:szCs w:val="26"/>
          </w:rPr>
          <w:t>2004 г</w:t>
        </w:r>
      </w:smartTag>
      <w:r w:rsidRPr="003532A7">
        <w:rPr>
          <w:sz w:val="26"/>
          <w:szCs w:val="26"/>
        </w:rPr>
        <w:t xml:space="preserve">. № 1089 </w:t>
      </w:r>
      <w:r w:rsidR="00FD2F55">
        <w:rPr>
          <w:sz w:val="26"/>
          <w:szCs w:val="26"/>
        </w:rPr>
        <w:t>(ред. от 07.06.2017 №506</w:t>
      </w:r>
      <w:r w:rsidR="008D476C" w:rsidRPr="003532A7">
        <w:rPr>
          <w:sz w:val="26"/>
          <w:szCs w:val="26"/>
        </w:rPr>
        <w:t xml:space="preserve">) </w:t>
      </w:r>
      <w:r w:rsidRPr="003532A7">
        <w:rPr>
          <w:sz w:val="26"/>
          <w:szCs w:val="26"/>
        </w:rPr>
        <w: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44355E" w:rsidRPr="003532A7" w:rsidRDefault="0044355E" w:rsidP="008C58B0">
      <w:pPr>
        <w:pStyle w:val="a6"/>
        <w:numPr>
          <w:ilvl w:val="0"/>
          <w:numId w:val="6"/>
        </w:numPr>
        <w:rPr>
          <w:sz w:val="26"/>
          <w:szCs w:val="26"/>
        </w:rPr>
      </w:pPr>
      <w:r w:rsidRPr="003532A7">
        <w:rPr>
          <w:sz w:val="26"/>
          <w:szCs w:val="26"/>
        </w:rPr>
        <w:t>авторской программы общеобразовательного курса (базового уровня) для 10-11 классов «Информатика и информац</w:t>
      </w:r>
      <w:r w:rsidR="00B016CF" w:rsidRPr="003532A7">
        <w:rPr>
          <w:sz w:val="26"/>
          <w:szCs w:val="26"/>
        </w:rPr>
        <w:t xml:space="preserve">ионные технологии» </w:t>
      </w:r>
      <w:proofErr w:type="spellStart"/>
      <w:r w:rsidR="00B016CF" w:rsidRPr="003532A7">
        <w:rPr>
          <w:sz w:val="26"/>
          <w:szCs w:val="26"/>
        </w:rPr>
        <w:t>Угринович</w:t>
      </w:r>
      <w:proofErr w:type="spellEnd"/>
      <w:r w:rsidR="00A85B41">
        <w:rPr>
          <w:sz w:val="26"/>
          <w:szCs w:val="26"/>
        </w:rPr>
        <w:t xml:space="preserve"> </w:t>
      </w:r>
      <w:r w:rsidR="00BF2054" w:rsidRPr="003532A7">
        <w:rPr>
          <w:sz w:val="26"/>
          <w:szCs w:val="26"/>
        </w:rPr>
        <w:t>Н.Д.</w:t>
      </w:r>
    </w:p>
    <w:p w:rsidR="0044355E" w:rsidRPr="003532A7" w:rsidRDefault="0044355E" w:rsidP="0044355E">
      <w:pPr>
        <w:ind w:left="720"/>
        <w:rPr>
          <w:b/>
          <w:spacing w:val="-5"/>
          <w:w w:val="104"/>
          <w:sz w:val="26"/>
          <w:szCs w:val="26"/>
          <w:u w:val="single"/>
        </w:rPr>
      </w:pPr>
    </w:p>
    <w:p w:rsidR="0044355E" w:rsidRPr="003532A7" w:rsidRDefault="0044355E" w:rsidP="0044355E">
      <w:pPr>
        <w:ind w:left="720"/>
        <w:jc w:val="center"/>
        <w:rPr>
          <w:b/>
          <w:spacing w:val="-5"/>
          <w:w w:val="104"/>
          <w:sz w:val="26"/>
          <w:szCs w:val="26"/>
          <w:u w:val="single"/>
        </w:rPr>
      </w:pPr>
      <w:r w:rsidRPr="003532A7">
        <w:rPr>
          <w:b/>
          <w:spacing w:val="-5"/>
          <w:w w:val="104"/>
          <w:sz w:val="26"/>
          <w:szCs w:val="26"/>
          <w:u w:val="single"/>
        </w:rPr>
        <w:t>Общие цели образования по предмету</w:t>
      </w:r>
    </w:p>
    <w:p w:rsidR="0044355E" w:rsidRPr="003532A7" w:rsidRDefault="0044355E" w:rsidP="0008364D">
      <w:pPr>
        <w:numPr>
          <w:ilvl w:val="0"/>
          <w:numId w:val="3"/>
        </w:numPr>
        <w:suppressAutoHyphens w:val="0"/>
        <w:spacing w:before="100" w:beforeAutospacing="1" w:after="100" w:afterAutospacing="1"/>
        <w:jc w:val="both"/>
        <w:rPr>
          <w:sz w:val="26"/>
          <w:szCs w:val="26"/>
        </w:rPr>
      </w:pPr>
      <w:r w:rsidRPr="003532A7">
        <w:rPr>
          <w:b/>
          <w:bCs/>
          <w:sz w:val="26"/>
          <w:szCs w:val="26"/>
        </w:rPr>
        <w:t xml:space="preserve">освоение системы базовых знаний, </w:t>
      </w:r>
      <w:r w:rsidRPr="003532A7">
        <w:rPr>
          <w:sz w:val="26"/>
          <w:szCs w:val="26"/>
        </w:rPr>
        <w:t>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44355E" w:rsidRPr="003532A7" w:rsidRDefault="0044355E" w:rsidP="0008364D">
      <w:pPr>
        <w:numPr>
          <w:ilvl w:val="0"/>
          <w:numId w:val="3"/>
        </w:numPr>
        <w:suppressAutoHyphens w:val="0"/>
        <w:spacing w:before="100" w:beforeAutospacing="1" w:after="100" w:afterAutospacing="1"/>
        <w:jc w:val="both"/>
        <w:rPr>
          <w:sz w:val="26"/>
          <w:szCs w:val="26"/>
        </w:rPr>
      </w:pPr>
      <w:r w:rsidRPr="003532A7">
        <w:rPr>
          <w:b/>
          <w:bCs/>
          <w:sz w:val="26"/>
          <w:szCs w:val="26"/>
        </w:rPr>
        <w:t xml:space="preserve">овладение умениями </w:t>
      </w:r>
      <w:r w:rsidRPr="003532A7">
        <w:rPr>
          <w:sz w:val="26"/>
          <w:szCs w:val="26"/>
        </w:rPr>
        <w:t>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44355E" w:rsidRPr="003532A7" w:rsidRDefault="0044355E" w:rsidP="0008364D">
      <w:pPr>
        <w:numPr>
          <w:ilvl w:val="0"/>
          <w:numId w:val="3"/>
        </w:numPr>
        <w:suppressAutoHyphens w:val="0"/>
        <w:spacing w:before="100" w:beforeAutospacing="1" w:after="100" w:afterAutospacing="1"/>
        <w:jc w:val="both"/>
        <w:rPr>
          <w:sz w:val="26"/>
          <w:szCs w:val="26"/>
        </w:rPr>
      </w:pPr>
      <w:r w:rsidRPr="003532A7">
        <w:rPr>
          <w:b/>
          <w:bCs/>
          <w:sz w:val="26"/>
          <w:szCs w:val="26"/>
        </w:rPr>
        <w:t xml:space="preserve">развитие </w:t>
      </w:r>
      <w:r w:rsidRPr="003532A7">
        <w:rPr>
          <w:sz w:val="26"/>
          <w:szCs w:val="26"/>
        </w:rPr>
        <w:t>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44355E" w:rsidRPr="003532A7" w:rsidRDefault="0044355E" w:rsidP="0008364D">
      <w:pPr>
        <w:numPr>
          <w:ilvl w:val="0"/>
          <w:numId w:val="3"/>
        </w:numPr>
        <w:suppressAutoHyphens w:val="0"/>
        <w:spacing w:before="100" w:beforeAutospacing="1" w:after="100" w:afterAutospacing="1"/>
        <w:jc w:val="both"/>
        <w:rPr>
          <w:sz w:val="26"/>
          <w:szCs w:val="26"/>
        </w:rPr>
      </w:pPr>
      <w:r w:rsidRPr="003532A7">
        <w:rPr>
          <w:b/>
          <w:bCs/>
          <w:sz w:val="26"/>
          <w:szCs w:val="26"/>
        </w:rPr>
        <w:t xml:space="preserve">воспитание </w:t>
      </w:r>
      <w:r w:rsidRPr="003532A7">
        <w:rPr>
          <w:sz w:val="26"/>
          <w:szCs w:val="26"/>
        </w:rPr>
        <w:t xml:space="preserve">ответственного отношения к соблюдению этических и правовых норм информационной деятельности; </w:t>
      </w:r>
    </w:p>
    <w:p w:rsidR="0044355E" w:rsidRPr="003532A7" w:rsidRDefault="0044355E" w:rsidP="0008364D">
      <w:pPr>
        <w:numPr>
          <w:ilvl w:val="0"/>
          <w:numId w:val="3"/>
        </w:numPr>
        <w:suppressAutoHyphens w:val="0"/>
        <w:spacing w:before="100" w:beforeAutospacing="1" w:after="100" w:afterAutospacing="1"/>
        <w:jc w:val="both"/>
        <w:rPr>
          <w:sz w:val="26"/>
          <w:szCs w:val="26"/>
        </w:rPr>
      </w:pPr>
      <w:r w:rsidRPr="003532A7">
        <w:rPr>
          <w:b/>
          <w:bCs/>
          <w:sz w:val="26"/>
          <w:szCs w:val="26"/>
        </w:rPr>
        <w:t xml:space="preserve">приобретение опыта </w:t>
      </w:r>
      <w:r w:rsidRPr="003532A7">
        <w:rPr>
          <w:sz w:val="26"/>
          <w:szCs w:val="26"/>
        </w:rPr>
        <w:t>использования информационных технологий в индивидуальной и коллективной учебной и познавательной, в том числе проектной деятельности.</w:t>
      </w:r>
    </w:p>
    <w:p w:rsidR="0044355E" w:rsidRPr="003532A7" w:rsidRDefault="0044355E" w:rsidP="0044355E">
      <w:pPr>
        <w:pStyle w:val="2"/>
        <w:jc w:val="center"/>
        <w:rPr>
          <w:rFonts w:ascii="Times New Roman" w:eastAsia="Times New Roman" w:hAnsi="Times New Roman" w:cs="Times New Roman"/>
          <w:color w:val="auto"/>
          <w:u w:val="single"/>
          <w:lang w:eastAsia="ru-RU"/>
        </w:rPr>
      </w:pPr>
      <w:r w:rsidRPr="003532A7">
        <w:rPr>
          <w:rFonts w:ascii="Times New Roman" w:eastAsia="Times New Roman" w:hAnsi="Times New Roman" w:cs="Times New Roman"/>
          <w:color w:val="auto"/>
          <w:u w:val="single"/>
          <w:lang w:eastAsia="ru-RU"/>
        </w:rPr>
        <w:t>Общая характеристика учебного предмета</w:t>
      </w:r>
    </w:p>
    <w:p w:rsidR="0044355E" w:rsidRPr="003532A7" w:rsidRDefault="0044355E" w:rsidP="0044355E">
      <w:pPr>
        <w:rPr>
          <w:sz w:val="26"/>
          <w:szCs w:val="26"/>
        </w:rPr>
      </w:pPr>
    </w:p>
    <w:p w:rsidR="0044355E" w:rsidRPr="003532A7" w:rsidRDefault="0044355E" w:rsidP="0044355E">
      <w:pPr>
        <w:ind w:firstLine="709"/>
        <w:jc w:val="both"/>
        <w:rPr>
          <w:sz w:val="26"/>
          <w:szCs w:val="26"/>
        </w:rPr>
      </w:pPr>
      <w:r w:rsidRPr="003532A7">
        <w:rPr>
          <w:sz w:val="26"/>
          <w:szCs w:val="26"/>
        </w:rPr>
        <w:t xml:space="preserve">Информационные процессы являются фундаментальной составляющей современной картине мира. Они отражают феномен реальности, важность которого в развитии биологических, социальных и технических систем сегодня уже не подвергается сомнению. Собственно говоря, именно благодаря этому феномену стало возможным говорить о самой дисциплине и учебном предмете информатики. </w:t>
      </w:r>
    </w:p>
    <w:p w:rsidR="0044355E" w:rsidRPr="003532A7" w:rsidRDefault="0044355E" w:rsidP="0044355E">
      <w:pPr>
        <w:ind w:firstLine="709"/>
        <w:jc w:val="both"/>
        <w:rPr>
          <w:sz w:val="26"/>
          <w:szCs w:val="26"/>
        </w:rPr>
      </w:pPr>
      <w:r w:rsidRPr="003532A7">
        <w:rPr>
          <w:sz w:val="26"/>
          <w:szCs w:val="26"/>
        </w:rPr>
        <w:lastRenderedPageBreak/>
        <w:t xml:space="preserve">Как и всякий феномен реальности, информационный процесс, в процессе познания из «вещи в себе» должен стать «вещью для нас». Для этого его, прежде всего, надо проанализировать этот информационный процесс на предмет выявления взаимосвязей его отдельных компонент. Во-вторых, надо каким - либо образом представить, эти взаимосвязи, т.е. отразить в некотором языке. В результате мы будем иметь информационную модель данного процесса. Процедура создания информационной модели, т.е. нахождение (или создание) некоторой формы представления информационного процесса составляет сущность формализации. Второй момент связан с тем, что найденная форма должна быть «материализована», т.е. «овеществлена» с помощью некоторого материального носителя. </w:t>
      </w:r>
    </w:p>
    <w:p w:rsidR="0044355E" w:rsidRPr="003532A7" w:rsidRDefault="0044355E" w:rsidP="0044355E">
      <w:pPr>
        <w:rPr>
          <w:sz w:val="26"/>
          <w:szCs w:val="26"/>
        </w:rPr>
      </w:pPr>
      <w:r w:rsidRPr="003532A7">
        <w:rPr>
          <w:sz w:val="26"/>
          <w:szCs w:val="26"/>
        </w:rPr>
        <w:t xml:space="preserve">Представление любого процесса, в частности информационного в некотором языке, в соответствие с классической методологией познания является моделью (соответственно, - информационной моделью). Важнейшим свойством информационной модели является ее адекватность моделируемому процессу и целям моделирования. Информационные модели чрезвычайно разнообразны, - тексты, таблицы, рисунки, алгоритмы, программы – все это информационныемодели. Выбор формы представления информационного процесса, т.е. выбор </w:t>
      </w:r>
      <w:proofErr w:type="gramStart"/>
      <w:r w:rsidRPr="003532A7">
        <w:rPr>
          <w:sz w:val="26"/>
          <w:szCs w:val="26"/>
        </w:rPr>
        <w:t>языка</w:t>
      </w:r>
      <w:proofErr w:type="gramEnd"/>
      <w:r w:rsidRPr="003532A7">
        <w:rPr>
          <w:sz w:val="26"/>
          <w:szCs w:val="26"/>
        </w:rPr>
        <w:t xml:space="preserve"> определяется задачей, которая в данный момент решается субъектом. </w:t>
      </w:r>
    </w:p>
    <w:p w:rsidR="0044355E" w:rsidRPr="003532A7" w:rsidRDefault="0044355E" w:rsidP="0044355E">
      <w:pPr>
        <w:ind w:firstLine="709"/>
        <w:jc w:val="both"/>
        <w:rPr>
          <w:sz w:val="26"/>
          <w:szCs w:val="26"/>
        </w:rPr>
      </w:pPr>
      <w:r w:rsidRPr="003532A7">
        <w:rPr>
          <w:sz w:val="26"/>
          <w:szCs w:val="26"/>
        </w:rPr>
        <w:t>Автоматизация информационного процесса, т</w:t>
      </w:r>
      <w:proofErr w:type="gramStart"/>
      <w:r w:rsidRPr="003532A7">
        <w:rPr>
          <w:sz w:val="26"/>
          <w:szCs w:val="26"/>
        </w:rPr>
        <w:t>.е</w:t>
      </w:r>
      <w:proofErr w:type="gramEnd"/>
      <w:r w:rsidRPr="003532A7">
        <w:rPr>
          <w:sz w:val="26"/>
          <w:szCs w:val="26"/>
        </w:rPr>
        <w:t xml:space="preserve"> возможность его реализации с помощью некоторого технического устройства, требует его представления в форме доступной данному техническому устройству, например, компьютеру. Это может быть сделано в два этапа: представление информационного процесса в виде алгоритма и использования универсального двоичного кода (языка – «0», «1»). В этом случае информационный процесс становится «информационной технологией». </w:t>
      </w:r>
    </w:p>
    <w:p w:rsidR="0044355E" w:rsidRPr="003532A7" w:rsidRDefault="0044355E" w:rsidP="0044355E">
      <w:pPr>
        <w:ind w:firstLine="709"/>
        <w:jc w:val="both"/>
        <w:rPr>
          <w:sz w:val="26"/>
          <w:szCs w:val="26"/>
        </w:rPr>
      </w:pPr>
      <w:proofErr w:type="gramStart"/>
      <w:r w:rsidRPr="003532A7">
        <w:rPr>
          <w:sz w:val="26"/>
          <w:szCs w:val="26"/>
        </w:rPr>
        <w:t>Эта общая логика развития курса информатики от информационных процессов к информационных технологиям проявляется и конкретизируется в процессе решения задачи.</w:t>
      </w:r>
      <w:proofErr w:type="gramEnd"/>
      <w:r w:rsidRPr="003532A7">
        <w:rPr>
          <w:sz w:val="26"/>
          <w:szCs w:val="26"/>
        </w:rPr>
        <w:t xml:space="preserve"> В этом случае можно говорить об информационной технологии решения задачи. </w:t>
      </w:r>
    </w:p>
    <w:p w:rsidR="0044355E" w:rsidRPr="003532A7" w:rsidRDefault="0044355E" w:rsidP="0044355E">
      <w:pPr>
        <w:ind w:firstLine="709"/>
        <w:jc w:val="both"/>
        <w:rPr>
          <w:sz w:val="26"/>
          <w:szCs w:val="26"/>
        </w:rPr>
      </w:pPr>
      <w:r w:rsidRPr="003532A7">
        <w:rPr>
          <w:sz w:val="26"/>
          <w:szCs w:val="26"/>
        </w:rPr>
        <w:t xml:space="preserve">Приоритетной задачей курса информатики основной школы является освоение информационная технология решения задачи (которую не следует смешивать с изучением конкретных программных средств). </w:t>
      </w:r>
      <w:proofErr w:type="gramStart"/>
      <w:r w:rsidRPr="003532A7">
        <w:rPr>
          <w:sz w:val="26"/>
          <w:szCs w:val="26"/>
        </w:rPr>
        <w:t>При</w:t>
      </w:r>
      <w:proofErr w:type="gramEnd"/>
      <w:r w:rsidRPr="003532A7">
        <w:rPr>
          <w:sz w:val="26"/>
          <w:szCs w:val="26"/>
        </w:rPr>
        <w:t xml:space="preserve"> этим следует отметить, что в основной решаются типовые задачи с использованием типовых программных средств. </w:t>
      </w:r>
    </w:p>
    <w:p w:rsidR="0044355E" w:rsidRPr="003532A7" w:rsidRDefault="0044355E" w:rsidP="0044355E">
      <w:pPr>
        <w:ind w:firstLine="709"/>
        <w:jc w:val="both"/>
        <w:rPr>
          <w:sz w:val="26"/>
          <w:szCs w:val="26"/>
        </w:rPr>
      </w:pPr>
      <w:r w:rsidRPr="003532A7">
        <w:rPr>
          <w:sz w:val="26"/>
          <w:szCs w:val="26"/>
        </w:rPr>
        <w:t xml:space="preserve">Приоритетными объектами изучения информатики в старшей школе являются информационные системы, преимущественно автоматизированные информационные системы, связанные с информационными процессами, и информационные технологии, рассматриваемые с позиций системного подхода. </w:t>
      </w:r>
    </w:p>
    <w:p w:rsidR="0044355E" w:rsidRPr="003532A7" w:rsidRDefault="0044355E" w:rsidP="0044355E">
      <w:pPr>
        <w:ind w:firstLine="709"/>
        <w:jc w:val="both"/>
        <w:rPr>
          <w:sz w:val="26"/>
          <w:szCs w:val="26"/>
        </w:rPr>
      </w:pPr>
      <w:r w:rsidRPr="003532A7">
        <w:rPr>
          <w:sz w:val="26"/>
          <w:szCs w:val="26"/>
        </w:rPr>
        <w:t>Это связано с тем, что базовый уровень старшей школы, ориентирован, прежде всего, на учащихся – гума</w:t>
      </w:r>
      <w:r w:rsidR="00823441">
        <w:rPr>
          <w:sz w:val="26"/>
          <w:szCs w:val="26"/>
        </w:rPr>
        <w:t xml:space="preserve">нитариев. </w:t>
      </w:r>
      <w:proofErr w:type="gramStart"/>
      <w:r w:rsidR="00823441">
        <w:rPr>
          <w:sz w:val="26"/>
          <w:szCs w:val="26"/>
        </w:rPr>
        <w:t>При этом, сам термин «гуманитарный»</w:t>
      </w:r>
      <w:r w:rsidRPr="003532A7">
        <w:rPr>
          <w:sz w:val="26"/>
          <w:szCs w:val="26"/>
        </w:rPr>
        <w:t xml:space="preserve"> п</w:t>
      </w:r>
      <w:r w:rsidR="00823441">
        <w:rPr>
          <w:sz w:val="26"/>
          <w:szCs w:val="26"/>
        </w:rPr>
        <w:t>онимается как синоним широкой, «гуманитарной»</w:t>
      </w:r>
      <w:r w:rsidRPr="003532A7">
        <w:rPr>
          <w:sz w:val="26"/>
          <w:szCs w:val="26"/>
        </w:rPr>
        <w:t xml:space="preserve">, </w:t>
      </w:r>
      <w:r w:rsidRPr="003532A7">
        <w:rPr>
          <w:sz w:val="26"/>
          <w:szCs w:val="26"/>
        </w:rPr>
        <w:lastRenderedPageBreak/>
        <w:t>культуры, а</w:t>
      </w:r>
      <w:r w:rsidR="00A85B41">
        <w:rPr>
          <w:sz w:val="26"/>
          <w:szCs w:val="26"/>
        </w:rPr>
        <w:t xml:space="preserve"> не простое противопоставление «естественнонаучному»</w:t>
      </w:r>
      <w:r w:rsidRPr="003532A7">
        <w:rPr>
          <w:sz w:val="26"/>
          <w:szCs w:val="26"/>
        </w:rPr>
        <w:t xml:space="preserve"> образованию.</w:t>
      </w:r>
      <w:proofErr w:type="gramEnd"/>
      <w:r w:rsidRPr="003532A7">
        <w:rPr>
          <w:sz w:val="26"/>
          <w:szCs w:val="26"/>
        </w:rPr>
        <w:t xml:space="preserve"> При таком подходе важнейшая роль отводиться методологии решения нетиповых задач из различных образовательных областей. Основным моментом этой методологии является представления данных в виде информационных систем и моделей с целью последующего использования типовых программных средств. </w:t>
      </w:r>
    </w:p>
    <w:p w:rsidR="0044355E" w:rsidRPr="003532A7" w:rsidRDefault="0044355E" w:rsidP="0044355E">
      <w:pPr>
        <w:ind w:firstLine="709"/>
        <w:jc w:val="both"/>
        <w:rPr>
          <w:sz w:val="26"/>
          <w:szCs w:val="26"/>
        </w:rPr>
      </w:pPr>
      <w:r w:rsidRPr="003532A7">
        <w:rPr>
          <w:sz w:val="26"/>
          <w:szCs w:val="26"/>
        </w:rPr>
        <w:t xml:space="preserve">Это позволяет: </w:t>
      </w:r>
    </w:p>
    <w:p w:rsidR="0044355E" w:rsidRPr="003532A7" w:rsidRDefault="0044355E" w:rsidP="0008364D">
      <w:pPr>
        <w:numPr>
          <w:ilvl w:val="0"/>
          <w:numId w:val="4"/>
        </w:numPr>
        <w:suppressAutoHyphens w:val="0"/>
        <w:ind w:left="0" w:firstLine="709"/>
        <w:jc w:val="both"/>
        <w:rPr>
          <w:sz w:val="26"/>
          <w:szCs w:val="26"/>
        </w:rPr>
      </w:pPr>
      <w:r w:rsidRPr="003532A7">
        <w:rPr>
          <w:sz w:val="26"/>
          <w:szCs w:val="26"/>
        </w:rPr>
        <w:t>обеспечить преемственность курса информатики основной и старшей школы (типовые задачи – типовые программные средства в основной школе; нетиповые задачи – типовые программные средства в рамках базового уровня старшей школы);</w:t>
      </w:r>
    </w:p>
    <w:p w:rsidR="0044355E" w:rsidRPr="003532A7" w:rsidRDefault="0044355E" w:rsidP="0008364D">
      <w:pPr>
        <w:numPr>
          <w:ilvl w:val="0"/>
          <w:numId w:val="4"/>
        </w:numPr>
        <w:suppressAutoHyphens w:val="0"/>
        <w:ind w:left="0" w:firstLine="709"/>
        <w:jc w:val="both"/>
        <w:rPr>
          <w:sz w:val="26"/>
          <w:szCs w:val="26"/>
        </w:rPr>
      </w:pPr>
      <w:r w:rsidRPr="003532A7">
        <w:rPr>
          <w:sz w:val="26"/>
          <w:szCs w:val="26"/>
        </w:rPr>
        <w:t>систематизировать знания в области информатики и информационных технологий, полученные в основной школе, и углубить их с учетом выбранного профиля обучения;</w:t>
      </w:r>
    </w:p>
    <w:p w:rsidR="0044355E" w:rsidRPr="003532A7" w:rsidRDefault="0044355E" w:rsidP="0008364D">
      <w:pPr>
        <w:numPr>
          <w:ilvl w:val="0"/>
          <w:numId w:val="4"/>
        </w:numPr>
        <w:suppressAutoHyphens w:val="0"/>
        <w:ind w:left="0" w:firstLine="709"/>
        <w:jc w:val="both"/>
        <w:rPr>
          <w:sz w:val="26"/>
          <w:szCs w:val="26"/>
        </w:rPr>
      </w:pPr>
      <w:r w:rsidRPr="003532A7">
        <w:rPr>
          <w:sz w:val="26"/>
          <w:szCs w:val="26"/>
        </w:rPr>
        <w:t>заложить основу для дальнейшего профессионального обучения, поскольку современная информационная деятельность носит, по преимуществу, системный характер;</w:t>
      </w:r>
    </w:p>
    <w:p w:rsidR="0044355E" w:rsidRPr="003532A7" w:rsidRDefault="0044355E" w:rsidP="0008364D">
      <w:pPr>
        <w:numPr>
          <w:ilvl w:val="0"/>
          <w:numId w:val="4"/>
        </w:numPr>
        <w:suppressAutoHyphens w:val="0"/>
        <w:ind w:left="0" w:firstLine="709"/>
        <w:jc w:val="both"/>
        <w:rPr>
          <w:sz w:val="26"/>
          <w:szCs w:val="26"/>
        </w:rPr>
      </w:pPr>
      <w:r w:rsidRPr="003532A7">
        <w:rPr>
          <w:sz w:val="26"/>
          <w:szCs w:val="26"/>
        </w:rPr>
        <w:t xml:space="preserve">сформировать необходимые знания и навыки работы с информационными моделями и технологиями, позволяющие использовать их при изучении других предметов. </w:t>
      </w:r>
    </w:p>
    <w:p w:rsidR="0044355E" w:rsidRPr="003532A7" w:rsidRDefault="0044355E" w:rsidP="0044355E">
      <w:pPr>
        <w:ind w:firstLine="709"/>
        <w:jc w:val="both"/>
        <w:rPr>
          <w:sz w:val="26"/>
          <w:szCs w:val="26"/>
        </w:rPr>
      </w:pPr>
      <w:r w:rsidRPr="003532A7">
        <w:rPr>
          <w:sz w:val="26"/>
          <w:szCs w:val="26"/>
        </w:rPr>
        <w:t>Все курсы информатики основной и старшей школы строятся на основе содержательных линий представленных в общеобразовательном стандарте. Вместе с тем следует отметить, что все эти содержательные линии можно сгруппировать в три основных направлен</w:t>
      </w:r>
      <w:r w:rsidR="00823441">
        <w:rPr>
          <w:sz w:val="26"/>
          <w:szCs w:val="26"/>
        </w:rPr>
        <w:t>ия: "Информационные процессы", «Информационные модели»</w:t>
      </w:r>
      <w:r w:rsidRPr="003532A7">
        <w:rPr>
          <w:sz w:val="26"/>
          <w:szCs w:val="26"/>
        </w:rPr>
        <w:t xml:space="preserve"> и "Информационные основы управления". В этих направлениях отражены обобщающие понятия, которые в явном или не явном виде присутствуют во всех современных учебниках информатики. </w:t>
      </w:r>
    </w:p>
    <w:p w:rsidR="0044355E" w:rsidRPr="003532A7" w:rsidRDefault="0044355E" w:rsidP="0044355E">
      <w:pPr>
        <w:ind w:firstLine="709"/>
        <w:jc w:val="both"/>
        <w:rPr>
          <w:sz w:val="26"/>
          <w:szCs w:val="26"/>
        </w:rPr>
      </w:pPr>
      <w:r w:rsidRPr="003532A7">
        <w:rPr>
          <w:sz w:val="26"/>
          <w:szCs w:val="26"/>
        </w:rPr>
        <w:t xml:space="preserve">Основная задача базового уровня старшей школы состоит в изучении общих закономерностей функционирования, создания и применения информационных систем, преимущественно автоматизированных. </w:t>
      </w:r>
    </w:p>
    <w:p w:rsidR="0044355E" w:rsidRPr="003532A7" w:rsidRDefault="0044355E" w:rsidP="0044355E">
      <w:pPr>
        <w:ind w:firstLine="709"/>
        <w:jc w:val="both"/>
        <w:rPr>
          <w:sz w:val="26"/>
          <w:szCs w:val="26"/>
        </w:rPr>
      </w:pPr>
      <w:r w:rsidRPr="003532A7">
        <w:rPr>
          <w:sz w:val="26"/>
          <w:szCs w:val="26"/>
        </w:rPr>
        <w:t xml:space="preserve">С точки зрения содержания это позволяет развить основы системного видения мира, расширить возможности информационного моделирования, обеспечив тем самым значительное расширение и углубление </w:t>
      </w:r>
      <w:proofErr w:type="spellStart"/>
      <w:r w:rsidRPr="003532A7">
        <w:rPr>
          <w:sz w:val="26"/>
          <w:szCs w:val="26"/>
        </w:rPr>
        <w:t>межпредметных</w:t>
      </w:r>
      <w:proofErr w:type="spellEnd"/>
      <w:r w:rsidRPr="003532A7">
        <w:rPr>
          <w:sz w:val="26"/>
          <w:szCs w:val="26"/>
        </w:rPr>
        <w:t xml:space="preserve"> связей информатики с другими дисциплинами. </w:t>
      </w:r>
    </w:p>
    <w:p w:rsidR="0044355E" w:rsidRPr="003532A7" w:rsidRDefault="0044355E" w:rsidP="0044355E">
      <w:pPr>
        <w:ind w:firstLine="709"/>
        <w:jc w:val="both"/>
        <w:rPr>
          <w:sz w:val="26"/>
          <w:szCs w:val="26"/>
        </w:rPr>
      </w:pPr>
      <w:r w:rsidRPr="003532A7">
        <w:rPr>
          <w:sz w:val="26"/>
          <w:szCs w:val="26"/>
        </w:rPr>
        <w:t xml:space="preserve">С точки зрения деятельности, это дает возможность сформировать методологию использования основных автоматизированных информационных систем в решении конкретных задач, связанных с анализом и представлением основных информационных процессов: </w:t>
      </w:r>
    </w:p>
    <w:p w:rsidR="0044355E" w:rsidRPr="003532A7" w:rsidRDefault="0044355E" w:rsidP="0008364D">
      <w:pPr>
        <w:numPr>
          <w:ilvl w:val="0"/>
          <w:numId w:val="5"/>
        </w:numPr>
        <w:suppressAutoHyphens w:val="0"/>
        <w:ind w:left="0" w:firstLine="709"/>
        <w:jc w:val="both"/>
        <w:rPr>
          <w:sz w:val="26"/>
          <w:szCs w:val="26"/>
        </w:rPr>
      </w:pPr>
      <w:r w:rsidRPr="003532A7">
        <w:rPr>
          <w:sz w:val="26"/>
          <w:szCs w:val="26"/>
        </w:rPr>
        <w:t>автоматизированные информационные системы (АИС) хранения массивов информации (системы управления базами данных, информационно-поисковые системы, геоинформационные системы);</w:t>
      </w:r>
    </w:p>
    <w:p w:rsidR="0044355E" w:rsidRPr="003532A7" w:rsidRDefault="0044355E" w:rsidP="0008364D">
      <w:pPr>
        <w:numPr>
          <w:ilvl w:val="0"/>
          <w:numId w:val="5"/>
        </w:numPr>
        <w:suppressAutoHyphens w:val="0"/>
        <w:ind w:left="0" w:firstLine="709"/>
        <w:jc w:val="both"/>
        <w:rPr>
          <w:sz w:val="26"/>
          <w:szCs w:val="26"/>
        </w:rPr>
      </w:pPr>
      <w:r w:rsidRPr="003532A7">
        <w:rPr>
          <w:sz w:val="26"/>
          <w:szCs w:val="26"/>
        </w:rPr>
        <w:t>АИС обработки информации (системное программное обеспечение, инструментальное программное обеспечение, автоматизированное рабочее место, офисные пакеты);</w:t>
      </w:r>
    </w:p>
    <w:p w:rsidR="0044355E" w:rsidRPr="003532A7" w:rsidRDefault="0044355E" w:rsidP="0008364D">
      <w:pPr>
        <w:numPr>
          <w:ilvl w:val="0"/>
          <w:numId w:val="5"/>
        </w:numPr>
        <w:suppressAutoHyphens w:val="0"/>
        <w:ind w:left="0" w:firstLine="709"/>
        <w:jc w:val="both"/>
        <w:rPr>
          <w:sz w:val="26"/>
          <w:szCs w:val="26"/>
        </w:rPr>
      </w:pPr>
      <w:r w:rsidRPr="003532A7">
        <w:rPr>
          <w:sz w:val="26"/>
          <w:szCs w:val="26"/>
        </w:rPr>
        <w:lastRenderedPageBreak/>
        <w:t>АИС передачи информации (сети, телекоммуникации);</w:t>
      </w:r>
    </w:p>
    <w:p w:rsidR="0044355E" w:rsidRPr="003532A7" w:rsidRDefault="0044355E" w:rsidP="0008364D">
      <w:pPr>
        <w:numPr>
          <w:ilvl w:val="0"/>
          <w:numId w:val="5"/>
        </w:numPr>
        <w:suppressAutoHyphens w:val="0"/>
        <w:ind w:left="0" w:firstLine="709"/>
        <w:jc w:val="both"/>
        <w:rPr>
          <w:sz w:val="26"/>
          <w:szCs w:val="26"/>
        </w:rPr>
      </w:pPr>
      <w:r w:rsidRPr="003532A7">
        <w:rPr>
          <w:sz w:val="26"/>
          <w:szCs w:val="26"/>
        </w:rPr>
        <w:t>АИС управления (системы автоматизированного управления, автоматизированные системы управления, операционная система как система управления компьютером).</w:t>
      </w:r>
    </w:p>
    <w:p w:rsidR="0044355E" w:rsidRPr="003532A7" w:rsidRDefault="0044355E" w:rsidP="0044355E">
      <w:pPr>
        <w:ind w:firstLine="709"/>
        <w:jc w:val="both"/>
        <w:rPr>
          <w:sz w:val="26"/>
          <w:szCs w:val="26"/>
        </w:rPr>
      </w:pPr>
      <w:r w:rsidRPr="003532A7">
        <w:rPr>
          <w:sz w:val="26"/>
          <w:szCs w:val="26"/>
        </w:rPr>
        <w:t xml:space="preserve">Следует обратить внимание на следующие моменты. </w:t>
      </w:r>
    </w:p>
    <w:p w:rsidR="0044355E" w:rsidRPr="003532A7" w:rsidRDefault="0044355E" w:rsidP="0044355E">
      <w:pPr>
        <w:ind w:firstLine="709"/>
        <w:jc w:val="both"/>
        <w:rPr>
          <w:sz w:val="26"/>
          <w:szCs w:val="26"/>
        </w:rPr>
      </w:pPr>
      <w:r w:rsidRPr="003532A7">
        <w:rPr>
          <w:sz w:val="26"/>
          <w:szCs w:val="26"/>
        </w:rPr>
        <w:t>Информационные процессы не существуют сами по себе (как не существует движение сам</w:t>
      </w:r>
      <w:r w:rsidR="00823441">
        <w:rPr>
          <w:sz w:val="26"/>
          <w:szCs w:val="26"/>
        </w:rPr>
        <w:t>о по себе, - всегда существует «носитель»</w:t>
      </w:r>
      <w:r w:rsidRPr="003532A7">
        <w:rPr>
          <w:sz w:val="26"/>
          <w:szCs w:val="26"/>
        </w:rPr>
        <w:t xml:space="preserve"> этого движения), они всегда протекают в каких-либо системах. Осуществление информационных процессов в системах может быть целенаправленным или стихийным, организованным или хаотичным, детерминированным или стохастическим, но какую бы мы не рассматривали систему, в ней всегда присутствуют информационные процессы, и какой бы информационный процесс мы не рассматривали, он всегда реализуется в рамках какой-либо системы. </w:t>
      </w:r>
    </w:p>
    <w:p w:rsidR="0044355E" w:rsidRPr="003532A7" w:rsidRDefault="0044355E" w:rsidP="0044355E">
      <w:pPr>
        <w:ind w:firstLine="709"/>
        <w:jc w:val="both"/>
        <w:rPr>
          <w:sz w:val="26"/>
          <w:szCs w:val="26"/>
        </w:rPr>
      </w:pPr>
      <w:r w:rsidRPr="003532A7">
        <w:rPr>
          <w:sz w:val="26"/>
          <w:szCs w:val="26"/>
        </w:rPr>
        <w:t xml:space="preserve">Одним из важнейших понятий курса информатики является понятие информационной модели. Оно является одним из основных понятий и в информационной деятельности. При работе с информацией мы всегда имеем дело либо с готовыми информационными моделями (выступаем в роли их наблюдателя), либо разрабатываем информационные модели. Алгоритм и программа - разные виды информационных моделей. Создание базы данных требует, прежде всего, определения модели представления данных. Формирование запроса к любой информационно-справочной системе - также относится к информационному моделированию. Изучение любых процессов, происходящих в компьютере, невозможно без построения и исследования соответствующей информационной модели. </w:t>
      </w:r>
    </w:p>
    <w:p w:rsidR="0044355E" w:rsidRPr="003532A7" w:rsidRDefault="0044355E" w:rsidP="0044355E">
      <w:pPr>
        <w:ind w:firstLine="709"/>
        <w:jc w:val="both"/>
        <w:rPr>
          <w:sz w:val="26"/>
          <w:szCs w:val="26"/>
        </w:rPr>
      </w:pPr>
      <w:r w:rsidRPr="003532A7">
        <w:rPr>
          <w:sz w:val="26"/>
          <w:szCs w:val="26"/>
        </w:rPr>
        <w:t xml:space="preserve">Важно подчеркнуть </w:t>
      </w:r>
      <w:proofErr w:type="spellStart"/>
      <w:r w:rsidRPr="003532A7">
        <w:rPr>
          <w:sz w:val="26"/>
          <w:szCs w:val="26"/>
        </w:rPr>
        <w:t>деятельностный</w:t>
      </w:r>
      <w:proofErr w:type="spellEnd"/>
      <w:r w:rsidRPr="003532A7">
        <w:rPr>
          <w:sz w:val="26"/>
          <w:szCs w:val="26"/>
        </w:rPr>
        <w:t xml:space="preserve"> характер процесса моделирования. Информационное моделирование является не только объектом изучения в информатике, но и важнейшим способом познавательной, учебной и практической деятельности. Его также можно рассматривать как метод научного исследования и как самостоятельный вид деятельности. </w:t>
      </w:r>
    </w:p>
    <w:p w:rsidR="0044355E" w:rsidRPr="003532A7" w:rsidRDefault="0044355E" w:rsidP="0044355E">
      <w:pPr>
        <w:rPr>
          <w:sz w:val="26"/>
          <w:szCs w:val="26"/>
        </w:rPr>
      </w:pPr>
      <w:r w:rsidRPr="003532A7">
        <w:rPr>
          <w:sz w:val="26"/>
          <w:szCs w:val="26"/>
        </w:rPr>
        <w:t xml:space="preserve">Принципиально важным моментом является изучение информационных основ управления, которые является неотъемлемым компонентом курса информатики. В ней речь идет, прежде всего, об управлении в технических и социотехнических системах, хотя общие закономерности управления и самоуправления справедливы для систем различной природы. Управление также носит </w:t>
      </w:r>
      <w:proofErr w:type="spellStart"/>
      <w:r w:rsidRPr="003532A7">
        <w:rPr>
          <w:sz w:val="26"/>
          <w:szCs w:val="26"/>
        </w:rPr>
        <w:t>деятельностный</w:t>
      </w:r>
      <w:proofErr w:type="spellEnd"/>
      <w:r w:rsidRPr="003532A7">
        <w:rPr>
          <w:sz w:val="26"/>
          <w:szCs w:val="26"/>
        </w:rPr>
        <w:t xml:space="preserve"> характер.</w:t>
      </w:r>
    </w:p>
    <w:p w:rsidR="0044355E" w:rsidRPr="003532A7" w:rsidRDefault="0044355E" w:rsidP="0044355E">
      <w:pPr>
        <w:ind w:firstLine="709"/>
        <w:jc w:val="both"/>
        <w:rPr>
          <w:sz w:val="26"/>
          <w:szCs w:val="26"/>
        </w:rPr>
      </w:pPr>
      <w:r w:rsidRPr="003532A7">
        <w:rPr>
          <w:sz w:val="26"/>
          <w:szCs w:val="26"/>
        </w:rPr>
        <w:t xml:space="preserve">Информационные технологии, которые изучаются в базовом уровне – это, прежде всего, автоматизированы информационные системы. Это связано с тем, что возможности информационных систем и технологий широко используются в производственной, управленческой и финансовой деятельности. Очень важным является следующее обстоятельство. В последнее время все большее число информационных технологий строятся по принципу "открытой автоматизированной системы", т.е. системы, способной к взаимодействию с другими </w:t>
      </w:r>
      <w:r w:rsidRPr="003532A7">
        <w:rPr>
          <w:sz w:val="26"/>
          <w:szCs w:val="26"/>
        </w:rPr>
        <w:lastRenderedPageBreak/>
        <w:t xml:space="preserve">системами. Характерной особенностью этих систем является возможность модификации любого функционального компонента в соответствии с решаемой задачей. Это придает особое значение таким компонентам информационное моделирование и информационные основы управления. </w:t>
      </w:r>
    </w:p>
    <w:p w:rsidR="0044355E" w:rsidRPr="003532A7" w:rsidRDefault="0044355E" w:rsidP="0044355E">
      <w:pPr>
        <w:ind w:firstLine="709"/>
        <w:jc w:val="both"/>
        <w:rPr>
          <w:sz w:val="26"/>
          <w:szCs w:val="26"/>
        </w:rPr>
      </w:pPr>
      <w:r w:rsidRPr="003532A7">
        <w:rPr>
          <w:sz w:val="26"/>
          <w:szCs w:val="26"/>
        </w:rPr>
        <w:t xml:space="preserve">Обучение информатики в школе организовано "по спирали": первоначальное знакомство с понятиями всех изучаемых линий (модулей), затем на следующей ступени обучения изучение вопросов тех же модулей, но уже на качественно новой основе, более подробное, с включением некоторых новых понятий, относящихся к данному модулю и т.д. Таких “витков” два: базовый курс основной школы и базовый курс старшей школы. В базовом уровне старшей школы это позволяет перейти к более глубокому всестороннему изучению основных содержательных линий курса информатики основной школы. С другой стороны это дает возможность осуществить реальную </w:t>
      </w:r>
      <w:proofErr w:type="spellStart"/>
      <w:r w:rsidRPr="003532A7">
        <w:rPr>
          <w:sz w:val="26"/>
          <w:szCs w:val="26"/>
        </w:rPr>
        <w:t>профилизацию</w:t>
      </w:r>
      <w:proofErr w:type="spellEnd"/>
      <w:r w:rsidRPr="003532A7">
        <w:rPr>
          <w:sz w:val="26"/>
          <w:szCs w:val="26"/>
        </w:rPr>
        <w:t xml:space="preserve"> обучения в гуманитарной сфере. </w:t>
      </w:r>
    </w:p>
    <w:p w:rsidR="0044355E" w:rsidRPr="003532A7" w:rsidRDefault="0044355E" w:rsidP="0044355E">
      <w:pPr>
        <w:pStyle w:val="2"/>
        <w:jc w:val="center"/>
        <w:rPr>
          <w:rFonts w:ascii="Times New Roman" w:eastAsia="Times New Roman" w:hAnsi="Times New Roman" w:cs="Times New Roman"/>
          <w:color w:val="auto"/>
          <w:u w:val="single"/>
        </w:rPr>
      </w:pPr>
      <w:r w:rsidRPr="003532A7">
        <w:rPr>
          <w:rFonts w:ascii="Times New Roman" w:eastAsia="Times New Roman" w:hAnsi="Times New Roman" w:cs="Times New Roman"/>
          <w:color w:val="auto"/>
          <w:u w:val="single"/>
        </w:rPr>
        <w:t>Место учебного предмета в учебном плане</w:t>
      </w:r>
    </w:p>
    <w:p w:rsidR="0044355E" w:rsidRPr="003532A7" w:rsidRDefault="0044355E" w:rsidP="0044355E">
      <w:pPr>
        <w:rPr>
          <w:sz w:val="26"/>
          <w:szCs w:val="26"/>
          <w:lang w:eastAsia="en-US"/>
        </w:rPr>
      </w:pPr>
    </w:p>
    <w:p w:rsidR="00B016CF" w:rsidRPr="003532A7" w:rsidRDefault="0044355E" w:rsidP="0044355E">
      <w:pPr>
        <w:rPr>
          <w:sz w:val="26"/>
          <w:szCs w:val="26"/>
        </w:rPr>
      </w:pPr>
      <w:r w:rsidRPr="003532A7">
        <w:rPr>
          <w:sz w:val="26"/>
          <w:szCs w:val="26"/>
        </w:rPr>
        <w:t>Курс рассчи</w:t>
      </w:r>
      <w:r w:rsidR="00EC5B45" w:rsidRPr="003532A7">
        <w:rPr>
          <w:sz w:val="26"/>
          <w:szCs w:val="26"/>
        </w:rPr>
        <w:t>тан на изучение в диапазон 11</w:t>
      </w:r>
      <w:r w:rsidRPr="003532A7">
        <w:rPr>
          <w:sz w:val="26"/>
          <w:szCs w:val="26"/>
        </w:rPr>
        <w:t xml:space="preserve"> класса общеобразовательной средней школы. В настоящем курс изучается в объеме:  34 часов, 1 часа в неделю.</w:t>
      </w:r>
    </w:p>
    <w:p w:rsidR="0044355E" w:rsidRPr="003532A7" w:rsidRDefault="00B016CF" w:rsidP="004C0EC7">
      <w:pPr>
        <w:pStyle w:val="a4"/>
        <w:numPr>
          <w:ilvl w:val="0"/>
          <w:numId w:val="15"/>
        </w:numPr>
        <w:suppressAutoHyphens w:val="0"/>
        <w:spacing w:after="160" w:line="259" w:lineRule="auto"/>
        <w:jc w:val="center"/>
        <w:rPr>
          <w:sz w:val="26"/>
          <w:szCs w:val="26"/>
        </w:rPr>
      </w:pPr>
      <w:r w:rsidRPr="003532A7">
        <w:rPr>
          <w:sz w:val="26"/>
          <w:szCs w:val="26"/>
        </w:rPr>
        <w:br w:type="page"/>
      </w:r>
      <w:r w:rsidRPr="003532A7">
        <w:rPr>
          <w:b/>
          <w:sz w:val="26"/>
          <w:szCs w:val="26"/>
          <w:lang w:eastAsia="en-US"/>
        </w:rPr>
        <w:lastRenderedPageBreak/>
        <w:t>Основное содержание обучения</w:t>
      </w:r>
    </w:p>
    <w:p w:rsidR="00794D5B" w:rsidRPr="003532A7" w:rsidRDefault="00794D5B" w:rsidP="00794D5B">
      <w:pPr>
        <w:pStyle w:val="a6"/>
        <w:ind w:left="720"/>
        <w:jc w:val="both"/>
        <w:rPr>
          <w:sz w:val="26"/>
          <w:szCs w:val="26"/>
        </w:rPr>
      </w:pPr>
    </w:p>
    <w:p w:rsidR="00794D5B" w:rsidRPr="003532A7" w:rsidRDefault="00794D5B" w:rsidP="00794D5B">
      <w:pPr>
        <w:pStyle w:val="p1"/>
        <w:numPr>
          <w:ilvl w:val="0"/>
          <w:numId w:val="11"/>
        </w:numPr>
        <w:spacing w:before="0" w:beforeAutospacing="0" w:after="0" w:afterAutospacing="0"/>
        <w:rPr>
          <w:b/>
          <w:sz w:val="26"/>
          <w:szCs w:val="26"/>
        </w:rPr>
      </w:pPr>
      <w:r w:rsidRPr="003532A7">
        <w:rPr>
          <w:b/>
          <w:sz w:val="26"/>
          <w:szCs w:val="26"/>
        </w:rPr>
        <w:t>Компьютер как средство автоматизации информационных процессов.</w:t>
      </w:r>
    </w:p>
    <w:p w:rsidR="00794D5B" w:rsidRPr="003532A7" w:rsidRDefault="00794D5B" w:rsidP="00AB46B0">
      <w:pPr>
        <w:pStyle w:val="p1"/>
        <w:rPr>
          <w:sz w:val="26"/>
          <w:szCs w:val="26"/>
          <w:lang w:bidi="ru-RU"/>
        </w:rPr>
      </w:pPr>
      <w:r w:rsidRPr="003532A7">
        <w:rPr>
          <w:sz w:val="26"/>
          <w:szCs w:val="26"/>
        </w:rPr>
        <w:t xml:space="preserve">История развития вычислительной техники. Архитектура персонального компьютера. Операционные системы. Основные характеристики операционных систем. Операционная система </w:t>
      </w:r>
      <w:proofErr w:type="spellStart"/>
      <w:r w:rsidRPr="003532A7">
        <w:rPr>
          <w:sz w:val="26"/>
          <w:szCs w:val="26"/>
        </w:rPr>
        <w:t>Windows</w:t>
      </w:r>
      <w:proofErr w:type="spellEnd"/>
      <w:r w:rsidRPr="003532A7">
        <w:rPr>
          <w:sz w:val="26"/>
          <w:szCs w:val="26"/>
        </w:rPr>
        <w:t xml:space="preserve">. Операционная система </w:t>
      </w:r>
      <w:proofErr w:type="spellStart"/>
      <w:r w:rsidRPr="003532A7">
        <w:rPr>
          <w:sz w:val="26"/>
          <w:szCs w:val="26"/>
        </w:rPr>
        <w:t>Linux</w:t>
      </w:r>
      <w:proofErr w:type="spellEnd"/>
      <w:r w:rsidRPr="003532A7">
        <w:rPr>
          <w:sz w:val="26"/>
          <w:szCs w:val="26"/>
        </w:rPr>
        <w:t>. Защита от несанкционированного доступа к информации. Защита с использованием паролей. Биометрические системы защиты. Физическая защита данных на дисках. Защита от вредоносных программ. Вредоносные и антивирусные программы. Компьютерные вирусы и защита от них. Сетевые черви и защита от них.  Троянские программы и защита от них. Хакерские утилиты и защита от них.</w:t>
      </w:r>
      <w:r w:rsidR="00AB46B0">
        <w:rPr>
          <w:sz w:val="26"/>
          <w:szCs w:val="26"/>
        </w:rPr>
        <w:t xml:space="preserve"> </w:t>
      </w:r>
      <w:r w:rsidR="00CC5DF5" w:rsidRPr="003532A7">
        <w:rPr>
          <w:sz w:val="26"/>
          <w:szCs w:val="26"/>
          <w:lang w:bidi="ru-RU"/>
        </w:rPr>
        <w:t>Аппаратное и программное обеспечение компьютера. Архитектуры современных компьютеров. Многообразие операционных систем.</w:t>
      </w:r>
      <w:r w:rsidR="00AB46B0">
        <w:rPr>
          <w:sz w:val="26"/>
          <w:szCs w:val="26"/>
          <w:lang w:bidi="ru-RU"/>
        </w:rPr>
        <w:t xml:space="preserve"> </w:t>
      </w:r>
      <w:r w:rsidR="00CC5DF5" w:rsidRPr="003532A7">
        <w:rPr>
          <w:sz w:val="26"/>
          <w:szCs w:val="26"/>
          <w:lang w:bidi="ru-RU"/>
        </w:rPr>
        <w:t>Выбор конфигурации компьютера в зависимости от решаемой задачи.</w:t>
      </w:r>
      <w:r w:rsidR="00AB46B0">
        <w:rPr>
          <w:sz w:val="26"/>
          <w:szCs w:val="26"/>
          <w:lang w:bidi="ru-RU"/>
        </w:rPr>
        <w:t xml:space="preserve"> </w:t>
      </w:r>
      <w:r w:rsidR="00CC5DF5" w:rsidRPr="003532A7">
        <w:rPr>
          <w:sz w:val="26"/>
          <w:szCs w:val="26"/>
          <w:lang w:bidi="ru-RU"/>
        </w:rPr>
        <w:t>Программные средства создания информационных объектов, организация личного информационного пространства, защиты информации.</w:t>
      </w:r>
      <w:r w:rsidR="00AB46B0">
        <w:rPr>
          <w:sz w:val="26"/>
          <w:szCs w:val="26"/>
          <w:lang w:bidi="ru-RU"/>
        </w:rPr>
        <w:t xml:space="preserve"> </w:t>
      </w:r>
      <w:r w:rsidR="00CC5DF5" w:rsidRPr="003532A7">
        <w:rPr>
          <w:sz w:val="26"/>
          <w:szCs w:val="26"/>
          <w:lang w:bidi="ru-RU"/>
        </w:rPr>
        <w:t>Программные и аппаратные средства в различных видах профессиональной деятельности.</w:t>
      </w:r>
    </w:p>
    <w:p w:rsidR="00794D5B" w:rsidRPr="003532A7" w:rsidRDefault="00794D5B" w:rsidP="00794D5B">
      <w:pPr>
        <w:pStyle w:val="p1"/>
        <w:spacing w:before="0" w:beforeAutospacing="0" w:after="0" w:afterAutospacing="0"/>
        <w:ind w:firstLine="426"/>
        <w:jc w:val="both"/>
        <w:rPr>
          <w:b/>
          <w:sz w:val="26"/>
          <w:szCs w:val="26"/>
        </w:rPr>
      </w:pPr>
      <w:r w:rsidRPr="003532A7">
        <w:rPr>
          <w:b/>
          <w:sz w:val="26"/>
          <w:szCs w:val="26"/>
        </w:rPr>
        <w:t>Практические работы:</w:t>
      </w:r>
    </w:p>
    <w:p w:rsidR="00794D5B" w:rsidRPr="007E4BA1" w:rsidRDefault="007E4BA1" w:rsidP="007E4BA1">
      <w:pPr>
        <w:pStyle w:val="a4"/>
        <w:numPr>
          <w:ilvl w:val="0"/>
          <w:numId w:val="26"/>
        </w:numPr>
        <w:rPr>
          <w:sz w:val="26"/>
          <w:szCs w:val="26"/>
        </w:rPr>
      </w:pPr>
      <w:r w:rsidRPr="007E4BA1">
        <w:rPr>
          <w:noProof/>
          <w:sz w:val="26"/>
          <w:szCs w:val="26"/>
        </w:rPr>
        <w:t xml:space="preserve">Практическая работа </w:t>
      </w:r>
      <w:r w:rsidR="002B186F">
        <w:rPr>
          <w:noProof/>
          <w:sz w:val="26"/>
          <w:szCs w:val="26"/>
        </w:rPr>
        <w:t>№</w:t>
      </w:r>
      <w:r w:rsidR="00794D5B" w:rsidRPr="007E4BA1">
        <w:rPr>
          <w:noProof/>
          <w:sz w:val="26"/>
          <w:szCs w:val="26"/>
        </w:rPr>
        <w:t xml:space="preserve">1. Виртуальные компьютерные музеи   </w:t>
      </w:r>
    </w:p>
    <w:p w:rsidR="00794D5B" w:rsidRPr="007E4BA1" w:rsidRDefault="007E4BA1" w:rsidP="007E4BA1">
      <w:pPr>
        <w:pStyle w:val="a4"/>
        <w:numPr>
          <w:ilvl w:val="0"/>
          <w:numId w:val="26"/>
        </w:numPr>
        <w:rPr>
          <w:sz w:val="26"/>
          <w:szCs w:val="26"/>
        </w:rPr>
      </w:pPr>
      <w:r w:rsidRPr="007E4BA1">
        <w:rPr>
          <w:noProof/>
          <w:sz w:val="26"/>
          <w:szCs w:val="26"/>
        </w:rPr>
        <w:t xml:space="preserve">Практическая работа </w:t>
      </w:r>
      <w:r w:rsidR="002B186F">
        <w:rPr>
          <w:noProof/>
          <w:sz w:val="26"/>
          <w:szCs w:val="26"/>
        </w:rPr>
        <w:t>№</w:t>
      </w:r>
      <w:r w:rsidR="00794D5B" w:rsidRPr="007E4BA1">
        <w:rPr>
          <w:noProof/>
          <w:sz w:val="26"/>
          <w:szCs w:val="26"/>
        </w:rPr>
        <w:t xml:space="preserve">2. Сведения об архитектуре компьютера   </w:t>
      </w:r>
    </w:p>
    <w:p w:rsidR="00794D5B" w:rsidRPr="007E4BA1" w:rsidRDefault="007E4BA1" w:rsidP="007E4BA1">
      <w:pPr>
        <w:pStyle w:val="a4"/>
        <w:numPr>
          <w:ilvl w:val="0"/>
          <w:numId w:val="26"/>
        </w:numPr>
        <w:rPr>
          <w:sz w:val="26"/>
          <w:szCs w:val="26"/>
        </w:rPr>
      </w:pPr>
      <w:r w:rsidRPr="007E4BA1">
        <w:rPr>
          <w:noProof/>
          <w:sz w:val="26"/>
          <w:szCs w:val="26"/>
        </w:rPr>
        <w:t xml:space="preserve">Практическая работа </w:t>
      </w:r>
      <w:r w:rsidR="002B186F">
        <w:rPr>
          <w:noProof/>
          <w:sz w:val="26"/>
          <w:szCs w:val="26"/>
        </w:rPr>
        <w:t>№</w:t>
      </w:r>
      <w:r w:rsidR="00794D5B" w:rsidRPr="007E4BA1">
        <w:rPr>
          <w:noProof/>
          <w:sz w:val="26"/>
          <w:szCs w:val="26"/>
        </w:rPr>
        <w:t xml:space="preserve">3. Сведения о логических разделах дисков   </w:t>
      </w:r>
    </w:p>
    <w:p w:rsidR="00794D5B" w:rsidRPr="007E4BA1" w:rsidRDefault="007E4BA1" w:rsidP="007E4BA1">
      <w:pPr>
        <w:pStyle w:val="a4"/>
        <w:numPr>
          <w:ilvl w:val="0"/>
          <w:numId w:val="26"/>
        </w:numPr>
        <w:rPr>
          <w:sz w:val="26"/>
          <w:szCs w:val="26"/>
        </w:rPr>
      </w:pPr>
      <w:r w:rsidRPr="007E4BA1">
        <w:rPr>
          <w:noProof/>
          <w:sz w:val="26"/>
          <w:szCs w:val="26"/>
        </w:rPr>
        <w:t xml:space="preserve">Практическая работа </w:t>
      </w:r>
      <w:r w:rsidR="002B186F">
        <w:rPr>
          <w:noProof/>
          <w:sz w:val="26"/>
          <w:szCs w:val="26"/>
        </w:rPr>
        <w:t>№</w:t>
      </w:r>
      <w:r w:rsidR="00794D5B" w:rsidRPr="007E4BA1">
        <w:rPr>
          <w:noProof/>
          <w:sz w:val="26"/>
          <w:szCs w:val="26"/>
        </w:rPr>
        <w:t xml:space="preserve">4. Значки и ярлыки на Рабочем столе   </w:t>
      </w:r>
    </w:p>
    <w:p w:rsidR="00794D5B" w:rsidRPr="007E4BA1" w:rsidRDefault="007E4BA1" w:rsidP="007E4BA1">
      <w:pPr>
        <w:pStyle w:val="a4"/>
        <w:numPr>
          <w:ilvl w:val="0"/>
          <w:numId w:val="26"/>
        </w:numPr>
        <w:rPr>
          <w:sz w:val="26"/>
          <w:szCs w:val="26"/>
        </w:rPr>
      </w:pPr>
      <w:r w:rsidRPr="007E4BA1">
        <w:rPr>
          <w:noProof/>
          <w:sz w:val="26"/>
          <w:szCs w:val="26"/>
        </w:rPr>
        <w:t xml:space="preserve">Практическая работа </w:t>
      </w:r>
      <w:r w:rsidR="002B186F">
        <w:rPr>
          <w:noProof/>
          <w:sz w:val="26"/>
          <w:szCs w:val="26"/>
        </w:rPr>
        <w:t>№</w:t>
      </w:r>
      <w:r w:rsidR="00794D5B" w:rsidRPr="007E4BA1">
        <w:rPr>
          <w:noProof/>
          <w:sz w:val="26"/>
          <w:szCs w:val="26"/>
        </w:rPr>
        <w:t xml:space="preserve">5. Настройка графического интерфейса для операционной системы </w:t>
      </w:r>
      <w:r w:rsidR="00794D5B" w:rsidRPr="007E4BA1">
        <w:rPr>
          <w:noProof/>
          <w:sz w:val="26"/>
          <w:szCs w:val="26"/>
          <w:lang w:val="en-US"/>
        </w:rPr>
        <w:t>Linux</w:t>
      </w:r>
      <w:r w:rsidR="00794D5B" w:rsidRPr="007E4BA1">
        <w:rPr>
          <w:noProof/>
          <w:sz w:val="26"/>
          <w:szCs w:val="26"/>
        </w:rPr>
        <w:t xml:space="preserve">     </w:t>
      </w:r>
    </w:p>
    <w:p w:rsidR="00794D5B" w:rsidRPr="007E4BA1" w:rsidRDefault="007E4BA1" w:rsidP="007E4BA1">
      <w:pPr>
        <w:pStyle w:val="a4"/>
        <w:numPr>
          <w:ilvl w:val="0"/>
          <w:numId w:val="26"/>
        </w:numPr>
        <w:rPr>
          <w:sz w:val="26"/>
          <w:szCs w:val="26"/>
        </w:rPr>
      </w:pPr>
      <w:r w:rsidRPr="007E4BA1">
        <w:rPr>
          <w:noProof/>
          <w:sz w:val="26"/>
          <w:szCs w:val="26"/>
        </w:rPr>
        <w:t xml:space="preserve">Практическая работа </w:t>
      </w:r>
      <w:r w:rsidR="002B186F">
        <w:rPr>
          <w:noProof/>
          <w:sz w:val="26"/>
          <w:szCs w:val="26"/>
        </w:rPr>
        <w:t>№</w:t>
      </w:r>
      <w:r w:rsidR="00794D5B" w:rsidRPr="007E4BA1">
        <w:rPr>
          <w:noProof/>
          <w:sz w:val="26"/>
          <w:szCs w:val="26"/>
        </w:rPr>
        <w:t xml:space="preserve">6. Установка пакетов в операционной системы </w:t>
      </w:r>
      <w:r w:rsidR="00794D5B" w:rsidRPr="007E4BA1">
        <w:rPr>
          <w:noProof/>
          <w:sz w:val="26"/>
          <w:szCs w:val="26"/>
          <w:lang w:val="en-US"/>
        </w:rPr>
        <w:t>Linux</w:t>
      </w:r>
      <w:r w:rsidR="00794D5B" w:rsidRPr="007E4BA1">
        <w:rPr>
          <w:noProof/>
          <w:sz w:val="26"/>
          <w:szCs w:val="26"/>
        </w:rPr>
        <w:t xml:space="preserve">     </w:t>
      </w:r>
    </w:p>
    <w:p w:rsidR="00794D5B" w:rsidRPr="007E4BA1" w:rsidRDefault="00794D5B" w:rsidP="007E4BA1">
      <w:pPr>
        <w:pStyle w:val="a4"/>
        <w:numPr>
          <w:ilvl w:val="0"/>
          <w:numId w:val="26"/>
        </w:numPr>
        <w:rPr>
          <w:sz w:val="26"/>
          <w:szCs w:val="26"/>
        </w:rPr>
      </w:pPr>
      <w:r w:rsidRPr="007E4BA1">
        <w:rPr>
          <w:noProof/>
          <w:snapToGrid w:val="0"/>
          <w:sz w:val="26"/>
          <w:szCs w:val="26"/>
        </w:rPr>
        <w:t>Практическая</w:t>
      </w:r>
      <w:r w:rsidRPr="007E4BA1">
        <w:rPr>
          <w:noProof/>
          <w:sz w:val="26"/>
          <w:szCs w:val="26"/>
        </w:rPr>
        <w:t>работа</w:t>
      </w:r>
      <w:r w:rsidR="002B186F">
        <w:rPr>
          <w:noProof/>
          <w:snapToGrid w:val="0"/>
          <w:sz w:val="26"/>
          <w:szCs w:val="26"/>
        </w:rPr>
        <w:t>№</w:t>
      </w:r>
      <w:r w:rsidRPr="007E4BA1">
        <w:rPr>
          <w:noProof/>
          <w:snapToGrid w:val="0"/>
          <w:sz w:val="26"/>
          <w:szCs w:val="26"/>
        </w:rPr>
        <w:t>7. Биометрическая защита: идентификация по характеристикам речи</w:t>
      </w:r>
      <w:r w:rsidRPr="007E4BA1">
        <w:rPr>
          <w:noProof/>
          <w:sz w:val="26"/>
          <w:szCs w:val="26"/>
        </w:rPr>
        <w:t xml:space="preserve">   </w:t>
      </w:r>
    </w:p>
    <w:p w:rsidR="00794D5B" w:rsidRPr="007E4BA1" w:rsidRDefault="00794D5B" w:rsidP="007E4BA1">
      <w:pPr>
        <w:pStyle w:val="a4"/>
        <w:numPr>
          <w:ilvl w:val="0"/>
          <w:numId w:val="26"/>
        </w:numPr>
        <w:rPr>
          <w:sz w:val="26"/>
          <w:szCs w:val="26"/>
        </w:rPr>
      </w:pPr>
      <w:r w:rsidRPr="007E4BA1">
        <w:rPr>
          <w:noProof/>
          <w:snapToGrid w:val="0"/>
          <w:sz w:val="26"/>
          <w:szCs w:val="26"/>
        </w:rPr>
        <w:t>Практическая</w:t>
      </w:r>
      <w:r w:rsidRPr="007E4BA1">
        <w:rPr>
          <w:noProof/>
          <w:sz w:val="26"/>
          <w:szCs w:val="26"/>
        </w:rPr>
        <w:t>работа</w:t>
      </w:r>
      <w:r w:rsidR="002B186F">
        <w:rPr>
          <w:noProof/>
          <w:snapToGrid w:val="0"/>
          <w:sz w:val="26"/>
          <w:szCs w:val="26"/>
        </w:rPr>
        <w:t>№</w:t>
      </w:r>
      <w:r w:rsidRPr="007E4BA1">
        <w:rPr>
          <w:noProof/>
          <w:snapToGrid w:val="0"/>
          <w:sz w:val="26"/>
          <w:szCs w:val="26"/>
        </w:rPr>
        <w:t>8. Защита от компьютерных вирусов</w:t>
      </w:r>
      <w:r w:rsidRPr="007E4BA1">
        <w:rPr>
          <w:noProof/>
          <w:sz w:val="26"/>
          <w:szCs w:val="26"/>
        </w:rPr>
        <w:t xml:space="preserve">  </w:t>
      </w:r>
      <w:r w:rsidRPr="007E4BA1">
        <w:rPr>
          <w:noProof/>
          <w:snapToGrid w:val="0"/>
          <w:sz w:val="26"/>
          <w:szCs w:val="26"/>
        </w:rPr>
        <w:t> </w:t>
      </w:r>
    </w:p>
    <w:p w:rsidR="00794D5B" w:rsidRPr="007E4BA1" w:rsidRDefault="00794D5B" w:rsidP="007E4BA1">
      <w:pPr>
        <w:pStyle w:val="a4"/>
        <w:numPr>
          <w:ilvl w:val="0"/>
          <w:numId w:val="26"/>
        </w:numPr>
        <w:rPr>
          <w:sz w:val="26"/>
          <w:szCs w:val="26"/>
        </w:rPr>
      </w:pPr>
      <w:r w:rsidRPr="007E4BA1">
        <w:rPr>
          <w:noProof/>
          <w:snapToGrid w:val="0"/>
          <w:sz w:val="26"/>
          <w:szCs w:val="26"/>
        </w:rPr>
        <w:t>Практическая</w:t>
      </w:r>
      <w:r w:rsidRPr="007E4BA1">
        <w:rPr>
          <w:noProof/>
          <w:sz w:val="26"/>
          <w:szCs w:val="26"/>
        </w:rPr>
        <w:t>работа</w:t>
      </w:r>
      <w:r w:rsidR="002B186F">
        <w:rPr>
          <w:noProof/>
          <w:snapToGrid w:val="0"/>
          <w:sz w:val="26"/>
          <w:szCs w:val="26"/>
        </w:rPr>
        <w:t>№</w:t>
      </w:r>
      <w:r w:rsidRPr="007E4BA1">
        <w:rPr>
          <w:noProof/>
          <w:snapToGrid w:val="0"/>
          <w:sz w:val="26"/>
          <w:szCs w:val="26"/>
        </w:rPr>
        <w:t>9. Защита от сетевых червей</w:t>
      </w:r>
      <w:r w:rsidRPr="007E4BA1">
        <w:rPr>
          <w:noProof/>
          <w:sz w:val="26"/>
          <w:szCs w:val="26"/>
        </w:rPr>
        <w:t xml:space="preserve">  </w:t>
      </w:r>
      <w:r w:rsidRPr="007E4BA1">
        <w:rPr>
          <w:noProof/>
          <w:snapToGrid w:val="0"/>
          <w:sz w:val="26"/>
          <w:szCs w:val="26"/>
        </w:rPr>
        <w:t> </w:t>
      </w:r>
    </w:p>
    <w:p w:rsidR="00794D5B" w:rsidRPr="007E4BA1" w:rsidRDefault="00794D5B" w:rsidP="007E4BA1">
      <w:pPr>
        <w:pStyle w:val="a4"/>
        <w:numPr>
          <w:ilvl w:val="0"/>
          <w:numId w:val="26"/>
        </w:numPr>
        <w:rPr>
          <w:sz w:val="26"/>
          <w:szCs w:val="26"/>
        </w:rPr>
      </w:pPr>
      <w:r w:rsidRPr="007E4BA1">
        <w:rPr>
          <w:noProof/>
          <w:snapToGrid w:val="0"/>
          <w:sz w:val="26"/>
          <w:szCs w:val="26"/>
        </w:rPr>
        <w:t>Практическая</w:t>
      </w:r>
      <w:r w:rsidRPr="007E4BA1">
        <w:rPr>
          <w:noProof/>
          <w:sz w:val="26"/>
          <w:szCs w:val="26"/>
        </w:rPr>
        <w:t>работа</w:t>
      </w:r>
      <w:r w:rsidR="002B186F">
        <w:rPr>
          <w:noProof/>
          <w:snapToGrid w:val="0"/>
          <w:sz w:val="26"/>
          <w:szCs w:val="26"/>
        </w:rPr>
        <w:t>№</w:t>
      </w:r>
      <w:r w:rsidRPr="007E4BA1">
        <w:rPr>
          <w:noProof/>
          <w:snapToGrid w:val="0"/>
          <w:sz w:val="26"/>
          <w:szCs w:val="26"/>
        </w:rPr>
        <w:t>10. Защита от троянских программ</w:t>
      </w:r>
      <w:r w:rsidRPr="007E4BA1">
        <w:rPr>
          <w:noProof/>
          <w:sz w:val="26"/>
          <w:szCs w:val="26"/>
        </w:rPr>
        <w:t xml:space="preserve">   </w:t>
      </w:r>
    </w:p>
    <w:p w:rsidR="00794D5B" w:rsidRPr="003532A7" w:rsidRDefault="00794D5B" w:rsidP="007E4BA1">
      <w:pPr>
        <w:pStyle w:val="p1"/>
        <w:numPr>
          <w:ilvl w:val="0"/>
          <w:numId w:val="26"/>
        </w:numPr>
        <w:spacing w:before="0" w:beforeAutospacing="0" w:after="0" w:afterAutospacing="0"/>
        <w:jc w:val="both"/>
        <w:rPr>
          <w:noProof/>
          <w:sz w:val="26"/>
          <w:szCs w:val="26"/>
        </w:rPr>
      </w:pPr>
      <w:r w:rsidRPr="003532A7">
        <w:rPr>
          <w:noProof/>
          <w:snapToGrid w:val="0"/>
          <w:sz w:val="26"/>
          <w:szCs w:val="26"/>
        </w:rPr>
        <w:t>Практическая</w:t>
      </w:r>
      <w:r w:rsidRPr="003532A7">
        <w:rPr>
          <w:noProof/>
          <w:sz w:val="26"/>
          <w:szCs w:val="26"/>
        </w:rPr>
        <w:t>работа</w:t>
      </w:r>
      <w:r w:rsidR="002B186F">
        <w:rPr>
          <w:noProof/>
          <w:snapToGrid w:val="0"/>
          <w:sz w:val="26"/>
          <w:szCs w:val="26"/>
        </w:rPr>
        <w:t>№</w:t>
      </w:r>
      <w:r w:rsidRPr="003532A7">
        <w:rPr>
          <w:noProof/>
          <w:snapToGrid w:val="0"/>
          <w:sz w:val="26"/>
          <w:szCs w:val="26"/>
        </w:rPr>
        <w:t>11. Защита от хакерских атак</w:t>
      </w:r>
      <w:r w:rsidRPr="003532A7">
        <w:rPr>
          <w:noProof/>
          <w:sz w:val="26"/>
          <w:szCs w:val="26"/>
        </w:rPr>
        <w:t xml:space="preserve">   </w:t>
      </w:r>
    </w:p>
    <w:p w:rsidR="00AB46B0" w:rsidRDefault="00794D5B" w:rsidP="00794D5B">
      <w:pPr>
        <w:pStyle w:val="p1"/>
        <w:spacing w:before="0" w:beforeAutospacing="0" w:after="0" w:afterAutospacing="0"/>
        <w:jc w:val="both"/>
        <w:rPr>
          <w:b/>
          <w:sz w:val="26"/>
          <w:szCs w:val="26"/>
        </w:rPr>
      </w:pPr>
      <w:r w:rsidRPr="003532A7">
        <w:rPr>
          <w:b/>
          <w:sz w:val="26"/>
          <w:szCs w:val="26"/>
        </w:rPr>
        <w:t>Контроль знаний и умений:</w:t>
      </w:r>
    </w:p>
    <w:p w:rsidR="00794D5B" w:rsidRDefault="00AB46B0" w:rsidP="00794D5B">
      <w:pPr>
        <w:pStyle w:val="p1"/>
        <w:spacing w:before="0" w:beforeAutospacing="0" w:after="0" w:afterAutospacing="0"/>
        <w:jc w:val="both"/>
        <w:rPr>
          <w:sz w:val="26"/>
          <w:szCs w:val="26"/>
        </w:rPr>
      </w:pPr>
      <w:r>
        <w:rPr>
          <w:sz w:val="26"/>
          <w:szCs w:val="26"/>
        </w:rPr>
        <w:t>К</w:t>
      </w:r>
      <w:r w:rsidR="00794D5B" w:rsidRPr="003532A7">
        <w:rPr>
          <w:sz w:val="26"/>
          <w:szCs w:val="26"/>
        </w:rPr>
        <w:t>онтрольная  работа № 1  по теме «Компьютер как средство автоматизации информационных процессов» (тестирование).</w:t>
      </w:r>
    </w:p>
    <w:p w:rsidR="00AB46B0" w:rsidRPr="003532A7" w:rsidRDefault="00AB46B0" w:rsidP="00794D5B">
      <w:pPr>
        <w:pStyle w:val="p1"/>
        <w:spacing w:before="0" w:beforeAutospacing="0" w:after="0" w:afterAutospacing="0"/>
        <w:jc w:val="both"/>
        <w:rPr>
          <w:sz w:val="26"/>
          <w:szCs w:val="26"/>
        </w:rPr>
      </w:pPr>
    </w:p>
    <w:p w:rsidR="00AB46B0" w:rsidRDefault="00AB46B0">
      <w:pPr>
        <w:suppressAutoHyphens w:val="0"/>
        <w:spacing w:after="160" w:line="259" w:lineRule="auto"/>
        <w:rPr>
          <w:b/>
          <w:sz w:val="26"/>
          <w:szCs w:val="26"/>
          <w:lang w:eastAsia="en-US"/>
        </w:rPr>
      </w:pPr>
      <w:r>
        <w:rPr>
          <w:b/>
          <w:sz w:val="26"/>
          <w:szCs w:val="26"/>
          <w:lang w:eastAsia="en-US"/>
        </w:rPr>
        <w:br w:type="page"/>
      </w:r>
    </w:p>
    <w:p w:rsidR="00794D5B" w:rsidRPr="003532A7" w:rsidRDefault="00794D5B" w:rsidP="003532A7">
      <w:pPr>
        <w:suppressAutoHyphens w:val="0"/>
        <w:spacing w:after="160" w:line="259" w:lineRule="auto"/>
        <w:ind w:firstLine="567"/>
        <w:rPr>
          <w:b/>
          <w:sz w:val="26"/>
          <w:szCs w:val="26"/>
          <w:lang w:eastAsia="en-US"/>
        </w:rPr>
      </w:pPr>
      <w:r w:rsidRPr="003532A7">
        <w:rPr>
          <w:b/>
          <w:sz w:val="26"/>
          <w:szCs w:val="26"/>
          <w:lang w:eastAsia="en-US"/>
        </w:rPr>
        <w:lastRenderedPageBreak/>
        <w:t>2.</w:t>
      </w:r>
      <w:r w:rsidRPr="003532A7">
        <w:rPr>
          <w:b/>
          <w:sz w:val="26"/>
          <w:szCs w:val="26"/>
        </w:rPr>
        <w:t>Моделирование и формализация.</w:t>
      </w:r>
    </w:p>
    <w:p w:rsidR="00794D5B" w:rsidRPr="003532A7" w:rsidRDefault="00794D5B" w:rsidP="00794D5B">
      <w:pPr>
        <w:pStyle w:val="p1"/>
        <w:spacing w:before="0" w:beforeAutospacing="0" w:after="0" w:afterAutospacing="0"/>
        <w:jc w:val="both"/>
        <w:rPr>
          <w:sz w:val="26"/>
          <w:szCs w:val="26"/>
        </w:rPr>
      </w:pPr>
      <w:r w:rsidRPr="003532A7">
        <w:rPr>
          <w:sz w:val="26"/>
          <w:szCs w:val="26"/>
        </w:rPr>
        <w:t>Моделирование как метод познания. Системный подход в моделировании.  Формы представления моделей.  Формализация. Основные этапы разработки и исследования моделей на компьютере. Исследование интерактивных компьютерных моделей. Исследование физических моделей. Исследование астрономических моделей. Исследование алгебраических моделей. Исследование геометрических моделей (планиметрия). Исследование геометрических моделей (стереометрия). Исследование химических моделей. Исследование биологических моделей.</w:t>
      </w:r>
    </w:p>
    <w:p w:rsidR="00AB46B0" w:rsidRDefault="00794D5B" w:rsidP="00794D5B">
      <w:pPr>
        <w:pStyle w:val="p1"/>
        <w:spacing w:before="60" w:beforeAutospacing="0" w:after="60" w:afterAutospacing="0"/>
        <w:jc w:val="both"/>
        <w:rPr>
          <w:b/>
          <w:sz w:val="26"/>
          <w:szCs w:val="26"/>
        </w:rPr>
      </w:pPr>
      <w:r w:rsidRPr="003532A7">
        <w:rPr>
          <w:b/>
          <w:sz w:val="26"/>
          <w:szCs w:val="26"/>
        </w:rPr>
        <w:t>Контроль знаний и умений:</w:t>
      </w:r>
    </w:p>
    <w:p w:rsidR="00794D5B" w:rsidRDefault="00AB46B0" w:rsidP="00794D5B">
      <w:pPr>
        <w:pStyle w:val="p1"/>
        <w:spacing w:before="60" w:beforeAutospacing="0" w:after="60" w:afterAutospacing="0"/>
        <w:jc w:val="both"/>
        <w:rPr>
          <w:sz w:val="26"/>
          <w:szCs w:val="26"/>
        </w:rPr>
      </w:pPr>
      <w:r>
        <w:rPr>
          <w:b/>
          <w:sz w:val="26"/>
          <w:szCs w:val="26"/>
        </w:rPr>
        <w:t>К</w:t>
      </w:r>
      <w:r w:rsidR="00794D5B" w:rsidRPr="003532A7">
        <w:rPr>
          <w:sz w:val="26"/>
          <w:szCs w:val="26"/>
        </w:rPr>
        <w:t>онтрольная  работа №2  по теме «Моделирование</w:t>
      </w:r>
      <w:r>
        <w:rPr>
          <w:sz w:val="26"/>
          <w:szCs w:val="26"/>
        </w:rPr>
        <w:t xml:space="preserve"> и формализация» (тестирование)</w:t>
      </w:r>
    </w:p>
    <w:p w:rsidR="00AB46B0" w:rsidRPr="003532A7" w:rsidRDefault="00AB46B0" w:rsidP="00794D5B">
      <w:pPr>
        <w:pStyle w:val="p1"/>
        <w:spacing w:before="60" w:beforeAutospacing="0" w:after="60" w:afterAutospacing="0"/>
        <w:jc w:val="both"/>
        <w:rPr>
          <w:sz w:val="26"/>
          <w:szCs w:val="26"/>
        </w:rPr>
      </w:pPr>
    </w:p>
    <w:p w:rsidR="00794D5B" w:rsidRPr="003532A7" w:rsidRDefault="00794D5B" w:rsidP="00CC5DF5">
      <w:pPr>
        <w:pStyle w:val="p1"/>
        <w:spacing w:before="60" w:beforeAutospacing="0" w:after="60" w:afterAutospacing="0"/>
        <w:ind w:firstLine="567"/>
        <w:rPr>
          <w:b/>
          <w:sz w:val="26"/>
          <w:szCs w:val="26"/>
        </w:rPr>
      </w:pPr>
      <w:r w:rsidRPr="003532A7">
        <w:rPr>
          <w:b/>
          <w:sz w:val="26"/>
          <w:szCs w:val="26"/>
        </w:rPr>
        <w:t>3.Базы данных. Системы управления базами данных (СУБД).</w:t>
      </w:r>
    </w:p>
    <w:p w:rsidR="003532A7" w:rsidRDefault="00794D5B" w:rsidP="003532A7">
      <w:pPr>
        <w:pStyle w:val="p1"/>
        <w:spacing w:after="0"/>
        <w:ind w:firstLine="567"/>
        <w:rPr>
          <w:sz w:val="26"/>
          <w:szCs w:val="26"/>
          <w:lang w:bidi="ru-RU"/>
        </w:rPr>
      </w:pPr>
      <w:r w:rsidRPr="003532A7">
        <w:rPr>
          <w:sz w:val="26"/>
          <w:szCs w:val="26"/>
        </w:rPr>
        <w:t>Табличные базы данных. Система управления базами данных. Основные объекты СУБД: таблицы, формы, запросы, отчеты. Использование формы для просмотра и редактирования записей в табличной базе данных. Поиск записей в табличной базе данных с помощью фильтров и запросов. Сортировка записей в табличной базе данных. Печать данных с помощью отчетов. Иерархические базы данных. Сетевые базы данных.</w:t>
      </w:r>
      <w:r w:rsidR="004A6B84" w:rsidRPr="003532A7">
        <w:rPr>
          <w:sz w:val="26"/>
          <w:szCs w:val="26"/>
          <w:lang w:bidi="ru-RU"/>
        </w:rPr>
        <w:t>Базы данных. Системы управления базами данных. Создание, ведение и использование баз данных при решении учебных и практических задач.</w:t>
      </w:r>
    </w:p>
    <w:p w:rsidR="00AB46B0" w:rsidRPr="00AB46B0" w:rsidRDefault="00794D5B" w:rsidP="00AB46B0">
      <w:pPr>
        <w:rPr>
          <w:b/>
        </w:rPr>
      </w:pPr>
      <w:r w:rsidRPr="00AB46B0">
        <w:rPr>
          <w:b/>
        </w:rPr>
        <w:t>Практические работы:</w:t>
      </w:r>
    </w:p>
    <w:p w:rsidR="00794D5B" w:rsidRPr="00AB46B0" w:rsidRDefault="00794D5B" w:rsidP="00AB46B0">
      <w:r w:rsidRPr="003532A7">
        <w:rPr>
          <w:noProof/>
          <w:snapToGrid w:val="0"/>
        </w:rPr>
        <w:t>Практическая</w:t>
      </w:r>
      <w:r w:rsidRPr="003532A7">
        <w:rPr>
          <w:noProof/>
        </w:rPr>
        <w:t>работа</w:t>
      </w:r>
      <w:r w:rsidR="002B186F">
        <w:rPr>
          <w:noProof/>
        </w:rPr>
        <w:t>№</w:t>
      </w:r>
      <w:r w:rsidRPr="003532A7">
        <w:rPr>
          <w:noProof/>
        </w:rPr>
        <w:t xml:space="preserve">1. Создание табличной базы данных   </w:t>
      </w:r>
    </w:p>
    <w:p w:rsidR="00794D5B" w:rsidRPr="003532A7" w:rsidRDefault="00794D5B" w:rsidP="00AB46B0">
      <w:r w:rsidRPr="003532A7">
        <w:rPr>
          <w:noProof/>
          <w:snapToGrid w:val="0"/>
        </w:rPr>
        <w:t>Практическая</w:t>
      </w:r>
      <w:r w:rsidRPr="003532A7">
        <w:rPr>
          <w:noProof/>
        </w:rPr>
        <w:t>работа</w:t>
      </w:r>
      <w:r w:rsidR="002B186F">
        <w:rPr>
          <w:noProof/>
        </w:rPr>
        <w:t>№</w:t>
      </w:r>
      <w:r w:rsidRPr="003532A7">
        <w:rPr>
          <w:noProof/>
          <w:snapToGrid w:val="0"/>
        </w:rPr>
        <w:t xml:space="preserve">2. </w:t>
      </w:r>
      <w:r w:rsidRPr="003532A7">
        <w:rPr>
          <w:noProof/>
        </w:rPr>
        <w:t xml:space="preserve">Создание </w:t>
      </w:r>
      <w:r w:rsidRPr="003532A7">
        <w:rPr>
          <w:i/>
          <w:noProof/>
        </w:rPr>
        <w:t>Формы</w:t>
      </w:r>
      <w:r w:rsidRPr="003532A7">
        <w:rPr>
          <w:noProof/>
        </w:rPr>
        <w:t xml:space="preserve"> в табличной базе данных</w:t>
      </w:r>
    </w:p>
    <w:p w:rsidR="00794D5B" w:rsidRPr="003532A7" w:rsidRDefault="00794D5B" w:rsidP="00AB46B0">
      <w:r w:rsidRPr="003532A7">
        <w:rPr>
          <w:noProof/>
          <w:snapToGrid w:val="0"/>
        </w:rPr>
        <w:t>Практическая</w:t>
      </w:r>
      <w:r w:rsidRPr="003532A7">
        <w:rPr>
          <w:noProof/>
        </w:rPr>
        <w:t>работа</w:t>
      </w:r>
      <w:r w:rsidR="002B186F">
        <w:rPr>
          <w:noProof/>
        </w:rPr>
        <w:t>№</w:t>
      </w:r>
      <w:r w:rsidRPr="003532A7">
        <w:rPr>
          <w:noProof/>
          <w:snapToGrid w:val="0"/>
        </w:rPr>
        <w:t xml:space="preserve">3. </w:t>
      </w:r>
      <w:r w:rsidRPr="003532A7">
        <w:rPr>
          <w:noProof/>
        </w:rPr>
        <w:t xml:space="preserve">Поиск записей в табличной базе данных с помощью </w:t>
      </w:r>
      <w:r w:rsidRPr="003532A7">
        <w:rPr>
          <w:i/>
          <w:noProof/>
        </w:rPr>
        <w:t>Фильтров</w:t>
      </w:r>
      <w:r w:rsidRPr="003532A7">
        <w:rPr>
          <w:noProof/>
        </w:rPr>
        <w:t xml:space="preserve"> и </w:t>
      </w:r>
      <w:r w:rsidRPr="003532A7">
        <w:rPr>
          <w:i/>
          <w:noProof/>
        </w:rPr>
        <w:t>Запросов</w:t>
      </w:r>
      <w:r w:rsidRPr="003532A7">
        <w:rPr>
          <w:noProof/>
        </w:rPr>
        <w:t xml:space="preserve">   </w:t>
      </w:r>
    </w:p>
    <w:p w:rsidR="00794D5B" w:rsidRPr="003532A7" w:rsidRDefault="00794D5B" w:rsidP="00AB46B0">
      <w:r w:rsidRPr="003532A7">
        <w:rPr>
          <w:noProof/>
          <w:snapToGrid w:val="0"/>
        </w:rPr>
        <w:t>Практическая</w:t>
      </w:r>
      <w:r w:rsidRPr="003532A7">
        <w:rPr>
          <w:noProof/>
        </w:rPr>
        <w:t>работа</w:t>
      </w:r>
      <w:r w:rsidR="002B186F">
        <w:rPr>
          <w:noProof/>
        </w:rPr>
        <w:t>№</w:t>
      </w:r>
      <w:r w:rsidRPr="003532A7">
        <w:rPr>
          <w:noProof/>
          <w:snapToGrid w:val="0"/>
        </w:rPr>
        <w:t xml:space="preserve">4. </w:t>
      </w:r>
      <w:r w:rsidRPr="003532A7">
        <w:rPr>
          <w:noProof/>
        </w:rPr>
        <w:t xml:space="preserve">Сортировка записей в табличной базе данных   </w:t>
      </w:r>
    </w:p>
    <w:p w:rsidR="00794D5B" w:rsidRPr="003532A7" w:rsidRDefault="00794D5B" w:rsidP="00AB46B0">
      <w:r w:rsidRPr="003532A7">
        <w:rPr>
          <w:noProof/>
          <w:snapToGrid w:val="0"/>
        </w:rPr>
        <w:t>Практическая</w:t>
      </w:r>
      <w:r w:rsidRPr="003532A7">
        <w:rPr>
          <w:noProof/>
        </w:rPr>
        <w:t>работа</w:t>
      </w:r>
      <w:r w:rsidR="002B186F">
        <w:rPr>
          <w:noProof/>
        </w:rPr>
        <w:t>№</w:t>
      </w:r>
      <w:r w:rsidRPr="003532A7">
        <w:rPr>
          <w:noProof/>
          <w:snapToGrid w:val="0"/>
        </w:rPr>
        <w:t xml:space="preserve">5. Создание </w:t>
      </w:r>
      <w:r w:rsidRPr="003532A7">
        <w:rPr>
          <w:i/>
          <w:noProof/>
          <w:snapToGrid w:val="0"/>
        </w:rPr>
        <w:t>Отчета</w:t>
      </w:r>
      <w:r w:rsidRPr="003532A7">
        <w:rPr>
          <w:noProof/>
        </w:rPr>
        <w:t xml:space="preserve"> в табличной базе данных</w:t>
      </w:r>
    </w:p>
    <w:p w:rsidR="00794D5B" w:rsidRPr="003532A7" w:rsidRDefault="00794D5B" w:rsidP="00AB46B0">
      <w:pPr>
        <w:rPr>
          <w:noProof/>
          <w:snapToGrid w:val="0"/>
        </w:rPr>
      </w:pPr>
      <w:r w:rsidRPr="003532A7">
        <w:rPr>
          <w:noProof/>
          <w:snapToGrid w:val="0"/>
        </w:rPr>
        <w:t>Практическая</w:t>
      </w:r>
      <w:r w:rsidRPr="003532A7">
        <w:rPr>
          <w:noProof/>
        </w:rPr>
        <w:t>работа</w:t>
      </w:r>
      <w:r w:rsidR="002B186F">
        <w:rPr>
          <w:noProof/>
        </w:rPr>
        <w:t>№</w:t>
      </w:r>
      <w:r w:rsidRPr="003532A7">
        <w:rPr>
          <w:noProof/>
          <w:snapToGrid w:val="0"/>
        </w:rPr>
        <w:t>6. Создание генеалогического древа семьи</w:t>
      </w:r>
    </w:p>
    <w:p w:rsidR="00794D5B" w:rsidRDefault="00794D5B" w:rsidP="00AB46B0">
      <w:r w:rsidRPr="003532A7">
        <w:t>Контроль знаний и умений: контрольная  работа №3 «База данных» (тестирование).</w:t>
      </w:r>
    </w:p>
    <w:p w:rsidR="00AB46B0" w:rsidRDefault="00AB46B0">
      <w:pPr>
        <w:suppressAutoHyphens w:val="0"/>
        <w:spacing w:after="160" w:line="259" w:lineRule="auto"/>
      </w:pPr>
      <w:r>
        <w:br w:type="page"/>
      </w:r>
    </w:p>
    <w:p w:rsidR="00AB46B0" w:rsidRPr="003532A7" w:rsidRDefault="00AB46B0" w:rsidP="00AB46B0"/>
    <w:p w:rsidR="00F41DE2" w:rsidRPr="003532A7" w:rsidRDefault="00F41DE2" w:rsidP="00CC5DF5">
      <w:pPr>
        <w:pStyle w:val="p1"/>
        <w:spacing w:before="60" w:beforeAutospacing="0" w:after="60" w:afterAutospacing="0"/>
        <w:ind w:firstLine="567"/>
        <w:rPr>
          <w:sz w:val="26"/>
          <w:szCs w:val="26"/>
        </w:rPr>
      </w:pPr>
      <w:r w:rsidRPr="003532A7">
        <w:rPr>
          <w:sz w:val="26"/>
          <w:szCs w:val="26"/>
        </w:rPr>
        <w:t>4.</w:t>
      </w:r>
      <w:r w:rsidRPr="003532A7">
        <w:rPr>
          <w:b/>
          <w:sz w:val="26"/>
          <w:szCs w:val="26"/>
        </w:rPr>
        <w:t>Информационное общество.</w:t>
      </w:r>
    </w:p>
    <w:p w:rsidR="00F41DE2" w:rsidRDefault="00F41DE2" w:rsidP="00CC5DF5">
      <w:pPr>
        <w:pStyle w:val="p1"/>
        <w:spacing w:before="60" w:beforeAutospacing="0" w:after="60" w:afterAutospacing="0"/>
        <w:ind w:firstLine="567"/>
        <w:jc w:val="both"/>
        <w:rPr>
          <w:sz w:val="26"/>
          <w:szCs w:val="26"/>
        </w:rPr>
      </w:pPr>
      <w:r w:rsidRPr="003532A7">
        <w:rPr>
          <w:sz w:val="26"/>
          <w:szCs w:val="26"/>
        </w:rPr>
        <w:t>Право в Интернете. Этика в Интернете. Перспективы развития информационных и коммуникационных технологий.</w:t>
      </w:r>
    </w:p>
    <w:p w:rsidR="00AB46B0" w:rsidRPr="003532A7" w:rsidRDefault="00AB46B0" w:rsidP="00CC5DF5">
      <w:pPr>
        <w:pStyle w:val="p1"/>
        <w:spacing w:before="60" w:beforeAutospacing="0" w:after="60" w:afterAutospacing="0"/>
        <w:ind w:firstLine="567"/>
        <w:jc w:val="both"/>
        <w:rPr>
          <w:sz w:val="26"/>
          <w:szCs w:val="26"/>
        </w:rPr>
      </w:pPr>
    </w:p>
    <w:p w:rsidR="00ED08AA" w:rsidRDefault="00ED08AA" w:rsidP="004C0EC7">
      <w:pPr>
        <w:pStyle w:val="p1"/>
        <w:numPr>
          <w:ilvl w:val="0"/>
          <w:numId w:val="15"/>
        </w:numPr>
        <w:spacing w:before="0" w:beforeAutospacing="0" w:after="0" w:afterAutospacing="0"/>
        <w:jc w:val="center"/>
        <w:rPr>
          <w:b/>
          <w:bCs/>
          <w:sz w:val="28"/>
          <w:szCs w:val="28"/>
        </w:rPr>
      </w:pPr>
      <w:r>
        <w:rPr>
          <w:b/>
          <w:bCs/>
          <w:sz w:val="28"/>
          <w:szCs w:val="28"/>
        </w:rPr>
        <w:t>Требования к уровню подготовки по предмету</w:t>
      </w:r>
    </w:p>
    <w:p w:rsidR="00ED08AA" w:rsidRPr="00AB46B0" w:rsidRDefault="00ED08AA" w:rsidP="00CC5DF5">
      <w:pPr>
        <w:spacing w:before="240"/>
        <w:ind w:firstLine="567"/>
        <w:jc w:val="both"/>
        <w:rPr>
          <w:rFonts w:eastAsia="Calibri"/>
          <w:b/>
        </w:rPr>
      </w:pPr>
      <w:r w:rsidRPr="00AB46B0">
        <w:rPr>
          <w:rFonts w:eastAsia="Calibri"/>
          <w:b/>
        </w:rPr>
        <w:t>В результате изучения информатики и ИКТ на базовом уровне ученик должен</w:t>
      </w:r>
    </w:p>
    <w:p w:rsidR="00ED08AA" w:rsidRPr="008303CB" w:rsidRDefault="00ED08AA" w:rsidP="00ED08AA">
      <w:pPr>
        <w:spacing w:before="240"/>
        <w:ind w:firstLine="567"/>
        <w:jc w:val="both"/>
        <w:rPr>
          <w:rFonts w:eastAsia="Calibri"/>
          <w:b/>
        </w:rPr>
      </w:pPr>
      <w:r w:rsidRPr="008303CB">
        <w:rPr>
          <w:rFonts w:eastAsia="Calibri"/>
          <w:b/>
        </w:rPr>
        <w:t>знать</w:t>
      </w:r>
      <w:r w:rsidRPr="008303CB">
        <w:rPr>
          <w:rFonts w:eastAsia="Calibri"/>
          <w:b/>
          <w:lang w:val="en-US"/>
        </w:rPr>
        <w:t>/</w:t>
      </w:r>
      <w:r w:rsidRPr="008303CB">
        <w:rPr>
          <w:rFonts w:eastAsia="Calibri"/>
          <w:b/>
        </w:rPr>
        <w:t>понимать</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назначение и виды информационных моделей, описывающих реальные объекты и процессы;</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назначение и функции операционных систем;</w:t>
      </w:r>
    </w:p>
    <w:p w:rsidR="00ED08AA" w:rsidRPr="008303CB" w:rsidRDefault="00ED08AA" w:rsidP="00ED08AA">
      <w:pPr>
        <w:spacing w:before="240"/>
        <w:ind w:firstLine="567"/>
        <w:jc w:val="both"/>
        <w:rPr>
          <w:rFonts w:eastAsia="Calibri"/>
        </w:rPr>
      </w:pPr>
      <w:r w:rsidRPr="008303CB">
        <w:rPr>
          <w:rFonts w:eastAsia="Calibri"/>
          <w:b/>
        </w:rPr>
        <w:t>уметь</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распознавать и описывать информационные процессы в социальных, биологических и технических системах;</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использовать готовые информационные модели, оценивать их соответствие реальному объекту и целям моделирования;</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оценивать достоверность информации, сопоставляя различные источники;</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иллюстрировать учебные работы с использованием средств информационных технологий;</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создавать информационные объекты сложной структуры, в том числе гипертекстовые документы;</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 xml:space="preserve">просматривать, создавать, редактировать, сохранять записи в базах данных, получать необходимую информацию по запросу пользователя; </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наглядно представлять числовые показатели и динамику их изменения с помощью программ деловой графики;</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соблюдать правила техники безопасности и гигиенические рекомендации при использовании средств ИКТ;</w:t>
      </w:r>
    </w:p>
    <w:p w:rsidR="00ED08AA" w:rsidRPr="008303CB" w:rsidRDefault="00ED08AA" w:rsidP="00ED08AA">
      <w:pPr>
        <w:spacing w:before="240"/>
        <w:ind w:left="567"/>
        <w:jc w:val="both"/>
        <w:rPr>
          <w:rFonts w:eastAsia="Calibri"/>
        </w:rPr>
      </w:pPr>
      <w:r w:rsidRPr="008303CB">
        <w:rPr>
          <w:rFonts w:eastAsia="Calibri"/>
          <w:b/>
        </w:rPr>
        <w:t xml:space="preserve">использовать приобретенные знания и умения в практической деятельности и повседневной жизни </w:t>
      </w:r>
      <w:proofErr w:type="gramStart"/>
      <w:r w:rsidRPr="008303CB">
        <w:rPr>
          <w:rFonts w:eastAsia="Calibri"/>
          <w:b/>
        </w:rPr>
        <w:t>для</w:t>
      </w:r>
      <w:proofErr w:type="gramEnd"/>
      <w:r w:rsidRPr="008303CB">
        <w:rPr>
          <w:rFonts w:eastAsia="Calibri"/>
          <w:b/>
        </w:rPr>
        <w:t>:</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lastRenderedPageBreak/>
        <w:t>эффективного применения информационных образовательных ресурсов в учебной деятельности, в том числе самообразовании;</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ориентации в информационном пространстве, работы с распространенными автоматизированными информационными системами;</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автоматизации коммуникационной деятельности;</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соблюдения этических и правовых норм при работе с информацией;</w:t>
      </w:r>
    </w:p>
    <w:p w:rsidR="008452AB" w:rsidRDefault="00ED08AA" w:rsidP="0008364D">
      <w:pPr>
        <w:numPr>
          <w:ilvl w:val="0"/>
          <w:numId w:val="8"/>
        </w:numPr>
        <w:suppressAutoHyphens w:val="0"/>
        <w:spacing w:before="60"/>
        <w:jc w:val="both"/>
        <w:rPr>
          <w:rFonts w:eastAsia="Calibri"/>
        </w:rPr>
      </w:pPr>
      <w:r w:rsidRPr="008303CB">
        <w:rPr>
          <w:rFonts w:eastAsia="Calibri"/>
        </w:rPr>
        <w:t>эффективной организации индивидуально</w:t>
      </w:r>
      <w:r w:rsidR="008452AB">
        <w:rPr>
          <w:rFonts w:eastAsia="Calibri"/>
        </w:rPr>
        <w:t>го информационного пространства.</w:t>
      </w:r>
    </w:p>
    <w:p w:rsidR="008452AB" w:rsidRDefault="008452AB">
      <w:pPr>
        <w:suppressAutoHyphens w:val="0"/>
        <w:spacing w:after="160" w:line="259" w:lineRule="auto"/>
        <w:rPr>
          <w:b/>
          <w:bCs/>
          <w:sz w:val="28"/>
          <w:szCs w:val="28"/>
        </w:rPr>
      </w:pPr>
      <w:r>
        <w:rPr>
          <w:b/>
          <w:bCs/>
          <w:sz w:val="28"/>
          <w:szCs w:val="28"/>
        </w:rPr>
        <w:br w:type="page"/>
      </w:r>
    </w:p>
    <w:p w:rsidR="00ED08AA" w:rsidRPr="008452AB" w:rsidRDefault="004C721C" w:rsidP="008452AB">
      <w:pPr>
        <w:pStyle w:val="a4"/>
        <w:numPr>
          <w:ilvl w:val="0"/>
          <w:numId w:val="15"/>
        </w:numPr>
        <w:suppressAutoHyphens w:val="0"/>
        <w:spacing w:after="160" w:line="259" w:lineRule="auto"/>
        <w:jc w:val="center"/>
        <w:rPr>
          <w:rFonts w:eastAsia="Calibri"/>
        </w:rPr>
      </w:pPr>
      <w:r w:rsidRPr="008452AB">
        <w:rPr>
          <w:b/>
          <w:bCs/>
          <w:sz w:val="28"/>
          <w:szCs w:val="28"/>
        </w:rPr>
        <w:lastRenderedPageBreak/>
        <w:t>Тематическое распределение количества часов</w:t>
      </w:r>
    </w:p>
    <w:p w:rsidR="004C721C" w:rsidRDefault="004C721C" w:rsidP="004C721C">
      <w:pPr>
        <w:pStyle w:val="p1"/>
        <w:spacing w:before="0" w:beforeAutospacing="0" w:after="0" w:afterAutospacing="0"/>
        <w:ind w:left="1080"/>
        <w:rPr>
          <w:b/>
          <w:bCs/>
          <w:sz w:val="28"/>
          <w:szCs w:val="28"/>
        </w:rPr>
      </w:pPr>
    </w:p>
    <w:tbl>
      <w:tblPr>
        <w:tblpPr w:leftFromText="180" w:rightFromText="180" w:vertAnchor="text" w:tblpXSpec="center" w:tblpY="1"/>
        <w:tblOverlap w:val="never"/>
        <w:tblW w:w="14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66"/>
        <w:gridCol w:w="4770"/>
        <w:gridCol w:w="718"/>
        <w:gridCol w:w="8364"/>
      </w:tblGrid>
      <w:tr w:rsidR="008B7D83" w:rsidRPr="002B186F" w:rsidTr="002B186F">
        <w:trPr>
          <w:trHeight w:val="288"/>
        </w:trPr>
        <w:tc>
          <w:tcPr>
            <w:tcW w:w="466" w:type="dxa"/>
            <w:vMerge w:val="restart"/>
            <w:shd w:val="clear" w:color="auto" w:fill="FFFFFF"/>
            <w:vAlign w:val="center"/>
          </w:tcPr>
          <w:p w:rsidR="008B7D83" w:rsidRPr="002B186F" w:rsidRDefault="008B7D83" w:rsidP="002B186F">
            <w:pPr>
              <w:spacing w:line="360" w:lineRule="auto"/>
            </w:pPr>
            <w:r w:rsidRPr="002B186F">
              <w:t>№</w:t>
            </w:r>
          </w:p>
          <w:p w:rsidR="008B7D83" w:rsidRPr="002B186F" w:rsidRDefault="008B7D83" w:rsidP="002B186F">
            <w:pPr>
              <w:spacing w:line="360" w:lineRule="auto"/>
            </w:pPr>
          </w:p>
          <w:p w:rsidR="008B7D83" w:rsidRPr="002B186F" w:rsidRDefault="008B7D83" w:rsidP="002B186F">
            <w:pPr>
              <w:spacing w:line="360" w:lineRule="auto"/>
            </w:pPr>
          </w:p>
        </w:tc>
        <w:tc>
          <w:tcPr>
            <w:tcW w:w="4770" w:type="dxa"/>
            <w:vMerge w:val="restart"/>
            <w:shd w:val="clear" w:color="auto" w:fill="FFFFFF"/>
            <w:vAlign w:val="center"/>
          </w:tcPr>
          <w:p w:rsidR="008B7D83" w:rsidRPr="002B186F" w:rsidRDefault="008B7D83" w:rsidP="002B186F">
            <w:pPr>
              <w:spacing w:line="360" w:lineRule="auto"/>
            </w:pPr>
            <w:r w:rsidRPr="002B186F">
              <w:t>Название раздела</w:t>
            </w:r>
          </w:p>
        </w:tc>
        <w:tc>
          <w:tcPr>
            <w:tcW w:w="9082" w:type="dxa"/>
            <w:gridSpan w:val="2"/>
            <w:shd w:val="clear" w:color="auto" w:fill="FFFFFF"/>
            <w:vAlign w:val="center"/>
          </w:tcPr>
          <w:p w:rsidR="008B7D83" w:rsidRPr="002B186F" w:rsidRDefault="008B7D83" w:rsidP="002B186F">
            <w:pPr>
              <w:spacing w:line="360" w:lineRule="auto"/>
            </w:pPr>
            <w:r w:rsidRPr="002B186F">
              <w:t>Количество часов</w:t>
            </w:r>
          </w:p>
        </w:tc>
      </w:tr>
      <w:tr w:rsidR="008B7D83" w:rsidRPr="002B186F" w:rsidTr="002B186F">
        <w:trPr>
          <w:trHeight w:val="230"/>
        </w:trPr>
        <w:tc>
          <w:tcPr>
            <w:tcW w:w="466" w:type="dxa"/>
            <w:vMerge/>
            <w:shd w:val="clear" w:color="auto" w:fill="FFFFFF"/>
            <w:vAlign w:val="center"/>
          </w:tcPr>
          <w:p w:rsidR="008B7D83" w:rsidRPr="002B186F" w:rsidRDefault="008B7D83" w:rsidP="002B186F">
            <w:pPr>
              <w:spacing w:line="360" w:lineRule="auto"/>
            </w:pPr>
          </w:p>
        </w:tc>
        <w:tc>
          <w:tcPr>
            <w:tcW w:w="4770" w:type="dxa"/>
            <w:vMerge/>
            <w:shd w:val="clear" w:color="auto" w:fill="FFFFFF"/>
            <w:vAlign w:val="center"/>
          </w:tcPr>
          <w:p w:rsidR="008B7D83" w:rsidRPr="002B186F" w:rsidRDefault="008B7D83" w:rsidP="002B186F">
            <w:pPr>
              <w:spacing w:line="360" w:lineRule="auto"/>
            </w:pPr>
          </w:p>
        </w:tc>
        <w:tc>
          <w:tcPr>
            <w:tcW w:w="718" w:type="dxa"/>
            <w:shd w:val="clear" w:color="auto" w:fill="FFFFFF"/>
            <w:vAlign w:val="center"/>
          </w:tcPr>
          <w:p w:rsidR="008B7D83" w:rsidRPr="002B186F" w:rsidRDefault="008B7D83" w:rsidP="002B186F">
            <w:pPr>
              <w:spacing w:line="360" w:lineRule="auto"/>
            </w:pPr>
            <w:r w:rsidRPr="002B186F">
              <w:t>Общее</w:t>
            </w:r>
          </w:p>
        </w:tc>
        <w:tc>
          <w:tcPr>
            <w:tcW w:w="8364" w:type="dxa"/>
            <w:shd w:val="clear" w:color="auto" w:fill="FFFFFF"/>
            <w:vAlign w:val="center"/>
          </w:tcPr>
          <w:p w:rsidR="008B7D83" w:rsidRPr="002B186F" w:rsidRDefault="008B7D83" w:rsidP="002B186F">
            <w:pPr>
              <w:spacing w:line="360" w:lineRule="auto"/>
            </w:pPr>
            <w:r w:rsidRPr="002B186F">
              <w:t>Темы уроков</w:t>
            </w:r>
          </w:p>
        </w:tc>
      </w:tr>
      <w:tr w:rsidR="008B7D83" w:rsidRPr="002B186F" w:rsidTr="002B186F">
        <w:trPr>
          <w:trHeight w:val="259"/>
        </w:trPr>
        <w:tc>
          <w:tcPr>
            <w:tcW w:w="466" w:type="dxa"/>
            <w:shd w:val="clear" w:color="auto" w:fill="FFFFFF"/>
          </w:tcPr>
          <w:p w:rsidR="008B7D83" w:rsidRPr="002B186F" w:rsidRDefault="008B7D83" w:rsidP="002B186F">
            <w:pPr>
              <w:spacing w:line="360" w:lineRule="auto"/>
            </w:pPr>
            <w:r w:rsidRPr="002B186F">
              <w:t>1</w:t>
            </w:r>
          </w:p>
        </w:tc>
        <w:tc>
          <w:tcPr>
            <w:tcW w:w="4770" w:type="dxa"/>
            <w:shd w:val="clear" w:color="auto" w:fill="FFFFFF"/>
          </w:tcPr>
          <w:p w:rsidR="00F41DE2" w:rsidRPr="002B186F" w:rsidRDefault="00F41DE2" w:rsidP="002B186F">
            <w:pPr>
              <w:pStyle w:val="p1"/>
              <w:spacing w:before="0" w:beforeAutospacing="0" w:after="0" w:afterAutospacing="0" w:line="360" w:lineRule="auto"/>
            </w:pPr>
            <w:r w:rsidRPr="002B186F">
              <w:t>Компьютер как средство автоматизации информационных процессов.</w:t>
            </w:r>
          </w:p>
          <w:p w:rsidR="008B7D83" w:rsidRPr="002B186F" w:rsidRDefault="008B7D83" w:rsidP="002B186F">
            <w:pPr>
              <w:spacing w:line="360" w:lineRule="auto"/>
              <w:jc w:val="both"/>
            </w:pPr>
          </w:p>
        </w:tc>
        <w:tc>
          <w:tcPr>
            <w:tcW w:w="718" w:type="dxa"/>
            <w:shd w:val="clear" w:color="auto" w:fill="FFFFFF"/>
          </w:tcPr>
          <w:p w:rsidR="008B7D83" w:rsidRPr="002B186F" w:rsidRDefault="00F41DE2" w:rsidP="002B186F">
            <w:pPr>
              <w:spacing w:line="360" w:lineRule="auto"/>
              <w:jc w:val="center"/>
            </w:pPr>
            <w:r w:rsidRPr="002B186F">
              <w:t>11</w:t>
            </w:r>
            <w:r w:rsidR="00FD2F55" w:rsidRPr="002B186F">
              <w:t>ч</w:t>
            </w:r>
          </w:p>
        </w:tc>
        <w:tc>
          <w:tcPr>
            <w:tcW w:w="8364" w:type="dxa"/>
            <w:shd w:val="clear" w:color="auto" w:fill="FFFFFF"/>
          </w:tcPr>
          <w:p w:rsidR="00EC5B45" w:rsidRPr="002B186F" w:rsidRDefault="00F41DE2" w:rsidP="002B186F">
            <w:pPr>
              <w:pStyle w:val="p1"/>
              <w:numPr>
                <w:ilvl w:val="0"/>
                <w:numId w:val="21"/>
              </w:numPr>
              <w:spacing w:before="0" w:beforeAutospacing="0" w:after="0" w:afterAutospacing="0" w:line="360" w:lineRule="auto"/>
              <w:jc w:val="both"/>
            </w:pPr>
            <w:r w:rsidRPr="002B186F">
              <w:t xml:space="preserve">История развития вычислительной техники. </w:t>
            </w:r>
          </w:p>
          <w:p w:rsidR="00EC5B45" w:rsidRPr="002B186F" w:rsidRDefault="00F41DE2" w:rsidP="002B186F">
            <w:pPr>
              <w:pStyle w:val="p1"/>
              <w:numPr>
                <w:ilvl w:val="0"/>
                <w:numId w:val="21"/>
              </w:numPr>
              <w:spacing w:before="0" w:beforeAutospacing="0" w:after="0" w:afterAutospacing="0" w:line="360" w:lineRule="auto"/>
              <w:jc w:val="both"/>
            </w:pPr>
            <w:r w:rsidRPr="002B186F">
              <w:t xml:space="preserve">Архитектура персонального компьютера. </w:t>
            </w:r>
          </w:p>
          <w:p w:rsidR="00FD2F55" w:rsidRPr="002B186F" w:rsidRDefault="00F41DE2" w:rsidP="002B186F">
            <w:pPr>
              <w:pStyle w:val="p1"/>
              <w:numPr>
                <w:ilvl w:val="0"/>
                <w:numId w:val="21"/>
              </w:numPr>
              <w:spacing w:before="0" w:beforeAutospacing="0" w:after="0" w:afterAutospacing="0" w:line="360" w:lineRule="auto"/>
              <w:jc w:val="both"/>
            </w:pPr>
            <w:r w:rsidRPr="002B186F">
              <w:t xml:space="preserve">Операционные системы. Основные характеристики операционных систем. Операционная система </w:t>
            </w:r>
            <w:proofErr w:type="spellStart"/>
            <w:r w:rsidRPr="002B186F">
              <w:t>Windows</w:t>
            </w:r>
            <w:proofErr w:type="spellEnd"/>
            <w:r w:rsidRPr="002B186F">
              <w:t xml:space="preserve">. </w:t>
            </w:r>
          </w:p>
          <w:p w:rsidR="00EC5B45" w:rsidRPr="002B186F" w:rsidRDefault="00F41DE2" w:rsidP="002B186F">
            <w:pPr>
              <w:pStyle w:val="p1"/>
              <w:numPr>
                <w:ilvl w:val="0"/>
                <w:numId w:val="21"/>
              </w:numPr>
              <w:spacing w:before="0" w:beforeAutospacing="0" w:after="0" w:afterAutospacing="0" w:line="360" w:lineRule="auto"/>
              <w:jc w:val="both"/>
            </w:pPr>
            <w:r w:rsidRPr="002B186F">
              <w:t xml:space="preserve">Операционная система </w:t>
            </w:r>
            <w:proofErr w:type="spellStart"/>
            <w:r w:rsidRPr="002B186F">
              <w:t>Linux</w:t>
            </w:r>
            <w:proofErr w:type="spellEnd"/>
            <w:r w:rsidRPr="002B186F">
              <w:t>.</w:t>
            </w:r>
          </w:p>
          <w:p w:rsidR="00EC5B45" w:rsidRPr="002B186F" w:rsidRDefault="00EC5B45" w:rsidP="002B186F">
            <w:pPr>
              <w:pStyle w:val="p1"/>
              <w:numPr>
                <w:ilvl w:val="0"/>
                <w:numId w:val="21"/>
              </w:numPr>
              <w:spacing w:before="0" w:beforeAutospacing="0" w:after="0" w:afterAutospacing="0" w:line="360" w:lineRule="auto"/>
              <w:jc w:val="both"/>
            </w:pPr>
            <w:r w:rsidRPr="002B186F">
              <w:t>Установка пакетов в операционной системе.</w:t>
            </w:r>
          </w:p>
          <w:p w:rsidR="00EC5B45" w:rsidRPr="002B186F" w:rsidRDefault="00F41DE2" w:rsidP="002B186F">
            <w:pPr>
              <w:pStyle w:val="p1"/>
              <w:numPr>
                <w:ilvl w:val="0"/>
                <w:numId w:val="21"/>
              </w:numPr>
              <w:spacing w:before="0" w:beforeAutospacing="0" w:after="0" w:afterAutospacing="0" w:line="360" w:lineRule="auto"/>
              <w:jc w:val="both"/>
            </w:pPr>
            <w:r w:rsidRPr="002B186F">
              <w:t xml:space="preserve">Защита от несанкционированного доступа к информации. Защита с использованием паролей. Биометрические системы защиты. </w:t>
            </w:r>
          </w:p>
          <w:p w:rsidR="00FD2F55" w:rsidRPr="002B186F" w:rsidRDefault="00F41DE2" w:rsidP="002B186F">
            <w:pPr>
              <w:pStyle w:val="p1"/>
              <w:numPr>
                <w:ilvl w:val="0"/>
                <w:numId w:val="21"/>
              </w:numPr>
              <w:spacing w:before="0" w:beforeAutospacing="0" w:after="0" w:afterAutospacing="0" w:line="360" w:lineRule="auto"/>
              <w:jc w:val="both"/>
            </w:pPr>
            <w:r w:rsidRPr="002B186F">
              <w:t xml:space="preserve">Физическая защита данных на дисках. Защита от вредоносных программ. Вредоносные и антивирусные программы. Компьютерные вирусы и защита от них. </w:t>
            </w:r>
          </w:p>
          <w:p w:rsidR="00FD2F55" w:rsidRPr="002B186F" w:rsidRDefault="00F41DE2" w:rsidP="002B186F">
            <w:pPr>
              <w:pStyle w:val="p1"/>
              <w:numPr>
                <w:ilvl w:val="0"/>
                <w:numId w:val="21"/>
              </w:numPr>
              <w:spacing w:before="0" w:beforeAutospacing="0" w:after="0" w:afterAutospacing="0" w:line="360" w:lineRule="auto"/>
              <w:jc w:val="both"/>
            </w:pPr>
            <w:r w:rsidRPr="002B186F">
              <w:t xml:space="preserve">Сетевые черви и защита от них. </w:t>
            </w:r>
          </w:p>
          <w:p w:rsidR="00EC5B45" w:rsidRPr="002B186F" w:rsidRDefault="00F41DE2" w:rsidP="002B186F">
            <w:pPr>
              <w:pStyle w:val="p1"/>
              <w:numPr>
                <w:ilvl w:val="0"/>
                <w:numId w:val="21"/>
              </w:numPr>
              <w:spacing w:before="0" w:beforeAutospacing="0" w:after="0" w:afterAutospacing="0" w:line="360" w:lineRule="auto"/>
              <w:jc w:val="both"/>
            </w:pPr>
            <w:r w:rsidRPr="002B186F">
              <w:t xml:space="preserve">Троянские программы и защита от них. </w:t>
            </w:r>
          </w:p>
          <w:p w:rsidR="00FD2F55" w:rsidRPr="002B186F" w:rsidRDefault="00F41DE2" w:rsidP="002B186F">
            <w:pPr>
              <w:pStyle w:val="p1"/>
              <w:numPr>
                <w:ilvl w:val="0"/>
                <w:numId w:val="21"/>
              </w:numPr>
              <w:spacing w:before="0" w:beforeAutospacing="0" w:after="0" w:afterAutospacing="0" w:line="360" w:lineRule="auto"/>
              <w:jc w:val="both"/>
            </w:pPr>
            <w:r w:rsidRPr="002B186F">
              <w:t>Хакерские утилиты и защита от них.</w:t>
            </w:r>
          </w:p>
          <w:p w:rsidR="00EC5B45" w:rsidRPr="002B186F" w:rsidRDefault="00EC5B45" w:rsidP="002B186F">
            <w:pPr>
              <w:pStyle w:val="p1"/>
              <w:numPr>
                <w:ilvl w:val="0"/>
                <w:numId w:val="21"/>
              </w:numPr>
              <w:spacing w:before="0" w:beforeAutospacing="0" w:after="0" w:afterAutospacing="0" w:line="360" w:lineRule="auto"/>
              <w:jc w:val="both"/>
            </w:pPr>
            <w:r w:rsidRPr="002B186F">
              <w:t>Контрольная работа№1</w:t>
            </w:r>
          </w:p>
          <w:p w:rsidR="001C60A9" w:rsidRPr="002B186F" w:rsidRDefault="001C60A9" w:rsidP="002B186F">
            <w:pPr>
              <w:pStyle w:val="a8"/>
              <w:shd w:val="clear" w:color="auto" w:fill="FFFFFF"/>
              <w:spacing w:before="0" w:beforeAutospacing="0" w:after="0" w:afterAutospacing="0" w:line="360" w:lineRule="auto"/>
              <w:jc w:val="both"/>
            </w:pPr>
          </w:p>
        </w:tc>
      </w:tr>
      <w:tr w:rsidR="008B7D83" w:rsidRPr="002B186F" w:rsidTr="002B186F">
        <w:trPr>
          <w:trHeight w:val="250"/>
        </w:trPr>
        <w:tc>
          <w:tcPr>
            <w:tcW w:w="466" w:type="dxa"/>
            <w:shd w:val="clear" w:color="auto" w:fill="FFFFFF"/>
          </w:tcPr>
          <w:p w:rsidR="008B7D83" w:rsidRPr="002B186F" w:rsidRDefault="008B7D83" w:rsidP="002B186F">
            <w:pPr>
              <w:spacing w:line="360" w:lineRule="auto"/>
            </w:pPr>
            <w:r w:rsidRPr="002B186F">
              <w:t>2</w:t>
            </w:r>
          </w:p>
        </w:tc>
        <w:tc>
          <w:tcPr>
            <w:tcW w:w="4770" w:type="dxa"/>
            <w:shd w:val="clear" w:color="auto" w:fill="FFFFFF"/>
          </w:tcPr>
          <w:p w:rsidR="008B7D83" w:rsidRPr="002B186F" w:rsidRDefault="00F41DE2" w:rsidP="002B186F">
            <w:pPr>
              <w:autoSpaceDE w:val="0"/>
              <w:autoSpaceDN w:val="0"/>
              <w:adjustRightInd w:val="0"/>
              <w:spacing w:line="360" w:lineRule="auto"/>
            </w:pPr>
            <w:r w:rsidRPr="002B186F">
              <w:t>Моделирование и формализация.</w:t>
            </w:r>
          </w:p>
        </w:tc>
        <w:tc>
          <w:tcPr>
            <w:tcW w:w="718" w:type="dxa"/>
            <w:shd w:val="clear" w:color="auto" w:fill="FFFFFF"/>
          </w:tcPr>
          <w:p w:rsidR="008B7D83" w:rsidRPr="002B186F" w:rsidRDefault="00F41DE2" w:rsidP="002B186F">
            <w:pPr>
              <w:spacing w:line="360" w:lineRule="auto"/>
              <w:jc w:val="center"/>
            </w:pPr>
            <w:r w:rsidRPr="002B186F">
              <w:t>8</w:t>
            </w:r>
            <w:r w:rsidR="00FD2F55" w:rsidRPr="002B186F">
              <w:t>ч</w:t>
            </w:r>
          </w:p>
        </w:tc>
        <w:tc>
          <w:tcPr>
            <w:tcW w:w="8364" w:type="dxa"/>
            <w:shd w:val="clear" w:color="auto" w:fill="FFFFFF"/>
          </w:tcPr>
          <w:p w:rsidR="00EC5B45" w:rsidRPr="002B186F" w:rsidRDefault="00F41DE2" w:rsidP="002B186F">
            <w:pPr>
              <w:pStyle w:val="p1"/>
              <w:numPr>
                <w:ilvl w:val="0"/>
                <w:numId w:val="22"/>
              </w:numPr>
              <w:spacing w:before="0" w:beforeAutospacing="0" w:after="0" w:afterAutospacing="0" w:line="360" w:lineRule="auto"/>
              <w:jc w:val="both"/>
            </w:pPr>
            <w:r w:rsidRPr="002B186F">
              <w:t xml:space="preserve">Моделирование как метод познания. Системный подход в </w:t>
            </w:r>
            <w:r w:rsidRPr="002B186F">
              <w:lastRenderedPageBreak/>
              <w:t xml:space="preserve">моделировании.  </w:t>
            </w:r>
          </w:p>
          <w:p w:rsidR="00EC5B45" w:rsidRPr="002B186F" w:rsidRDefault="00F41DE2" w:rsidP="002B186F">
            <w:pPr>
              <w:pStyle w:val="p1"/>
              <w:numPr>
                <w:ilvl w:val="0"/>
                <w:numId w:val="22"/>
              </w:numPr>
              <w:spacing w:before="0" w:beforeAutospacing="0" w:after="0" w:afterAutospacing="0" w:line="360" w:lineRule="auto"/>
              <w:jc w:val="both"/>
            </w:pPr>
            <w:r w:rsidRPr="002B186F">
              <w:t xml:space="preserve">Формы представления моделей.  Формализация. Основные этапы разработки и исследования моделей на компьютере. Исследование интерактивных компьютерных моделей. </w:t>
            </w:r>
          </w:p>
          <w:p w:rsidR="00A26FAF" w:rsidRPr="002B186F" w:rsidRDefault="00F41DE2" w:rsidP="002B186F">
            <w:pPr>
              <w:pStyle w:val="p1"/>
              <w:numPr>
                <w:ilvl w:val="0"/>
                <w:numId w:val="22"/>
              </w:numPr>
              <w:spacing w:before="0" w:beforeAutospacing="0" w:after="0" w:afterAutospacing="0" w:line="360" w:lineRule="auto"/>
              <w:jc w:val="both"/>
            </w:pPr>
            <w:r w:rsidRPr="002B186F">
              <w:t xml:space="preserve">Исследование физических моделей. </w:t>
            </w:r>
          </w:p>
          <w:p w:rsidR="00FD2F55" w:rsidRPr="002B186F" w:rsidRDefault="00F41DE2" w:rsidP="002B186F">
            <w:pPr>
              <w:pStyle w:val="p1"/>
              <w:numPr>
                <w:ilvl w:val="0"/>
                <w:numId w:val="22"/>
              </w:numPr>
              <w:spacing w:before="0" w:beforeAutospacing="0" w:after="0" w:afterAutospacing="0" w:line="360" w:lineRule="auto"/>
            </w:pPr>
            <w:r w:rsidRPr="002B186F">
              <w:t xml:space="preserve">Исследование астрономических моделей. </w:t>
            </w:r>
          </w:p>
          <w:p w:rsidR="00FD2F55" w:rsidRPr="002B186F" w:rsidRDefault="00F41DE2" w:rsidP="002B186F">
            <w:pPr>
              <w:pStyle w:val="p1"/>
              <w:numPr>
                <w:ilvl w:val="0"/>
                <w:numId w:val="22"/>
              </w:numPr>
              <w:spacing w:before="0" w:beforeAutospacing="0" w:after="0" w:afterAutospacing="0" w:line="360" w:lineRule="auto"/>
            </w:pPr>
            <w:r w:rsidRPr="002B186F">
              <w:t xml:space="preserve">Исследование алгебраических моделей. </w:t>
            </w:r>
          </w:p>
          <w:p w:rsidR="00A26FAF" w:rsidRPr="002B186F" w:rsidRDefault="00F41DE2" w:rsidP="002B186F">
            <w:pPr>
              <w:pStyle w:val="p1"/>
              <w:numPr>
                <w:ilvl w:val="0"/>
                <w:numId w:val="22"/>
              </w:numPr>
              <w:spacing w:before="0" w:beforeAutospacing="0" w:after="0" w:afterAutospacing="0" w:line="360" w:lineRule="auto"/>
            </w:pPr>
            <w:r w:rsidRPr="002B186F">
              <w:t xml:space="preserve">Исследование геометрических моделей (планиметрия). Исследование геометрических моделей (стереометрия). </w:t>
            </w:r>
          </w:p>
          <w:p w:rsidR="00F41DE2" w:rsidRPr="002B186F" w:rsidRDefault="00F41DE2" w:rsidP="002B186F">
            <w:pPr>
              <w:pStyle w:val="p1"/>
              <w:numPr>
                <w:ilvl w:val="0"/>
                <w:numId w:val="22"/>
              </w:numPr>
              <w:spacing w:before="0" w:beforeAutospacing="0" w:after="0" w:afterAutospacing="0" w:line="360" w:lineRule="auto"/>
            </w:pPr>
            <w:r w:rsidRPr="002B186F">
              <w:t>Исследование химических моделей. Исследование биологических моделей.</w:t>
            </w:r>
          </w:p>
          <w:p w:rsidR="00A26FAF" w:rsidRPr="002B186F" w:rsidRDefault="00A26FAF" w:rsidP="002B186F">
            <w:pPr>
              <w:pStyle w:val="p1"/>
              <w:numPr>
                <w:ilvl w:val="0"/>
                <w:numId w:val="22"/>
              </w:numPr>
              <w:spacing w:before="0" w:beforeAutospacing="0" w:after="0" w:afterAutospacing="0" w:line="360" w:lineRule="auto"/>
            </w:pPr>
            <w:r w:rsidRPr="002B186F">
              <w:t>Контрольная работа №2</w:t>
            </w:r>
          </w:p>
          <w:p w:rsidR="008B7D83" w:rsidRPr="002B186F" w:rsidRDefault="008B7D83" w:rsidP="002B186F">
            <w:pPr>
              <w:pStyle w:val="a4"/>
              <w:spacing w:line="360" w:lineRule="auto"/>
            </w:pPr>
          </w:p>
        </w:tc>
      </w:tr>
      <w:tr w:rsidR="008B7D83" w:rsidRPr="002B186F" w:rsidTr="002B186F">
        <w:trPr>
          <w:trHeight w:val="259"/>
        </w:trPr>
        <w:tc>
          <w:tcPr>
            <w:tcW w:w="466" w:type="dxa"/>
            <w:shd w:val="clear" w:color="auto" w:fill="FFFFFF"/>
          </w:tcPr>
          <w:p w:rsidR="008B7D83" w:rsidRPr="002B186F" w:rsidRDefault="008B7D83" w:rsidP="002B186F">
            <w:pPr>
              <w:spacing w:line="360" w:lineRule="auto"/>
            </w:pPr>
            <w:r w:rsidRPr="002B186F">
              <w:lastRenderedPageBreak/>
              <w:t>3</w:t>
            </w:r>
          </w:p>
        </w:tc>
        <w:tc>
          <w:tcPr>
            <w:tcW w:w="4770" w:type="dxa"/>
            <w:shd w:val="clear" w:color="auto" w:fill="FFFFFF"/>
          </w:tcPr>
          <w:p w:rsidR="00F41DE2" w:rsidRPr="002B186F" w:rsidRDefault="00F41DE2" w:rsidP="002B186F">
            <w:pPr>
              <w:pStyle w:val="p1"/>
              <w:spacing w:before="60" w:beforeAutospacing="0" w:after="60" w:afterAutospacing="0" w:line="360" w:lineRule="auto"/>
            </w:pPr>
            <w:r w:rsidRPr="002B186F">
              <w:t>Базы данных. Системы управления базами данных (СУБД).</w:t>
            </w:r>
          </w:p>
          <w:p w:rsidR="008B7D83" w:rsidRPr="002B186F" w:rsidRDefault="008B7D83" w:rsidP="002B186F">
            <w:pPr>
              <w:autoSpaceDE w:val="0"/>
              <w:autoSpaceDN w:val="0"/>
              <w:adjustRightInd w:val="0"/>
              <w:spacing w:line="360" w:lineRule="auto"/>
              <w:jc w:val="both"/>
            </w:pPr>
          </w:p>
        </w:tc>
        <w:tc>
          <w:tcPr>
            <w:tcW w:w="718" w:type="dxa"/>
            <w:shd w:val="clear" w:color="auto" w:fill="FFFFFF"/>
          </w:tcPr>
          <w:p w:rsidR="008B7D83" w:rsidRPr="002B186F" w:rsidRDefault="00F41DE2" w:rsidP="002B186F">
            <w:pPr>
              <w:spacing w:line="360" w:lineRule="auto"/>
              <w:jc w:val="center"/>
            </w:pPr>
            <w:r w:rsidRPr="002B186F">
              <w:t>8</w:t>
            </w:r>
            <w:r w:rsidR="00FD2F55" w:rsidRPr="002B186F">
              <w:t>ч</w:t>
            </w:r>
          </w:p>
        </w:tc>
        <w:tc>
          <w:tcPr>
            <w:tcW w:w="8364" w:type="dxa"/>
            <w:shd w:val="clear" w:color="auto" w:fill="FFFFFF"/>
          </w:tcPr>
          <w:p w:rsidR="00A26FAF" w:rsidRPr="002B186F" w:rsidRDefault="00F41DE2" w:rsidP="002B186F">
            <w:pPr>
              <w:pStyle w:val="p1"/>
              <w:numPr>
                <w:ilvl w:val="0"/>
                <w:numId w:val="23"/>
              </w:numPr>
              <w:spacing w:before="0" w:beforeAutospacing="0" w:after="0" w:afterAutospacing="0" w:line="360" w:lineRule="auto"/>
              <w:jc w:val="both"/>
            </w:pPr>
            <w:r w:rsidRPr="002B186F">
              <w:t>Табличные базы данных. Система управления базами данных.</w:t>
            </w:r>
          </w:p>
          <w:p w:rsidR="00A26FAF" w:rsidRPr="002B186F" w:rsidRDefault="00A26FAF" w:rsidP="002B186F">
            <w:pPr>
              <w:pStyle w:val="p1"/>
              <w:numPr>
                <w:ilvl w:val="0"/>
                <w:numId w:val="23"/>
              </w:numPr>
              <w:spacing w:before="0" w:beforeAutospacing="0" w:after="0" w:afterAutospacing="0" w:line="360" w:lineRule="auto"/>
              <w:jc w:val="both"/>
            </w:pPr>
            <w:r w:rsidRPr="002B186F">
              <w:t>Инструктаж по ТБ. Практическая работа №12  «Создание табличной базы данных».</w:t>
            </w:r>
          </w:p>
          <w:p w:rsidR="00FD2F55" w:rsidRPr="002B186F" w:rsidRDefault="00F41DE2" w:rsidP="002B186F">
            <w:pPr>
              <w:pStyle w:val="p1"/>
              <w:numPr>
                <w:ilvl w:val="0"/>
                <w:numId w:val="23"/>
              </w:numPr>
              <w:spacing w:before="0" w:beforeAutospacing="0" w:after="0" w:afterAutospacing="0" w:line="360" w:lineRule="auto"/>
              <w:jc w:val="both"/>
            </w:pPr>
            <w:r w:rsidRPr="002B186F">
              <w:t>Использование формы для просмотра и редактирования записей в табличной базе данных.</w:t>
            </w:r>
          </w:p>
          <w:p w:rsidR="00A26FAF" w:rsidRPr="002B186F" w:rsidRDefault="00F41DE2" w:rsidP="002B186F">
            <w:pPr>
              <w:pStyle w:val="p1"/>
              <w:numPr>
                <w:ilvl w:val="0"/>
                <w:numId w:val="23"/>
              </w:numPr>
              <w:spacing w:before="0" w:beforeAutospacing="0" w:after="0" w:afterAutospacing="0" w:line="360" w:lineRule="auto"/>
              <w:jc w:val="both"/>
            </w:pPr>
            <w:r w:rsidRPr="002B186F">
              <w:t xml:space="preserve">Поиск записей в табличной базе данных с помощью фильтров и запросов. </w:t>
            </w:r>
          </w:p>
          <w:p w:rsidR="00A26FAF" w:rsidRPr="002B186F" w:rsidRDefault="00F41DE2" w:rsidP="002B186F">
            <w:pPr>
              <w:pStyle w:val="p1"/>
              <w:numPr>
                <w:ilvl w:val="0"/>
                <w:numId w:val="23"/>
              </w:numPr>
              <w:spacing w:before="0" w:beforeAutospacing="0" w:after="0" w:afterAutospacing="0" w:line="360" w:lineRule="auto"/>
              <w:jc w:val="both"/>
            </w:pPr>
            <w:r w:rsidRPr="002B186F">
              <w:t xml:space="preserve">Сортировка записей в табличной базе данных. </w:t>
            </w:r>
          </w:p>
          <w:p w:rsidR="00A26FAF" w:rsidRPr="002B186F" w:rsidRDefault="00F41DE2" w:rsidP="002B186F">
            <w:pPr>
              <w:pStyle w:val="p1"/>
              <w:numPr>
                <w:ilvl w:val="0"/>
                <w:numId w:val="23"/>
              </w:numPr>
              <w:spacing w:before="0" w:beforeAutospacing="0" w:after="0" w:afterAutospacing="0" w:line="360" w:lineRule="auto"/>
              <w:jc w:val="both"/>
            </w:pPr>
            <w:r w:rsidRPr="002B186F">
              <w:t>Иерархические базы данных.</w:t>
            </w:r>
          </w:p>
          <w:p w:rsidR="00F41DE2" w:rsidRPr="002B186F" w:rsidRDefault="00F41DE2" w:rsidP="002B186F">
            <w:pPr>
              <w:pStyle w:val="p1"/>
              <w:numPr>
                <w:ilvl w:val="0"/>
                <w:numId w:val="23"/>
              </w:numPr>
              <w:spacing w:before="0" w:beforeAutospacing="0" w:after="0" w:afterAutospacing="0" w:line="360" w:lineRule="auto"/>
              <w:jc w:val="both"/>
            </w:pPr>
            <w:r w:rsidRPr="002B186F">
              <w:lastRenderedPageBreak/>
              <w:t>Сетевые базы данных.</w:t>
            </w:r>
          </w:p>
          <w:p w:rsidR="00A26FAF" w:rsidRPr="002B186F" w:rsidRDefault="00A26FAF" w:rsidP="002B186F">
            <w:pPr>
              <w:pStyle w:val="p1"/>
              <w:numPr>
                <w:ilvl w:val="0"/>
                <w:numId w:val="23"/>
              </w:numPr>
              <w:spacing w:before="0" w:beforeAutospacing="0" w:after="0" w:afterAutospacing="0" w:line="360" w:lineRule="auto"/>
              <w:jc w:val="both"/>
            </w:pPr>
            <w:r w:rsidRPr="002B186F">
              <w:t>Контрольная работа №3 «Базы данных» (тестирование).</w:t>
            </w:r>
          </w:p>
          <w:p w:rsidR="008B7D83" w:rsidRPr="002B186F" w:rsidRDefault="008B7D83" w:rsidP="002B186F">
            <w:pPr>
              <w:spacing w:line="360" w:lineRule="auto"/>
            </w:pPr>
          </w:p>
        </w:tc>
      </w:tr>
      <w:tr w:rsidR="008B7D83" w:rsidRPr="002B186F" w:rsidTr="002B186F">
        <w:trPr>
          <w:trHeight w:val="230"/>
        </w:trPr>
        <w:tc>
          <w:tcPr>
            <w:tcW w:w="466" w:type="dxa"/>
            <w:shd w:val="clear" w:color="auto" w:fill="FFFFFF"/>
          </w:tcPr>
          <w:p w:rsidR="008B7D83" w:rsidRPr="002B186F" w:rsidRDefault="00F41DE2" w:rsidP="002B186F">
            <w:pPr>
              <w:spacing w:line="360" w:lineRule="auto"/>
            </w:pPr>
            <w:r w:rsidRPr="002B186F">
              <w:lastRenderedPageBreak/>
              <w:t>4.</w:t>
            </w:r>
          </w:p>
        </w:tc>
        <w:tc>
          <w:tcPr>
            <w:tcW w:w="4770" w:type="dxa"/>
            <w:shd w:val="clear" w:color="auto" w:fill="FFFFFF"/>
          </w:tcPr>
          <w:p w:rsidR="00F41DE2" w:rsidRPr="002B186F" w:rsidRDefault="00F41DE2" w:rsidP="002B186F">
            <w:pPr>
              <w:pStyle w:val="p1"/>
              <w:spacing w:before="60" w:beforeAutospacing="0" w:after="60" w:afterAutospacing="0" w:line="360" w:lineRule="auto"/>
            </w:pPr>
            <w:r w:rsidRPr="002B186F">
              <w:t>Информационное общество.</w:t>
            </w:r>
          </w:p>
          <w:p w:rsidR="008B7D83" w:rsidRPr="002B186F" w:rsidRDefault="008B7D83" w:rsidP="002B186F">
            <w:pPr>
              <w:pStyle w:val="p1"/>
              <w:spacing w:before="60" w:beforeAutospacing="0" w:after="60" w:afterAutospacing="0" w:line="360" w:lineRule="auto"/>
              <w:jc w:val="both"/>
            </w:pPr>
          </w:p>
        </w:tc>
        <w:tc>
          <w:tcPr>
            <w:tcW w:w="718" w:type="dxa"/>
            <w:shd w:val="clear" w:color="auto" w:fill="FFFFFF"/>
          </w:tcPr>
          <w:p w:rsidR="008B7D83" w:rsidRPr="002B186F" w:rsidRDefault="00F41DE2" w:rsidP="002B186F">
            <w:pPr>
              <w:spacing w:line="360" w:lineRule="auto"/>
              <w:jc w:val="center"/>
            </w:pPr>
            <w:r w:rsidRPr="002B186F">
              <w:t>3</w:t>
            </w:r>
            <w:r w:rsidR="00FD2F55" w:rsidRPr="002B186F">
              <w:t>ч</w:t>
            </w:r>
          </w:p>
        </w:tc>
        <w:tc>
          <w:tcPr>
            <w:tcW w:w="8364" w:type="dxa"/>
            <w:shd w:val="clear" w:color="auto" w:fill="FFFFFF"/>
          </w:tcPr>
          <w:p w:rsidR="00F41DE2" w:rsidRPr="002B186F" w:rsidRDefault="00F41DE2" w:rsidP="002B186F">
            <w:pPr>
              <w:pStyle w:val="p1"/>
              <w:numPr>
                <w:ilvl w:val="0"/>
                <w:numId w:val="24"/>
              </w:numPr>
              <w:spacing w:before="60" w:beforeAutospacing="0" w:after="60" w:afterAutospacing="0" w:line="360" w:lineRule="auto"/>
              <w:jc w:val="both"/>
            </w:pPr>
            <w:r w:rsidRPr="002B186F">
              <w:t xml:space="preserve">Право в Интернете. </w:t>
            </w:r>
          </w:p>
          <w:p w:rsidR="00F41DE2" w:rsidRPr="002B186F" w:rsidRDefault="00F41DE2" w:rsidP="002B186F">
            <w:pPr>
              <w:pStyle w:val="p1"/>
              <w:numPr>
                <w:ilvl w:val="0"/>
                <w:numId w:val="24"/>
              </w:numPr>
              <w:spacing w:before="60" w:beforeAutospacing="0" w:after="60" w:afterAutospacing="0" w:line="360" w:lineRule="auto"/>
              <w:jc w:val="both"/>
            </w:pPr>
            <w:r w:rsidRPr="002B186F">
              <w:t>Этика в Интернете.</w:t>
            </w:r>
          </w:p>
          <w:p w:rsidR="00F41DE2" w:rsidRPr="002B186F" w:rsidRDefault="00F41DE2" w:rsidP="002B186F">
            <w:pPr>
              <w:pStyle w:val="p1"/>
              <w:numPr>
                <w:ilvl w:val="0"/>
                <w:numId w:val="24"/>
              </w:numPr>
              <w:spacing w:before="60" w:beforeAutospacing="0" w:after="60" w:afterAutospacing="0" w:line="360" w:lineRule="auto"/>
              <w:jc w:val="both"/>
            </w:pPr>
            <w:r w:rsidRPr="002B186F">
              <w:t>Перспективы развития информационных и коммуникационных технологий.</w:t>
            </w:r>
          </w:p>
          <w:p w:rsidR="008B7D83" w:rsidRPr="002B186F" w:rsidRDefault="008B7D83" w:rsidP="002B186F">
            <w:pPr>
              <w:spacing w:line="360" w:lineRule="auto"/>
            </w:pPr>
          </w:p>
        </w:tc>
      </w:tr>
      <w:tr w:rsidR="000B76F0" w:rsidRPr="002B186F" w:rsidTr="002B186F">
        <w:trPr>
          <w:trHeight w:val="230"/>
        </w:trPr>
        <w:tc>
          <w:tcPr>
            <w:tcW w:w="466" w:type="dxa"/>
            <w:shd w:val="clear" w:color="auto" w:fill="FFFFFF"/>
          </w:tcPr>
          <w:p w:rsidR="000B76F0" w:rsidRPr="002B186F" w:rsidRDefault="00A26FAF" w:rsidP="002B186F">
            <w:pPr>
              <w:spacing w:line="360" w:lineRule="auto"/>
            </w:pPr>
            <w:r w:rsidRPr="002B186F">
              <w:t>5.</w:t>
            </w:r>
          </w:p>
        </w:tc>
        <w:tc>
          <w:tcPr>
            <w:tcW w:w="4770" w:type="dxa"/>
            <w:shd w:val="clear" w:color="auto" w:fill="FFFFFF"/>
          </w:tcPr>
          <w:p w:rsidR="000B76F0" w:rsidRPr="002B186F" w:rsidRDefault="00A26FAF" w:rsidP="002B186F">
            <w:pPr>
              <w:spacing w:line="360" w:lineRule="auto"/>
            </w:pPr>
            <w:r w:rsidRPr="002B186F">
              <w:t>Повторение</w:t>
            </w:r>
          </w:p>
        </w:tc>
        <w:tc>
          <w:tcPr>
            <w:tcW w:w="718" w:type="dxa"/>
            <w:shd w:val="clear" w:color="auto" w:fill="FFFFFF"/>
          </w:tcPr>
          <w:p w:rsidR="000B76F0" w:rsidRPr="002B186F" w:rsidRDefault="00A26FAF" w:rsidP="002B186F">
            <w:pPr>
              <w:spacing w:line="360" w:lineRule="auto"/>
              <w:jc w:val="center"/>
            </w:pPr>
            <w:r w:rsidRPr="002B186F">
              <w:t>4</w:t>
            </w:r>
            <w:r w:rsidR="00FD2F55" w:rsidRPr="002B186F">
              <w:t>ч</w:t>
            </w:r>
          </w:p>
        </w:tc>
        <w:tc>
          <w:tcPr>
            <w:tcW w:w="8364" w:type="dxa"/>
            <w:shd w:val="clear" w:color="auto" w:fill="FFFFFF"/>
          </w:tcPr>
          <w:p w:rsidR="00491F49" w:rsidRPr="002B186F" w:rsidRDefault="00A26FAF" w:rsidP="002B186F">
            <w:pPr>
              <w:pStyle w:val="a4"/>
              <w:numPr>
                <w:ilvl w:val="0"/>
                <w:numId w:val="25"/>
              </w:numPr>
              <w:spacing w:line="360" w:lineRule="auto"/>
            </w:pPr>
            <w:r w:rsidRPr="002B186F">
              <w:t>Повторение по теме «Инфо</w:t>
            </w:r>
            <w:r w:rsidR="00491F49" w:rsidRPr="002B186F">
              <w:t>рмация. Кодирование информации.</w:t>
            </w:r>
          </w:p>
          <w:p w:rsidR="000B76F0" w:rsidRPr="002B186F" w:rsidRDefault="00A26FAF" w:rsidP="002B186F">
            <w:pPr>
              <w:pStyle w:val="a4"/>
              <w:numPr>
                <w:ilvl w:val="0"/>
                <w:numId w:val="25"/>
              </w:numPr>
              <w:spacing w:line="360" w:lineRule="auto"/>
            </w:pPr>
            <w:r w:rsidRPr="002B186F">
              <w:t>Устройство компьютера и программное обеспечение»</w:t>
            </w:r>
          </w:p>
          <w:p w:rsidR="00A26FAF" w:rsidRPr="002B186F" w:rsidRDefault="00A26FAF" w:rsidP="002B186F">
            <w:pPr>
              <w:pStyle w:val="a4"/>
              <w:numPr>
                <w:ilvl w:val="0"/>
                <w:numId w:val="25"/>
              </w:numPr>
              <w:spacing w:line="360" w:lineRule="auto"/>
            </w:pPr>
            <w:r w:rsidRPr="002B186F">
              <w:t>Повторение по теме «Алгоритмизация и программирование»</w:t>
            </w:r>
          </w:p>
          <w:p w:rsidR="00A26FAF" w:rsidRPr="002B186F" w:rsidRDefault="00A26FAF" w:rsidP="002B186F">
            <w:pPr>
              <w:pStyle w:val="a4"/>
              <w:numPr>
                <w:ilvl w:val="0"/>
                <w:numId w:val="25"/>
              </w:numPr>
              <w:spacing w:line="360" w:lineRule="auto"/>
              <w:rPr>
                <w:i/>
              </w:rPr>
            </w:pPr>
            <w:r w:rsidRPr="002B186F">
              <w:t>Повторение по теме «Основы логики. Логические основы компьютера»</w:t>
            </w:r>
          </w:p>
        </w:tc>
      </w:tr>
    </w:tbl>
    <w:p w:rsidR="000B76F0" w:rsidRDefault="000B76F0">
      <w:pPr>
        <w:suppressAutoHyphens w:val="0"/>
        <w:spacing w:after="160" w:line="259" w:lineRule="auto"/>
        <w:rPr>
          <w:b/>
          <w:sz w:val="28"/>
          <w:szCs w:val="28"/>
        </w:rPr>
      </w:pPr>
    </w:p>
    <w:p w:rsidR="008452AB" w:rsidRDefault="008452AB">
      <w:pPr>
        <w:suppressAutoHyphens w:val="0"/>
        <w:spacing w:after="160" w:line="259" w:lineRule="auto"/>
        <w:rPr>
          <w:b/>
          <w:sz w:val="28"/>
          <w:szCs w:val="28"/>
        </w:rPr>
      </w:pPr>
      <w:r>
        <w:rPr>
          <w:b/>
          <w:sz w:val="28"/>
          <w:szCs w:val="28"/>
        </w:rPr>
        <w:br w:type="page"/>
      </w:r>
    </w:p>
    <w:p w:rsidR="000B76F0" w:rsidRDefault="000B76F0">
      <w:pPr>
        <w:suppressAutoHyphens w:val="0"/>
        <w:spacing w:after="160" w:line="259" w:lineRule="auto"/>
        <w:rPr>
          <w:color w:val="000000"/>
          <w:lang w:eastAsia="ru-RU"/>
        </w:rPr>
      </w:pPr>
    </w:p>
    <w:p w:rsidR="000B76F0" w:rsidRPr="00A565B4" w:rsidRDefault="000B76F0" w:rsidP="00B97773">
      <w:pPr>
        <w:pStyle w:val="a4"/>
        <w:numPr>
          <w:ilvl w:val="0"/>
          <w:numId w:val="25"/>
        </w:numPr>
        <w:shd w:val="clear" w:color="auto" w:fill="FFFFFF"/>
        <w:suppressAutoHyphens w:val="0"/>
        <w:spacing w:after="300"/>
        <w:jc w:val="center"/>
        <w:rPr>
          <w:b/>
          <w:sz w:val="28"/>
          <w:szCs w:val="28"/>
        </w:rPr>
      </w:pPr>
      <w:r w:rsidRPr="001B0D01">
        <w:rPr>
          <w:b/>
          <w:color w:val="000000"/>
          <w:sz w:val="28"/>
          <w:szCs w:val="28"/>
          <w:lang w:eastAsia="ru-RU"/>
        </w:rPr>
        <w:t>Календарно – тематическое планирование</w:t>
      </w:r>
      <w:r w:rsidR="00A565B4">
        <w:rPr>
          <w:b/>
          <w:color w:val="000000"/>
          <w:sz w:val="28"/>
          <w:szCs w:val="28"/>
          <w:lang w:eastAsia="ru-RU"/>
        </w:rPr>
        <w:t>, 11 класс</w:t>
      </w:r>
    </w:p>
    <w:p w:rsidR="00A565B4" w:rsidRPr="001B0D01" w:rsidRDefault="00A565B4" w:rsidP="00A565B4">
      <w:pPr>
        <w:pStyle w:val="a4"/>
        <w:shd w:val="clear" w:color="auto" w:fill="FFFFFF"/>
        <w:suppressAutoHyphens w:val="0"/>
        <w:spacing w:after="300"/>
        <w:jc w:val="center"/>
        <w:rPr>
          <w:b/>
          <w:sz w:val="28"/>
          <w:szCs w:val="28"/>
        </w:rPr>
      </w:pPr>
      <w:r>
        <w:rPr>
          <w:b/>
          <w:sz w:val="28"/>
          <w:szCs w:val="28"/>
        </w:rPr>
        <w:t>(34ч, 1 ч в неделю)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5978"/>
        <w:gridCol w:w="1145"/>
        <w:gridCol w:w="3339"/>
        <w:gridCol w:w="1707"/>
      </w:tblGrid>
      <w:tr w:rsidR="001B0D01" w:rsidRPr="00B0258F" w:rsidTr="00C76A2D">
        <w:tc>
          <w:tcPr>
            <w:tcW w:w="0" w:type="auto"/>
          </w:tcPr>
          <w:p w:rsidR="001B0D01" w:rsidRPr="00B0258F" w:rsidRDefault="001B0D01" w:rsidP="00A94444">
            <w:pPr>
              <w:rPr>
                <w:b/>
                <w:i/>
              </w:rPr>
            </w:pPr>
            <w:r w:rsidRPr="00B0258F">
              <w:rPr>
                <w:b/>
                <w:i/>
              </w:rPr>
              <w:t xml:space="preserve">№ </w:t>
            </w:r>
          </w:p>
          <w:p w:rsidR="001B0D01" w:rsidRPr="00B0258F" w:rsidRDefault="001B0D01" w:rsidP="00A94444">
            <w:pPr>
              <w:rPr>
                <w:b/>
                <w:i/>
              </w:rPr>
            </w:pPr>
            <w:r w:rsidRPr="00B0258F">
              <w:rPr>
                <w:b/>
                <w:i/>
              </w:rPr>
              <w:t>урока</w:t>
            </w:r>
          </w:p>
        </w:tc>
        <w:tc>
          <w:tcPr>
            <w:tcW w:w="7241" w:type="dxa"/>
          </w:tcPr>
          <w:p w:rsidR="001B0D01" w:rsidRPr="00B0258F" w:rsidRDefault="001B0D01" w:rsidP="00A94444">
            <w:pPr>
              <w:jc w:val="center"/>
              <w:rPr>
                <w:b/>
                <w:i/>
              </w:rPr>
            </w:pPr>
            <w:r w:rsidRPr="00B0258F">
              <w:rPr>
                <w:b/>
                <w:i/>
              </w:rPr>
              <w:t>Тема урока</w:t>
            </w:r>
          </w:p>
        </w:tc>
        <w:tc>
          <w:tcPr>
            <w:tcW w:w="1276" w:type="dxa"/>
          </w:tcPr>
          <w:p w:rsidR="001B0D01" w:rsidRPr="00B0258F" w:rsidRDefault="001B0D01" w:rsidP="00A94444">
            <w:pPr>
              <w:rPr>
                <w:b/>
                <w:i/>
              </w:rPr>
            </w:pPr>
            <w:r>
              <w:rPr>
                <w:b/>
                <w:i/>
              </w:rPr>
              <w:t>Кол-во часов</w:t>
            </w:r>
          </w:p>
        </w:tc>
        <w:tc>
          <w:tcPr>
            <w:tcW w:w="3650" w:type="dxa"/>
          </w:tcPr>
          <w:p w:rsidR="001B0D01" w:rsidRPr="00B0258F" w:rsidRDefault="001B0D01" w:rsidP="00A94444">
            <w:pPr>
              <w:rPr>
                <w:b/>
                <w:i/>
              </w:rPr>
            </w:pPr>
            <w:r>
              <w:rPr>
                <w:b/>
                <w:i/>
              </w:rPr>
              <w:t>Содержание</w:t>
            </w:r>
          </w:p>
        </w:tc>
        <w:tc>
          <w:tcPr>
            <w:tcW w:w="1814" w:type="dxa"/>
          </w:tcPr>
          <w:p w:rsidR="001B0D01" w:rsidRPr="00B0258F" w:rsidRDefault="001B0D01" w:rsidP="00A94444">
            <w:pPr>
              <w:rPr>
                <w:b/>
                <w:i/>
              </w:rPr>
            </w:pPr>
            <w:r w:rsidRPr="00B0258F">
              <w:rPr>
                <w:b/>
                <w:i/>
              </w:rPr>
              <w:t>Дата проведения</w:t>
            </w:r>
          </w:p>
        </w:tc>
      </w:tr>
      <w:tr w:rsidR="001B0D01" w:rsidRPr="00B0258F" w:rsidTr="00C56C32">
        <w:tc>
          <w:tcPr>
            <w:tcW w:w="14786" w:type="dxa"/>
            <w:gridSpan w:val="5"/>
          </w:tcPr>
          <w:p w:rsidR="00AA2328" w:rsidRPr="00696BDC" w:rsidRDefault="001B0D01" w:rsidP="00AA2328">
            <w:pPr>
              <w:pStyle w:val="p1"/>
              <w:spacing w:before="0" w:beforeAutospacing="0" w:after="0" w:afterAutospacing="0"/>
              <w:rPr>
                <w:b/>
              </w:rPr>
            </w:pPr>
            <w:r>
              <w:rPr>
                <w:b/>
              </w:rPr>
              <w:t xml:space="preserve">Тема 1. </w:t>
            </w:r>
            <w:r w:rsidR="00AA2328" w:rsidRPr="00696BDC">
              <w:rPr>
                <w:b/>
              </w:rPr>
              <w:t>Компьютер как средство автоматизации информационных процессов</w:t>
            </w:r>
            <w:r w:rsidR="00AA2328">
              <w:rPr>
                <w:b/>
              </w:rPr>
              <w:t xml:space="preserve">. </w:t>
            </w:r>
          </w:p>
          <w:p w:rsidR="001B0D01" w:rsidRPr="00B0258F" w:rsidRDefault="001B0D01" w:rsidP="00A94444">
            <w:pPr>
              <w:jc w:val="center"/>
            </w:pPr>
          </w:p>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tcPr>
          <w:p w:rsidR="00AA2328" w:rsidRDefault="00AA2328" w:rsidP="00AA2328">
            <w:pPr>
              <w:pStyle w:val="p1"/>
              <w:spacing w:before="0" w:beforeAutospacing="0" w:after="0" w:afterAutospacing="0"/>
              <w:jc w:val="both"/>
            </w:pPr>
            <w:r w:rsidRPr="00696BDC">
              <w:t xml:space="preserve">История развития вычислительной техники. </w:t>
            </w:r>
          </w:p>
          <w:p w:rsidR="001B0D01" w:rsidRPr="00B0258F" w:rsidRDefault="001B0D01" w:rsidP="00A94444"/>
        </w:tc>
        <w:tc>
          <w:tcPr>
            <w:tcW w:w="1276" w:type="dxa"/>
          </w:tcPr>
          <w:p w:rsidR="001B0D01" w:rsidRPr="00B0258F" w:rsidRDefault="001B0D01" w:rsidP="00A94444">
            <w:pPr>
              <w:jc w:val="center"/>
            </w:pPr>
            <w:r>
              <w:t>1</w:t>
            </w:r>
          </w:p>
        </w:tc>
        <w:tc>
          <w:tcPr>
            <w:tcW w:w="3650" w:type="dxa"/>
          </w:tcPr>
          <w:p w:rsidR="001B0D01" w:rsidRPr="00AD1909" w:rsidRDefault="00862EE2" w:rsidP="00A94444">
            <w:r>
              <w:t>Компьютер как средство автоматизации информационных процессов</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tcPr>
          <w:p w:rsidR="00AA2328" w:rsidRDefault="00AA2328" w:rsidP="00AA2328">
            <w:pPr>
              <w:pStyle w:val="p1"/>
              <w:spacing w:before="0" w:beforeAutospacing="0" w:after="0" w:afterAutospacing="0"/>
              <w:jc w:val="both"/>
            </w:pPr>
            <w:r w:rsidRPr="00696BDC">
              <w:t xml:space="preserve">Архитектура персонального компьютера. </w:t>
            </w:r>
          </w:p>
          <w:p w:rsidR="001B0D01" w:rsidRPr="00B0258F" w:rsidRDefault="001B0D01" w:rsidP="00A94444"/>
        </w:tc>
        <w:tc>
          <w:tcPr>
            <w:tcW w:w="1276" w:type="dxa"/>
          </w:tcPr>
          <w:p w:rsidR="001B0D01" w:rsidRPr="00B0258F" w:rsidRDefault="001B0D01" w:rsidP="00A94444">
            <w:pPr>
              <w:jc w:val="center"/>
            </w:pPr>
            <w:r>
              <w:t>1</w:t>
            </w:r>
          </w:p>
        </w:tc>
        <w:tc>
          <w:tcPr>
            <w:tcW w:w="3650" w:type="dxa"/>
          </w:tcPr>
          <w:p w:rsidR="001B0D01" w:rsidRPr="00B0258F" w:rsidRDefault="00276EF7" w:rsidP="00276EF7">
            <w:r>
              <w:t xml:space="preserve">Архитектуры современных компьютеров. </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tcPr>
          <w:p w:rsidR="00AA2328" w:rsidRDefault="00AA2328" w:rsidP="00AA2328">
            <w:pPr>
              <w:pStyle w:val="p1"/>
              <w:spacing w:before="0" w:beforeAutospacing="0" w:after="0" w:afterAutospacing="0"/>
              <w:jc w:val="both"/>
            </w:pPr>
            <w:r w:rsidRPr="00696BDC">
              <w:t xml:space="preserve">Операционные системы. Основные характеристики операционных систем. Операционная система </w:t>
            </w:r>
            <w:proofErr w:type="spellStart"/>
            <w:r w:rsidRPr="00696BDC">
              <w:t>Windows</w:t>
            </w:r>
            <w:proofErr w:type="spellEnd"/>
            <w:r w:rsidRPr="00696BDC">
              <w:t xml:space="preserve">. </w:t>
            </w:r>
          </w:p>
          <w:p w:rsidR="001B0D01" w:rsidRPr="00B0258F" w:rsidRDefault="001B0D01" w:rsidP="00A94444"/>
        </w:tc>
        <w:tc>
          <w:tcPr>
            <w:tcW w:w="1276" w:type="dxa"/>
          </w:tcPr>
          <w:p w:rsidR="001B0D01" w:rsidRPr="00B0258F" w:rsidRDefault="001B0D01" w:rsidP="00A94444">
            <w:pPr>
              <w:jc w:val="center"/>
            </w:pPr>
            <w:r>
              <w:t>1</w:t>
            </w:r>
          </w:p>
        </w:tc>
        <w:tc>
          <w:tcPr>
            <w:tcW w:w="3650" w:type="dxa"/>
          </w:tcPr>
          <w:p w:rsidR="001B0D01" w:rsidRPr="00B0258F" w:rsidRDefault="00276EF7" w:rsidP="00A94444">
            <w:r>
              <w:t>Многообразие операционных систем</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tcPr>
          <w:p w:rsidR="00AA2328" w:rsidRDefault="00AA2328" w:rsidP="00AA2328">
            <w:pPr>
              <w:pStyle w:val="p1"/>
              <w:spacing w:before="0" w:beforeAutospacing="0" w:after="0" w:afterAutospacing="0"/>
              <w:jc w:val="both"/>
            </w:pPr>
            <w:r w:rsidRPr="00696BDC">
              <w:t xml:space="preserve">Операционная система </w:t>
            </w:r>
            <w:proofErr w:type="spellStart"/>
            <w:r w:rsidRPr="00696BDC">
              <w:t>Linux</w:t>
            </w:r>
            <w:proofErr w:type="spellEnd"/>
            <w:r w:rsidRPr="00696BDC">
              <w:t>.</w:t>
            </w:r>
          </w:p>
          <w:p w:rsidR="001B0D01" w:rsidRPr="00B0258F" w:rsidRDefault="001B0D01" w:rsidP="00A94444"/>
        </w:tc>
        <w:tc>
          <w:tcPr>
            <w:tcW w:w="1276" w:type="dxa"/>
          </w:tcPr>
          <w:p w:rsidR="001B0D01" w:rsidRPr="00B0258F" w:rsidRDefault="001B0D01" w:rsidP="00A94444">
            <w:pPr>
              <w:jc w:val="center"/>
            </w:pPr>
            <w:r>
              <w:t>1</w:t>
            </w:r>
          </w:p>
        </w:tc>
        <w:tc>
          <w:tcPr>
            <w:tcW w:w="3650" w:type="dxa"/>
          </w:tcPr>
          <w:p w:rsidR="001B0D01" w:rsidRPr="00B0258F" w:rsidRDefault="00276EF7" w:rsidP="00A94444">
            <w:r>
              <w:t>Многообразие операционных систем</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AA2328" w:rsidRDefault="00AA2328" w:rsidP="00AA2328">
            <w:pPr>
              <w:pStyle w:val="p1"/>
              <w:spacing w:before="0" w:beforeAutospacing="0" w:after="0" w:afterAutospacing="0"/>
              <w:jc w:val="both"/>
            </w:pPr>
            <w:r w:rsidRPr="008C3100">
              <w:t>Установка пакетов в операционной системе</w:t>
            </w:r>
            <w:r>
              <w:t>.</w:t>
            </w:r>
          </w:p>
          <w:p w:rsidR="001B0D01" w:rsidRPr="00B0258F" w:rsidRDefault="001B0D01" w:rsidP="00A94444"/>
        </w:tc>
        <w:tc>
          <w:tcPr>
            <w:tcW w:w="1276" w:type="dxa"/>
            <w:vAlign w:val="center"/>
          </w:tcPr>
          <w:p w:rsidR="001B0D01" w:rsidRPr="00B0258F" w:rsidRDefault="001B0D01" w:rsidP="00A94444">
            <w:pPr>
              <w:jc w:val="center"/>
            </w:pPr>
            <w:r w:rsidRPr="00B0258F">
              <w:t>1</w:t>
            </w:r>
          </w:p>
        </w:tc>
        <w:tc>
          <w:tcPr>
            <w:tcW w:w="3650" w:type="dxa"/>
            <w:vAlign w:val="center"/>
          </w:tcPr>
          <w:p w:rsidR="001B0D01" w:rsidRPr="00B0258F" w:rsidRDefault="00276EF7" w:rsidP="00A94444">
            <w:r>
              <w:t>Программные средства создания информационных объектов, организация личного информационного пространства, защиты информации.</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AA2328" w:rsidRDefault="00AA2328" w:rsidP="00AA2328">
            <w:pPr>
              <w:pStyle w:val="p1"/>
              <w:spacing w:before="0" w:beforeAutospacing="0" w:after="0" w:afterAutospacing="0"/>
              <w:jc w:val="both"/>
            </w:pPr>
            <w:r w:rsidRPr="00696BDC">
              <w:t xml:space="preserve">Защита от несанкционированного доступа к информации. Защита с использованием паролей. Биометрические системы защиты. </w:t>
            </w:r>
          </w:p>
          <w:p w:rsidR="001B0D01" w:rsidRPr="00B0258F" w:rsidRDefault="001B0D01" w:rsidP="00A94444"/>
        </w:tc>
        <w:tc>
          <w:tcPr>
            <w:tcW w:w="1276" w:type="dxa"/>
            <w:vAlign w:val="center"/>
          </w:tcPr>
          <w:p w:rsidR="001B0D01" w:rsidRPr="00B0258F" w:rsidRDefault="001B0D01" w:rsidP="00A94444">
            <w:pPr>
              <w:jc w:val="center"/>
            </w:pPr>
            <w:r w:rsidRPr="00B0258F">
              <w:t>1</w:t>
            </w:r>
          </w:p>
        </w:tc>
        <w:tc>
          <w:tcPr>
            <w:tcW w:w="3650" w:type="dxa"/>
            <w:vAlign w:val="center"/>
          </w:tcPr>
          <w:p w:rsidR="001B0D01" w:rsidRPr="00B0258F" w:rsidRDefault="00237F8B" w:rsidP="00A94444">
            <w:r>
              <w:t>Организация личной информационной среды. Защита информации.</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B0D01" w:rsidRPr="00B0258F" w:rsidRDefault="00AA2328" w:rsidP="00A94444">
            <w:r w:rsidRPr="00696BDC">
              <w:t>Физическая защита данных на дисках. Защита от вредоносных программ. Вредоносные и антивирусные программы. Компьютерные вирусы и защита от них</w:t>
            </w:r>
          </w:p>
        </w:tc>
        <w:tc>
          <w:tcPr>
            <w:tcW w:w="1276" w:type="dxa"/>
            <w:vAlign w:val="center"/>
          </w:tcPr>
          <w:p w:rsidR="001B0D01" w:rsidRPr="00B0258F" w:rsidRDefault="001B0D01" w:rsidP="00A94444">
            <w:pPr>
              <w:jc w:val="center"/>
            </w:pPr>
            <w:r w:rsidRPr="00B0258F">
              <w:t>1</w:t>
            </w:r>
          </w:p>
        </w:tc>
        <w:tc>
          <w:tcPr>
            <w:tcW w:w="3650" w:type="dxa"/>
            <w:vAlign w:val="center"/>
          </w:tcPr>
          <w:p w:rsidR="001B0D01" w:rsidRPr="00B0258F" w:rsidRDefault="00237F8B" w:rsidP="00A94444">
            <w:r>
              <w:t>Организация личной информационной среды. Защита информации.</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AA2328" w:rsidRDefault="00AA2328" w:rsidP="00AA2328">
            <w:pPr>
              <w:pStyle w:val="p1"/>
              <w:spacing w:before="0" w:beforeAutospacing="0" w:after="0" w:afterAutospacing="0"/>
              <w:jc w:val="both"/>
            </w:pPr>
            <w:r w:rsidRPr="00696BDC">
              <w:t xml:space="preserve">Сетевые черви и защита от них. </w:t>
            </w:r>
          </w:p>
          <w:p w:rsidR="001B0D01" w:rsidRPr="00B0258F" w:rsidRDefault="001B0D01" w:rsidP="00A94444"/>
        </w:tc>
        <w:tc>
          <w:tcPr>
            <w:tcW w:w="1276" w:type="dxa"/>
            <w:vAlign w:val="center"/>
          </w:tcPr>
          <w:p w:rsidR="001B0D01" w:rsidRPr="00B0258F" w:rsidRDefault="001B0D01" w:rsidP="00A94444">
            <w:pPr>
              <w:jc w:val="center"/>
            </w:pPr>
            <w:r w:rsidRPr="00B0258F">
              <w:t>1</w:t>
            </w:r>
          </w:p>
        </w:tc>
        <w:tc>
          <w:tcPr>
            <w:tcW w:w="3650" w:type="dxa"/>
            <w:vAlign w:val="center"/>
          </w:tcPr>
          <w:p w:rsidR="001B0D01" w:rsidRPr="00B0258F" w:rsidRDefault="00237F8B" w:rsidP="00A94444">
            <w:r>
              <w:t>Организация личной информационной среды. Защита информации.</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AA2328" w:rsidRDefault="00AA2328" w:rsidP="00AA2328">
            <w:pPr>
              <w:pStyle w:val="p1"/>
              <w:spacing w:before="0" w:beforeAutospacing="0" w:after="0" w:afterAutospacing="0"/>
              <w:jc w:val="both"/>
            </w:pPr>
            <w:r w:rsidRPr="00696BDC">
              <w:t xml:space="preserve">Троянские программы и защита от них. </w:t>
            </w:r>
          </w:p>
          <w:p w:rsidR="001B0D01" w:rsidRPr="00B0258F" w:rsidRDefault="001B0D01" w:rsidP="00A94444"/>
        </w:tc>
        <w:tc>
          <w:tcPr>
            <w:tcW w:w="1276" w:type="dxa"/>
            <w:vAlign w:val="center"/>
          </w:tcPr>
          <w:p w:rsidR="001B0D01" w:rsidRPr="00B0258F" w:rsidRDefault="001B0D01" w:rsidP="00A94444">
            <w:pPr>
              <w:jc w:val="center"/>
            </w:pPr>
            <w:r w:rsidRPr="00B0258F">
              <w:t>1</w:t>
            </w:r>
          </w:p>
        </w:tc>
        <w:tc>
          <w:tcPr>
            <w:tcW w:w="3650" w:type="dxa"/>
            <w:vAlign w:val="center"/>
          </w:tcPr>
          <w:p w:rsidR="001B0D01" w:rsidRPr="00B0258F" w:rsidRDefault="00237F8B" w:rsidP="00A94444">
            <w:r>
              <w:t>Организация личной информационной среды. Защита информации.</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AA2328" w:rsidRDefault="00AA2328" w:rsidP="00AA2328">
            <w:pPr>
              <w:pStyle w:val="p1"/>
              <w:spacing w:before="0" w:beforeAutospacing="0" w:after="0" w:afterAutospacing="0"/>
              <w:jc w:val="both"/>
            </w:pPr>
            <w:r w:rsidRPr="00696BDC">
              <w:t>Хакерские утилиты и защита от них.</w:t>
            </w:r>
          </w:p>
          <w:p w:rsidR="001B0D01" w:rsidRPr="00B0258F" w:rsidRDefault="001B0D01" w:rsidP="00A94444"/>
        </w:tc>
        <w:tc>
          <w:tcPr>
            <w:tcW w:w="1276" w:type="dxa"/>
            <w:vAlign w:val="center"/>
          </w:tcPr>
          <w:p w:rsidR="001B0D01" w:rsidRPr="00B0258F" w:rsidRDefault="001B0D01" w:rsidP="00A94444">
            <w:pPr>
              <w:jc w:val="center"/>
            </w:pPr>
            <w:r w:rsidRPr="00B0258F">
              <w:t>1</w:t>
            </w:r>
          </w:p>
        </w:tc>
        <w:tc>
          <w:tcPr>
            <w:tcW w:w="3650" w:type="dxa"/>
            <w:vAlign w:val="center"/>
          </w:tcPr>
          <w:p w:rsidR="001B0D01" w:rsidRPr="00B0258F" w:rsidRDefault="00237F8B" w:rsidP="00A94444">
            <w:r>
              <w:t>Организация личной информационной среды. Защита информации.</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B0D01" w:rsidRPr="00B0258F" w:rsidRDefault="001C74B1" w:rsidP="00A94444">
            <w:r>
              <w:t>Контрольная работа №1</w:t>
            </w:r>
          </w:p>
        </w:tc>
        <w:tc>
          <w:tcPr>
            <w:tcW w:w="1276" w:type="dxa"/>
            <w:vAlign w:val="center"/>
          </w:tcPr>
          <w:p w:rsidR="001B0D01" w:rsidRPr="00B0258F" w:rsidRDefault="001B0D01" w:rsidP="00A94444">
            <w:pPr>
              <w:jc w:val="center"/>
            </w:pPr>
            <w:r w:rsidRPr="00B0258F">
              <w:t>1</w:t>
            </w:r>
          </w:p>
        </w:tc>
        <w:tc>
          <w:tcPr>
            <w:tcW w:w="3650" w:type="dxa"/>
            <w:vAlign w:val="center"/>
          </w:tcPr>
          <w:p w:rsidR="001B0D01" w:rsidRPr="00B0258F" w:rsidRDefault="00237F8B" w:rsidP="00A94444">
            <w:r>
              <w:t>Контрольная работа</w:t>
            </w:r>
          </w:p>
        </w:tc>
        <w:tc>
          <w:tcPr>
            <w:tcW w:w="1814" w:type="dxa"/>
          </w:tcPr>
          <w:p w:rsidR="001B0D01" w:rsidRPr="00B0258F" w:rsidRDefault="001B0D01" w:rsidP="00A94444"/>
        </w:tc>
      </w:tr>
      <w:tr w:rsidR="001B0D01" w:rsidRPr="00B0258F" w:rsidTr="00C56C32">
        <w:tc>
          <w:tcPr>
            <w:tcW w:w="14786" w:type="dxa"/>
            <w:gridSpan w:val="5"/>
          </w:tcPr>
          <w:p w:rsidR="001B0D01" w:rsidRPr="00B0258F" w:rsidRDefault="001C74B1" w:rsidP="001B0D01">
            <w:pPr>
              <w:jc w:val="center"/>
            </w:pPr>
            <w:r>
              <w:rPr>
                <w:b/>
              </w:rPr>
              <w:t>Тема 2. Моделирование и формализация</w:t>
            </w:r>
          </w:p>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B0D01" w:rsidRPr="00ED291D" w:rsidRDefault="001C74B1" w:rsidP="00A94444">
            <w:r w:rsidRPr="00696BDC">
              <w:t xml:space="preserve">Моделирование как метод познания. Системный подход в моделировании.  </w:t>
            </w:r>
          </w:p>
        </w:tc>
        <w:tc>
          <w:tcPr>
            <w:tcW w:w="1276" w:type="dxa"/>
            <w:vAlign w:val="center"/>
          </w:tcPr>
          <w:p w:rsidR="001B0D01" w:rsidRPr="00ED291D" w:rsidRDefault="001B0D01" w:rsidP="00A94444">
            <w:pPr>
              <w:jc w:val="center"/>
            </w:pPr>
            <w:r w:rsidRPr="00ED291D">
              <w:t>1</w:t>
            </w:r>
          </w:p>
        </w:tc>
        <w:tc>
          <w:tcPr>
            <w:tcW w:w="3650" w:type="dxa"/>
            <w:vAlign w:val="center"/>
          </w:tcPr>
          <w:p w:rsidR="001B0D01" w:rsidRPr="00ED291D" w:rsidRDefault="00237F8B" w:rsidP="00A94444">
            <w:r>
              <w:t>Информационные модели и системы</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C74B1" w:rsidRDefault="001C74B1" w:rsidP="001C74B1">
            <w:pPr>
              <w:pStyle w:val="p1"/>
              <w:spacing w:before="0" w:beforeAutospacing="0" w:after="0" w:afterAutospacing="0"/>
              <w:jc w:val="both"/>
            </w:pPr>
            <w:r w:rsidRPr="00696BDC">
              <w:t xml:space="preserve">Формы представления моделей.  Формализация. Основные этапы разработки и исследования моделей на компьютере. Исследование интерактивных компьютерных моделей. </w:t>
            </w:r>
          </w:p>
          <w:p w:rsidR="001B0D01" w:rsidRPr="00ED291D" w:rsidRDefault="001B0D01" w:rsidP="00A94444"/>
        </w:tc>
        <w:tc>
          <w:tcPr>
            <w:tcW w:w="1276" w:type="dxa"/>
            <w:vAlign w:val="center"/>
          </w:tcPr>
          <w:p w:rsidR="001B0D01" w:rsidRPr="00ED291D" w:rsidRDefault="001B0D01" w:rsidP="00A94444">
            <w:pPr>
              <w:jc w:val="center"/>
            </w:pPr>
            <w:r w:rsidRPr="00ED291D">
              <w:t>1</w:t>
            </w:r>
          </w:p>
        </w:tc>
        <w:tc>
          <w:tcPr>
            <w:tcW w:w="3650" w:type="dxa"/>
            <w:vAlign w:val="center"/>
          </w:tcPr>
          <w:p w:rsidR="001B0D01" w:rsidRPr="00ED291D" w:rsidRDefault="00237F8B" w:rsidP="00A94444">
            <w:r>
              <w:t>Информационные (нематериальные) модели. Использование информационных моделей в учебной и познавательной деятельности</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C74B1" w:rsidRDefault="001C74B1" w:rsidP="001C74B1">
            <w:pPr>
              <w:pStyle w:val="p1"/>
              <w:spacing w:before="0" w:beforeAutospacing="0" w:after="0" w:afterAutospacing="0"/>
              <w:jc w:val="both"/>
            </w:pPr>
            <w:r w:rsidRPr="00696BDC">
              <w:t xml:space="preserve">Исследование физических моделей. </w:t>
            </w:r>
          </w:p>
          <w:p w:rsidR="001B0D01" w:rsidRPr="00ED291D" w:rsidRDefault="001B0D01" w:rsidP="00A94444"/>
        </w:tc>
        <w:tc>
          <w:tcPr>
            <w:tcW w:w="1276" w:type="dxa"/>
            <w:vAlign w:val="center"/>
          </w:tcPr>
          <w:p w:rsidR="001B0D01" w:rsidRPr="00ED291D" w:rsidRDefault="001B0D01" w:rsidP="00A94444">
            <w:pPr>
              <w:jc w:val="center"/>
            </w:pPr>
            <w:r w:rsidRPr="00ED291D">
              <w:t>1</w:t>
            </w:r>
          </w:p>
        </w:tc>
        <w:tc>
          <w:tcPr>
            <w:tcW w:w="3650" w:type="dxa"/>
            <w:vAlign w:val="center"/>
          </w:tcPr>
          <w:p w:rsidR="001B0D01" w:rsidRPr="00ED291D" w:rsidRDefault="00C56C32" w:rsidP="00A94444">
            <w:r>
              <w:t>Информационные модели и системы</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B0D01" w:rsidRPr="00ED291D" w:rsidRDefault="001C74B1" w:rsidP="00A94444">
            <w:r w:rsidRPr="00696BDC">
              <w:t>Исследование астрономических моделей.</w:t>
            </w:r>
          </w:p>
        </w:tc>
        <w:tc>
          <w:tcPr>
            <w:tcW w:w="1276" w:type="dxa"/>
            <w:vAlign w:val="center"/>
          </w:tcPr>
          <w:p w:rsidR="001B0D01" w:rsidRPr="00ED291D" w:rsidRDefault="001B0D01" w:rsidP="00A94444">
            <w:pPr>
              <w:jc w:val="center"/>
            </w:pPr>
            <w:r w:rsidRPr="00ED291D">
              <w:t>1</w:t>
            </w:r>
          </w:p>
        </w:tc>
        <w:tc>
          <w:tcPr>
            <w:tcW w:w="3650" w:type="dxa"/>
            <w:vAlign w:val="center"/>
          </w:tcPr>
          <w:p w:rsidR="001B0D01" w:rsidRPr="00ED291D" w:rsidRDefault="00C56C32" w:rsidP="00A94444">
            <w:r>
              <w:t>Информационные модели и системы</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B0D01" w:rsidRPr="00ED291D" w:rsidRDefault="001C74B1" w:rsidP="00A94444">
            <w:r w:rsidRPr="00696BDC">
              <w:t>Исследование алгебраических моделей.</w:t>
            </w:r>
          </w:p>
        </w:tc>
        <w:tc>
          <w:tcPr>
            <w:tcW w:w="1276" w:type="dxa"/>
            <w:vAlign w:val="center"/>
          </w:tcPr>
          <w:p w:rsidR="001B0D01" w:rsidRPr="00ED291D" w:rsidRDefault="001B0D01" w:rsidP="00A94444">
            <w:pPr>
              <w:jc w:val="center"/>
            </w:pPr>
            <w:r w:rsidRPr="00ED291D">
              <w:t>1</w:t>
            </w:r>
          </w:p>
        </w:tc>
        <w:tc>
          <w:tcPr>
            <w:tcW w:w="3650" w:type="dxa"/>
            <w:vAlign w:val="center"/>
          </w:tcPr>
          <w:p w:rsidR="001B0D01" w:rsidRPr="00ED291D" w:rsidRDefault="00C56C32" w:rsidP="00A94444">
            <w:r>
              <w:t>Информационные модели и системы</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C74B1" w:rsidRDefault="001C74B1" w:rsidP="001C74B1">
            <w:pPr>
              <w:pStyle w:val="p1"/>
              <w:spacing w:before="0" w:beforeAutospacing="0" w:after="0" w:afterAutospacing="0"/>
            </w:pPr>
            <w:r w:rsidRPr="00696BDC">
              <w:t xml:space="preserve">Исследование геометрических моделей (планиметрия). Исследование геометрических моделей (стереометрия). </w:t>
            </w:r>
          </w:p>
          <w:p w:rsidR="001B0D01" w:rsidRPr="00ED291D" w:rsidRDefault="001B0D01" w:rsidP="00A94444"/>
        </w:tc>
        <w:tc>
          <w:tcPr>
            <w:tcW w:w="1276" w:type="dxa"/>
            <w:vAlign w:val="center"/>
          </w:tcPr>
          <w:p w:rsidR="001B0D01" w:rsidRPr="00ED291D" w:rsidRDefault="001B0D01" w:rsidP="00A94444">
            <w:pPr>
              <w:jc w:val="center"/>
            </w:pPr>
            <w:r w:rsidRPr="00ED291D">
              <w:t>1</w:t>
            </w:r>
          </w:p>
        </w:tc>
        <w:tc>
          <w:tcPr>
            <w:tcW w:w="3650" w:type="dxa"/>
            <w:vAlign w:val="center"/>
          </w:tcPr>
          <w:p w:rsidR="001B0D01" w:rsidRPr="00ED291D" w:rsidRDefault="00C56C32" w:rsidP="00A94444">
            <w:r>
              <w:t>Информационные модели и системы</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C74B1" w:rsidRDefault="001C74B1" w:rsidP="001C74B1">
            <w:pPr>
              <w:pStyle w:val="p1"/>
              <w:spacing w:before="0" w:beforeAutospacing="0" w:after="0" w:afterAutospacing="0"/>
            </w:pPr>
            <w:r w:rsidRPr="00696BDC">
              <w:t>Исследование химических моделей. Исследование биологических моделей.</w:t>
            </w:r>
          </w:p>
          <w:p w:rsidR="001B0D01" w:rsidRPr="00ED291D" w:rsidRDefault="001B0D01" w:rsidP="00A94444"/>
        </w:tc>
        <w:tc>
          <w:tcPr>
            <w:tcW w:w="1276" w:type="dxa"/>
            <w:vAlign w:val="center"/>
          </w:tcPr>
          <w:p w:rsidR="001B0D01" w:rsidRPr="00ED291D" w:rsidRDefault="001B0D01" w:rsidP="00A94444">
            <w:pPr>
              <w:jc w:val="center"/>
            </w:pPr>
            <w:r w:rsidRPr="00ED291D">
              <w:t>1</w:t>
            </w:r>
          </w:p>
        </w:tc>
        <w:tc>
          <w:tcPr>
            <w:tcW w:w="3650" w:type="dxa"/>
            <w:vAlign w:val="center"/>
          </w:tcPr>
          <w:p w:rsidR="001B0D01" w:rsidRPr="00ED291D" w:rsidRDefault="00C56C32" w:rsidP="00A94444">
            <w:r>
              <w:t>Информационные модели и системы</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C74B1" w:rsidRPr="00696BDC" w:rsidRDefault="001C74B1" w:rsidP="00504CC8">
            <w:r>
              <w:t>Контрольная работа №2</w:t>
            </w:r>
          </w:p>
          <w:p w:rsidR="001B0D01" w:rsidRPr="00ED291D" w:rsidRDefault="001B0D01" w:rsidP="00A94444"/>
        </w:tc>
        <w:tc>
          <w:tcPr>
            <w:tcW w:w="1276" w:type="dxa"/>
            <w:vAlign w:val="center"/>
          </w:tcPr>
          <w:p w:rsidR="001B0D01" w:rsidRPr="00ED291D" w:rsidRDefault="001B0D01" w:rsidP="00A94444">
            <w:pPr>
              <w:jc w:val="center"/>
            </w:pPr>
            <w:r w:rsidRPr="00ED291D">
              <w:t>1</w:t>
            </w:r>
          </w:p>
        </w:tc>
        <w:tc>
          <w:tcPr>
            <w:tcW w:w="3650" w:type="dxa"/>
            <w:vAlign w:val="center"/>
          </w:tcPr>
          <w:p w:rsidR="00504CC8" w:rsidRPr="00504CC8" w:rsidRDefault="00C56C32" w:rsidP="00504CC8">
            <w:pPr>
              <w:pStyle w:val="Default"/>
              <w:rPr>
                <w:rFonts w:eastAsiaTheme="minorHAnsi"/>
                <w:lang w:eastAsia="en-US"/>
              </w:rPr>
            </w:pPr>
            <w:r>
              <w:t>Контрольная работа</w:t>
            </w:r>
            <w:r w:rsidR="00504CC8">
              <w:t xml:space="preserve">. </w:t>
            </w:r>
            <w:r w:rsidR="00504CC8" w:rsidRPr="00504CC8">
              <w:rPr>
                <w:rFonts w:eastAsiaTheme="minorHAnsi"/>
                <w:lang w:eastAsia="en-US"/>
              </w:rPr>
              <w:t xml:space="preserve">Информационные модели и </w:t>
            </w:r>
            <w:r w:rsidR="00504CC8" w:rsidRPr="00504CC8">
              <w:rPr>
                <w:rFonts w:eastAsiaTheme="minorHAnsi"/>
                <w:lang w:eastAsia="en-US"/>
              </w:rPr>
              <w:lastRenderedPageBreak/>
              <w:t xml:space="preserve">системы </w:t>
            </w:r>
          </w:p>
          <w:p w:rsidR="00504CC8" w:rsidRPr="00504CC8" w:rsidRDefault="00504CC8" w:rsidP="00504CC8">
            <w:pPr>
              <w:suppressAutoHyphens w:val="0"/>
              <w:autoSpaceDE w:val="0"/>
              <w:autoSpaceDN w:val="0"/>
              <w:adjustRightInd w:val="0"/>
              <w:rPr>
                <w:rFonts w:eastAsiaTheme="minorHAnsi"/>
                <w:color w:val="000000"/>
                <w:lang w:eastAsia="en-US"/>
              </w:rPr>
            </w:pPr>
            <w:r w:rsidRPr="00504CC8">
              <w:rPr>
                <w:rFonts w:eastAsiaTheme="minorHAnsi"/>
                <w:color w:val="000000"/>
                <w:lang w:eastAsia="en-US"/>
              </w:rPr>
              <w:t xml:space="preserve">Информационные (нематериальные) модели. Использование информационных моделей в учебной и познавательной деятельности. </w:t>
            </w:r>
          </w:p>
          <w:p w:rsidR="001B0D01" w:rsidRPr="00ED291D" w:rsidRDefault="00504CC8" w:rsidP="00504CC8">
            <w:r w:rsidRPr="00504CC8">
              <w:rPr>
                <w:rFonts w:eastAsiaTheme="minorHAnsi"/>
                <w:color w:val="000000"/>
                <w:lang w:eastAsia="en-US"/>
              </w:rPr>
              <w:t>Назначение и виды информационных моделей.</w:t>
            </w:r>
          </w:p>
        </w:tc>
        <w:tc>
          <w:tcPr>
            <w:tcW w:w="1814" w:type="dxa"/>
          </w:tcPr>
          <w:p w:rsidR="001B0D01" w:rsidRPr="00B0258F" w:rsidRDefault="001B0D01" w:rsidP="00A94444"/>
        </w:tc>
      </w:tr>
      <w:tr w:rsidR="001B0D01" w:rsidRPr="00B0258F" w:rsidTr="00C56C32">
        <w:tc>
          <w:tcPr>
            <w:tcW w:w="14786" w:type="dxa"/>
            <w:gridSpan w:val="5"/>
          </w:tcPr>
          <w:p w:rsidR="001C74B1" w:rsidRPr="00696BDC" w:rsidRDefault="001C74B1" w:rsidP="001C74B1">
            <w:pPr>
              <w:pStyle w:val="p1"/>
              <w:spacing w:before="60" w:beforeAutospacing="0" w:after="60" w:afterAutospacing="0"/>
              <w:jc w:val="center"/>
              <w:rPr>
                <w:b/>
              </w:rPr>
            </w:pPr>
            <w:r>
              <w:rPr>
                <w:b/>
              </w:rPr>
              <w:lastRenderedPageBreak/>
              <w:t xml:space="preserve">Тема 3. </w:t>
            </w:r>
            <w:r w:rsidRPr="00696BDC">
              <w:rPr>
                <w:b/>
              </w:rPr>
              <w:t>Базы данных. Системы управления базами данных (СУБД)</w:t>
            </w:r>
            <w:r>
              <w:rPr>
                <w:b/>
              </w:rPr>
              <w:t>.</w:t>
            </w:r>
          </w:p>
          <w:p w:rsidR="001B0D01" w:rsidRPr="00ED291D" w:rsidRDefault="001B0D01" w:rsidP="00A94444">
            <w:pPr>
              <w:jc w:val="center"/>
              <w:rPr>
                <w:b/>
              </w:rPr>
            </w:pPr>
          </w:p>
        </w:tc>
      </w:tr>
      <w:tr w:rsidR="001C74B1" w:rsidRPr="00B0258F" w:rsidTr="003913D1">
        <w:tc>
          <w:tcPr>
            <w:tcW w:w="805" w:type="dxa"/>
          </w:tcPr>
          <w:p w:rsidR="001C74B1" w:rsidRPr="00ED291D" w:rsidRDefault="001C74B1" w:rsidP="001C74B1">
            <w:pPr>
              <w:jc w:val="right"/>
              <w:rPr>
                <w:b/>
              </w:rPr>
            </w:pPr>
            <w:r>
              <w:rPr>
                <w:b/>
              </w:rPr>
              <w:t>20</w:t>
            </w:r>
          </w:p>
        </w:tc>
        <w:tc>
          <w:tcPr>
            <w:tcW w:w="7241" w:type="dxa"/>
          </w:tcPr>
          <w:p w:rsidR="00F4323D" w:rsidRDefault="00F4323D" w:rsidP="00F4323D">
            <w:pPr>
              <w:pStyle w:val="p1"/>
              <w:spacing w:before="0" w:beforeAutospacing="0" w:after="0" w:afterAutospacing="0"/>
              <w:jc w:val="both"/>
            </w:pPr>
            <w:r w:rsidRPr="00696BDC">
              <w:t>Табличные базы данных. Система управления базами данных.</w:t>
            </w:r>
          </w:p>
          <w:p w:rsidR="001C74B1" w:rsidRPr="00ED291D" w:rsidRDefault="001C74B1" w:rsidP="00A94444">
            <w:pPr>
              <w:jc w:val="center"/>
              <w:rPr>
                <w:b/>
              </w:rPr>
            </w:pPr>
          </w:p>
        </w:tc>
        <w:tc>
          <w:tcPr>
            <w:tcW w:w="1276" w:type="dxa"/>
          </w:tcPr>
          <w:p w:rsidR="001C74B1" w:rsidRPr="00ED291D" w:rsidRDefault="00F4323D" w:rsidP="00A94444">
            <w:pPr>
              <w:jc w:val="center"/>
              <w:rPr>
                <w:b/>
              </w:rPr>
            </w:pPr>
            <w:r>
              <w:rPr>
                <w:b/>
              </w:rPr>
              <w:t>1</w:t>
            </w:r>
          </w:p>
        </w:tc>
        <w:tc>
          <w:tcPr>
            <w:tcW w:w="3650" w:type="dxa"/>
          </w:tcPr>
          <w:p w:rsidR="001C74B1" w:rsidRPr="00ED291D" w:rsidRDefault="00276EF7" w:rsidP="00276EF7">
            <w:pPr>
              <w:rPr>
                <w:b/>
              </w:rPr>
            </w:pPr>
            <w:r>
              <w:t xml:space="preserve">Базы данных. Системы управления базами данных. </w:t>
            </w:r>
          </w:p>
        </w:tc>
        <w:tc>
          <w:tcPr>
            <w:tcW w:w="1814" w:type="dxa"/>
          </w:tcPr>
          <w:p w:rsidR="001C74B1" w:rsidRPr="00ED291D" w:rsidRDefault="001C74B1" w:rsidP="00A94444">
            <w:pPr>
              <w:jc w:val="center"/>
              <w:rPr>
                <w:b/>
              </w:rPr>
            </w:pPr>
          </w:p>
        </w:tc>
      </w:tr>
      <w:tr w:rsidR="001C74B1" w:rsidRPr="00B0258F" w:rsidTr="003913D1">
        <w:tc>
          <w:tcPr>
            <w:tcW w:w="805" w:type="dxa"/>
          </w:tcPr>
          <w:p w:rsidR="001C74B1" w:rsidRPr="00ED291D" w:rsidRDefault="001C74B1" w:rsidP="00A94444">
            <w:pPr>
              <w:jc w:val="center"/>
              <w:rPr>
                <w:b/>
              </w:rPr>
            </w:pPr>
            <w:r>
              <w:rPr>
                <w:b/>
              </w:rPr>
              <w:t>21</w:t>
            </w:r>
          </w:p>
        </w:tc>
        <w:tc>
          <w:tcPr>
            <w:tcW w:w="7241" w:type="dxa"/>
          </w:tcPr>
          <w:p w:rsidR="00F4323D" w:rsidRDefault="00F4323D" w:rsidP="00F4323D">
            <w:pPr>
              <w:pStyle w:val="p1"/>
              <w:spacing w:before="0" w:beforeAutospacing="0" w:after="0" w:afterAutospacing="0"/>
              <w:jc w:val="both"/>
            </w:pPr>
            <w:r w:rsidRPr="00DF3333">
              <w:t xml:space="preserve">Инструктаж по ТБ. </w:t>
            </w:r>
            <w:r w:rsidRPr="00627459">
              <w:rPr>
                <w:sz w:val="22"/>
                <w:szCs w:val="22"/>
              </w:rPr>
              <w:t xml:space="preserve">Практическая работа </w:t>
            </w:r>
            <w:r w:rsidRPr="00DF3333">
              <w:t xml:space="preserve">№12  </w:t>
            </w:r>
            <w:r>
              <w:t>«</w:t>
            </w:r>
            <w:r w:rsidRPr="00DF3333">
              <w:t>Создание табличной базы данных</w:t>
            </w:r>
            <w:r>
              <w:t>»</w:t>
            </w:r>
            <w:r w:rsidRPr="00DF3333">
              <w:t>.</w:t>
            </w:r>
          </w:p>
          <w:p w:rsidR="001C74B1" w:rsidRPr="00ED291D" w:rsidRDefault="001C74B1" w:rsidP="00A94444">
            <w:pPr>
              <w:jc w:val="center"/>
              <w:rPr>
                <w:b/>
              </w:rPr>
            </w:pPr>
          </w:p>
        </w:tc>
        <w:tc>
          <w:tcPr>
            <w:tcW w:w="1276" w:type="dxa"/>
          </w:tcPr>
          <w:p w:rsidR="001C74B1" w:rsidRPr="00ED291D" w:rsidRDefault="00F4323D" w:rsidP="00A94444">
            <w:pPr>
              <w:jc w:val="center"/>
              <w:rPr>
                <w:b/>
              </w:rPr>
            </w:pPr>
            <w:r>
              <w:rPr>
                <w:b/>
              </w:rPr>
              <w:t>1</w:t>
            </w:r>
          </w:p>
        </w:tc>
        <w:tc>
          <w:tcPr>
            <w:tcW w:w="3650" w:type="dxa"/>
          </w:tcPr>
          <w:p w:rsidR="001C74B1" w:rsidRPr="00ED291D" w:rsidRDefault="00276EF7" w:rsidP="00276EF7">
            <w:pPr>
              <w:rPr>
                <w:b/>
              </w:rPr>
            </w:pPr>
            <w:r>
              <w:t>Создание, ведение и использование баз данных при решении учебных и практических задач.</w:t>
            </w:r>
          </w:p>
        </w:tc>
        <w:tc>
          <w:tcPr>
            <w:tcW w:w="1814" w:type="dxa"/>
          </w:tcPr>
          <w:p w:rsidR="001C74B1" w:rsidRPr="00ED291D" w:rsidRDefault="001C74B1" w:rsidP="00A94444">
            <w:pPr>
              <w:jc w:val="center"/>
              <w:rPr>
                <w:b/>
              </w:rPr>
            </w:pPr>
          </w:p>
        </w:tc>
      </w:tr>
      <w:tr w:rsidR="001C74B1" w:rsidRPr="00B0258F" w:rsidTr="003913D1">
        <w:tc>
          <w:tcPr>
            <w:tcW w:w="805" w:type="dxa"/>
          </w:tcPr>
          <w:p w:rsidR="001C74B1" w:rsidRPr="00ED291D" w:rsidRDefault="001C74B1" w:rsidP="00A94444">
            <w:pPr>
              <w:jc w:val="center"/>
              <w:rPr>
                <w:b/>
              </w:rPr>
            </w:pPr>
            <w:r>
              <w:rPr>
                <w:b/>
              </w:rPr>
              <w:t>22</w:t>
            </w:r>
          </w:p>
        </w:tc>
        <w:tc>
          <w:tcPr>
            <w:tcW w:w="7241" w:type="dxa"/>
          </w:tcPr>
          <w:p w:rsidR="001C74B1" w:rsidRPr="00ED291D" w:rsidRDefault="00F4323D" w:rsidP="00F4323D">
            <w:pPr>
              <w:rPr>
                <w:b/>
              </w:rPr>
            </w:pPr>
            <w:r w:rsidRPr="00696BDC">
              <w:t>Использование формы для просмотра и редактирования записей в табличной базе данных</w:t>
            </w:r>
          </w:p>
        </w:tc>
        <w:tc>
          <w:tcPr>
            <w:tcW w:w="1276" w:type="dxa"/>
          </w:tcPr>
          <w:p w:rsidR="001C74B1" w:rsidRPr="00ED291D" w:rsidRDefault="00F4323D" w:rsidP="00A94444">
            <w:pPr>
              <w:jc w:val="center"/>
              <w:rPr>
                <w:b/>
              </w:rPr>
            </w:pPr>
            <w:r>
              <w:rPr>
                <w:b/>
              </w:rPr>
              <w:t>1</w:t>
            </w:r>
          </w:p>
        </w:tc>
        <w:tc>
          <w:tcPr>
            <w:tcW w:w="3650" w:type="dxa"/>
          </w:tcPr>
          <w:p w:rsidR="001C74B1" w:rsidRPr="00ED291D" w:rsidRDefault="00C56C32" w:rsidP="00C56C32">
            <w:pPr>
              <w:rPr>
                <w:b/>
              </w:rPr>
            </w:pPr>
            <w:r>
              <w:t>Графические информационные объекты. Средства и технологии работы с графикой.</w:t>
            </w:r>
          </w:p>
        </w:tc>
        <w:tc>
          <w:tcPr>
            <w:tcW w:w="1814" w:type="dxa"/>
          </w:tcPr>
          <w:p w:rsidR="001C74B1" w:rsidRPr="00ED291D" w:rsidRDefault="001C74B1" w:rsidP="00A94444">
            <w:pPr>
              <w:jc w:val="center"/>
              <w:rPr>
                <w:b/>
              </w:rPr>
            </w:pPr>
          </w:p>
        </w:tc>
      </w:tr>
      <w:tr w:rsidR="001C74B1" w:rsidRPr="00B0258F" w:rsidTr="003913D1">
        <w:tc>
          <w:tcPr>
            <w:tcW w:w="805" w:type="dxa"/>
          </w:tcPr>
          <w:p w:rsidR="001C74B1" w:rsidRPr="00ED291D" w:rsidRDefault="001C74B1" w:rsidP="00A94444">
            <w:pPr>
              <w:jc w:val="center"/>
              <w:rPr>
                <w:b/>
              </w:rPr>
            </w:pPr>
            <w:r>
              <w:rPr>
                <w:b/>
              </w:rPr>
              <w:t>23</w:t>
            </w:r>
          </w:p>
        </w:tc>
        <w:tc>
          <w:tcPr>
            <w:tcW w:w="7241" w:type="dxa"/>
          </w:tcPr>
          <w:p w:rsidR="00F4323D" w:rsidRDefault="00F4323D" w:rsidP="00F4323D">
            <w:pPr>
              <w:pStyle w:val="p1"/>
              <w:spacing w:before="0" w:beforeAutospacing="0" w:after="0" w:afterAutospacing="0"/>
              <w:jc w:val="both"/>
            </w:pPr>
            <w:r w:rsidRPr="00696BDC">
              <w:t xml:space="preserve">Поиск записей в табличной базе данных с помощью фильтров и запросов. </w:t>
            </w:r>
          </w:p>
          <w:p w:rsidR="001C74B1" w:rsidRPr="00ED291D" w:rsidRDefault="001C74B1" w:rsidP="00A94444">
            <w:pPr>
              <w:jc w:val="center"/>
              <w:rPr>
                <w:b/>
              </w:rPr>
            </w:pPr>
          </w:p>
        </w:tc>
        <w:tc>
          <w:tcPr>
            <w:tcW w:w="1276" w:type="dxa"/>
          </w:tcPr>
          <w:p w:rsidR="001C74B1" w:rsidRPr="00ED291D" w:rsidRDefault="00F4323D" w:rsidP="00A94444">
            <w:pPr>
              <w:jc w:val="center"/>
              <w:rPr>
                <w:b/>
              </w:rPr>
            </w:pPr>
            <w:r>
              <w:rPr>
                <w:b/>
              </w:rPr>
              <w:t>1</w:t>
            </w:r>
          </w:p>
        </w:tc>
        <w:tc>
          <w:tcPr>
            <w:tcW w:w="3650" w:type="dxa"/>
          </w:tcPr>
          <w:p w:rsidR="001C74B1" w:rsidRPr="00ED291D" w:rsidRDefault="00C56C32" w:rsidP="00C56C32">
            <w:pPr>
              <w:rPr>
                <w:b/>
              </w:rPr>
            </w:pPr>
            <w:r>
              <w:t>Базы данных. Системы управления базами данных. Создание, ведение и использование баз данных при решении учебных и практических задач.</w:t>
            </w:r>
          </w:p>
        </w:tc>
        <w:tc>
          <w:tcPr>
            <w:tcW w:w="1814" w:type="dxa"/>
          </w:tcPr>
          <w:p w:rsidR="001C74B1" w:rsidRPr="00ED291D" w:rsidRDefault="001C74B1" w:rsidP="00A94444">
            <w:pPr>
              <w:jc w:val="center"/>
              <w:rPr>
                <w:b/>
              </w:rPr>
            </w:pPr>
          </w:p>
        </w:tc>
      </w:tr>
      <w:tr w:rsidR="001C74B1" w:rsidRPr="00B0258F" w:rsidTr="003913D1">
        <w:tc>
          <w:tcPr>
            <w:tcW w:w="805" w:type="dxa"/>
          </w:tcPr>
          <w:p w:rsidR="001C74B1" w:rsidRDefault="00F4323D" w:rsidP="00A94444">
            <w:pPr>
              <w:jc w:val="center"/>
              <w:rPr>
                <w:b/>
              </w:rPr>
            </w:pPr>
            <w:r>
              <w:rPr>
                <w:b/>
              </w:rPr>
              <w:t>24</w:t>
            </w:r>
          </w:p>
        </w:tc>
        <w:tc>
          <w:tcPr>
            <w:tcW w:w="7241" w:type="dxa"/>
          </w:tcPr>
          <w:p w:rsidR="001C74B1" w:rsidRPr="00ED291D" w:rsidRDefault="00F4323D" w:rsidP="00F4323D">
            <w:pPr>
              <w:rPr>
                <w:b/>
              </w:rPr>
            </w:pPr>
            <w:r w:rsidRPr="00696BDC">
              <w:t>Сортировка записей в табличной базе данных</w:t>
            </w:r>
          </w:p>
        </w:tc>
        <w:tc>
          <w:tcPr>
            <w:tcW w:w="1276" w:type="dxa"/>
          </w:tcPr>
          <w:p w:rsidR="001C74B1" w:rsidRPr="00ED291D" w:rsidRDefault="00F4323D" w:rsidP="00A94444">
            <w:pPr>
              <w:jc w:val="center"/>
              <w:rPr>
                <w:b/>
              </w:rPr>
            </w:pPr>
            <w:r>
              <w:rPr>
                <w:b/>
              </w:rPr>
              <w:t>1</w:t>
            </w:r>
          </w:p>
        </w:tc>
        <w:tc>
          <w:tcPr>
            <w:tcW w:w="3650" w:type="dxa"/>
          </w:tcPr>
          <w:p w:rsidR="001C74B1" w:rsidRPr="00ED291D" w:rsidRDefault="00C56C32" w:rsidP="00C56C32">
            <w:pPr>
              <w:rPr>
                <w:b/>
              </w:rPr>
            </w:pPr>
            <w:r>
              <w:t>Создание, ведение и использование баз данных при решении учебных и практических задач.</w:t>
            </w:r>
          </w:p>
        </w:tc>
        <w:tc>
          <w:tcPr>
            <w:tcW w:w="1814" w:type="dxa"/>
          </w:tcPr>
          <w:p w:rsidR="001C74B1" w:rsidRPr="00ED291D" w:rsidRDefault="001C74B1" w:rsidP="00A94444">
            <w:pPr>
              <w:jc w:val="center"/>
              <w:rPr>
                <w:b/>
              </w:rPr>
            </w:pPr>
          </w:p>
        </w:tc>
      </w:tr>
      <w:tr w:rsidR="001C74B1" w:rsidRPr="00B0258F" w:rsidTr="003913D1">
        <w:tc>
          <w:tcPr>
            <w:tcW w:w="805" w:type="dxa"/>
          </w:tcPr>
          <w:p w:rsidR="001C74B1" w:rsidRDefault="00F4323D" w:rsidP="00A94444">
            <w:pPr>
              <w:jc w:val="center"/>
              <w:rPr>
                <w:b/>
              </w:rPr>
            </w:pPr>
            <w:r>
              <w:rPr>
                <w:b/>
              </w:rPr>
              <w:t>25</w:t>
            </w:r>
          </w:p>
        </w:tc>
        <w:tc>
          <w:tcPr>
            <w:tcW w:w="7241" w:type="dxa"/>
          </w:tcPr>
          <w:p w:rsidR="001C74B1" w:rsidRPr="00ED291D" w:rsidRDefault="00F4323D" w:rsidP="00F4323D">
            <w:pPr>
              <w:rPr>
                <w:b/>
              </w:rPr>
            </w:pPr>
            <w:r w:rsidRPr="00696BDC">
              <w:t>Иерархические базы данных</w:t>
            </w:r>
          </w:p>
        </w:tc>
        <w:tc>
          <w:tcPr>
            <w:tcW w:w="1276" w:type="dxa"/>
          </w:tcPr>
          <w:p w:rsidR="001C74B1" w:rsidRPr="00ED291D" w:rsidRDefault="00F4323D" w:rsidP="00A94444">
            <w:pPr>
              <w:jc w:val="center"/>
              <w:rPr>
                <w:b/>
              </w:rPr>
            </w:pPr>
            <w:r>
              <w:rPr>
                <w:b/>
              </w:rPr>
              <w:t>1</w:t>
            </w:r>
          </w:p>
        </w:tc>
        <w:tc>
          <w:tcPr>
            <w:tcW w:w="3650" w:type="dxa"/>
          </w:tcPr>
          <w:p w:rsidR="001C74B1" w:rsidRPr="00C56C32" w:rsidRDefault="00C56C32" w:rsidP="00C56C32">
            <w:r w:rsidRPr="00C56C32">
              <w:t>Базы данных</w:t>
            </w:r>
            <w:r w:rsidR="00504CC8">
              <w:t>.</w:t>
            </w:r>
            <w:r w:rsidR="00504CC8" w:rsidRPr="003913D1">
              <w:t xml:space="preserve">Создание, </w:t>
            </w:r>
            <w:r w:rsidR="00504CC8" w:rsidRPr="003913D1">
              <w:lastRenderedPageBreak/>
              <w:t>ведение и использование баз данных при решении учебных и практических задач.</w:t>
            </w:r>
          </w:p>
        </w:tc>
        <w:tc>
          <w:tcPr>
            <w:tcW w:w="1814" w:type="dxa"/>
          </w:tcPr>
          <w:p w:rsidR="001C74B1" w:rsidRPr="00ED291D" w:rsidRDefault="001C74B1" w:rsidP="00A94444">
            <w:pPr>
              <w:jc w:val="center"/>
              <w:rPr>
                <w:b/>
              </w:rPr>
            </w:pPr>
          </w:p>
        </w:tc>
      </w:tr>
      <w:tr w:rsidR="001C74B1" w:rsidRPr="00B0258F" w:rsidTr="003913D1">
        <w:tc>
          <w:tcPr>
            <w:tcW w:w="805" w:type="dxa"/>
          </w:tcPr>
          <w:p w:rsidR="001C74B1" w:rsidRDefault="00F4323D" w:rsidP="00A94444">
            <w:pPr>
              <w:jc w:val="center"/>
              <w:rPr>
                <w:b/>
              </w:rPr>
            </w:pPr>
            <w:r>
              <w:rPr>
                <w:b/>
              </w:rPr>
              <w:lastRenderedPageBreak/>
              <w:t>26</w:t>
            </w:r>
          </w:p>
        </w:tc>
        <w:tc>
          <w:tcPr>
            <w:tcW w:w="7241" w:type="dxa"/>
          </w:tcPr>
          <w:p w:rsidR="00F4323D" w:rsidRDefault="00F4323D" w:rsidP="00F4323D">
            <w:pPr>
              <w:pStyle w:val="p1"/>
              <w:spacing w:before="0" w:beforeAutospacing="0" w:after="0" w:afterAutospacing="0"/>
              <w:jc w:val="both"/>
            </w:pPr>
            <w:r w:rsidRPr="00696BDC">
              <w:t>Сетевые базы данных.</w:t>
            </w:r>
          </w:p>
          <w:p w:rsidR="001C74B1" w:rsidRPr="00ED291D" w:rsidRDefault="001C74B1" w:rsidP="00F4323D">
            <w:pPr>
              <w:rPr>
                <w:b/>
              </w:rPr>
            </w:pPr>
          </w:p>
        </w:tc>
        <w:tc>
          <w:tcPr>
            <w:tcW w:w="1276" w:type="dxa"/>
          </w:tcPr>
          <w:p w:rsidR="001C74B1" w:rsidRPr="00ED291D" w:rsidRDefault="00F4323D" w:rsidP="00A94444">
            <w:pPr>
              <w:jc w:val="center"/>
              <w:rPr>
                <w:b/>
              </w:rPr>
            </w:pPr>
            <w:r>
              <w:rPr>
                <w:b/>
              </w:rPr>
              <w:t>1</w:t>
            </w:r>
          </w:p>
        </w:tc>
        <w:tc>
          <w:tcPr>
            <w:tcW w:w="3650" w:type="dxa"/>
          </w:tcPr>
          <w:p w:rsidR="001C74B1" w:rsidRPr="00C56C32" w:rsidRDefault="00C56C32" w:rsidP="00C56C32">
            <w:r w:rsidRPr="00C56C32">
              <w:t>Базы данных</w:t>
            </w:r>
            <w:r w:rsidR="00504CC8">
              <w:t>.</w:t>
            </w:r>
            <w:r w:rsidR="00504CC8" w:rsidRPr="003913D1">
              <w:t>Создание, ведение и использование баз данных при решении учебных и практических задач.</w:t>
            </w:r>
          </w:p>
        </w:tc>
        <w:tc>
          <w:tcPr>
            <w:tcW w:w="1814" w:type="dxa"/>
          </w:tcPr>
          <w:p w:rsidR="001C74B1" w:rsidRPr="00ED291D" w:rsidRDefault="001C74B1" w:rsidP="00A94444">
            <w:pPr>
              <w:jc w:val="center"/>
              <w:rPr>
                <w:b/>
              </w:rPr>
            </w:pPr>
          </w:p>
        </w:tc>
      </w:tr>
      <w:tr w:rsidR="00F4323D" w:rsidRPr="00B0258F" w:rsidTr="003913D1">
        <w:tc>
          <w:tcPr>
            <w:tcW w:w="805" w:type="dxa"/>
          </w:tcPr>
          <w:p w:rsidR="00F4323D" w:rsidRDefault="00F4323D" w:rsidP="00A94444">
            <w:pPr>
              <w:jc w:val="center"/>
              <w:rPr>
                <w:b/>
              </w:rPr>
            </w:pPr>
            <w:r>
              <w:rPr>
                <w:b/>
              </w:rPr>
              <w:t>27</w:t>
            </w:r>
          </w:p>
        </w:tc>
        <w:tc>
          <w:tcPr>
            <w:tcW w:w="7241" w:type="dxa"/>
          </w:tcPr>
          <w:p w:rsidR="00F4323D" w:rsidRPr="00696BDC" w:rsidRDefault="00F4323D" w:rsidP="00F4323D">
            <w:pPr>
              <w:pStyle w:val="p1"/>
              <w:spacing w:before="0" w:beforeAutospacing="0" w:after="0" w:afterAutospacing="0"/>
              <w:jc w:val="both"/>
            </w:pPr>
            <w:r>
              <w:t>Контрольная работа №3 «Базы</w:t>
            </w:r>
            <w:r w:rsidRPr="00DF3333">
              <w:t xml:space="preserve"> данных» (тестирование).</w:t>
            </w:r>
          </w:p>
          <w:p w:rsidR="00F4323D" w:rsidRPr="00ED291D" w:rsidRDefault="00F4323D" w:rsidP="00A94444">
            <w:pPr>
              <w:jc w:val="center"/>
              <w:rPr>
                <w:b/>
              </w:rPr>
            </w:pPr>
          </w:p>
        </w:tc>
        <w:tc>
          <w:tcPr>
            <w:tcW w:w="1276" w:type="dxa"/>
          </w:tcPr>
          <w:p w:rsidR="00F4323D" w:rsidRPr="00ED291D" w:rsidRDefault="00F4323D" w:rsidP="00A94444">
            <w:pPr>
              <w:jc w:val="center"/>
              <w:rPr>
                <w:b/>
              </w:rPr>
            </w:pPr>
            <w:r>
              <w:rPr>
                <w:b/>
              </w:rPr>
              <w:t>1</w:t>
            </w:r>
          </w:p>
        </w:tc>
        <w:tc>
          <w:tcPr>
            <w:tcW w:w="3650" w:type="dxa"/>
          </w:tcPr>
          <w:p w:rsidR="00F4323D" w:rsidRDefault="00C56C32" w:rsidP="00C56C32">
            <w:r w:rsidRPr="00C56C32">
              <w:t>Контрольная работа</w:t>
            </w:r>
            <w:r w:rsidR="00504CC8">
              <w:t>.</w:t>
            </w:r>
          </w:p>
          <w:p w:rsidR="003913D1" w:rsidRPr="003913D1" w:rsidRDefault="003913D1" w:rsidP="00C56C32">
            <w:r w:rsidRPr="003913D1">
              <w:t>Базы данных.</w:t>
            </w:r>
          </w:p>
        </w:tc>
        <w:tc>
          <w:tcPr>
            <w:tcW w:w="1814" w:type="dxa"/>
          </w:tcPr>
          <w:p w:rsidR="00F4323D" w:rsidRPr="00ED291D" w:rsidRDefault="00F4323D" w:rsidP="00A94444">
            <w:pPr>
              <w:jc w:val="center"/>
              <w:rPr>
                <w:b/>
              </w:rPr>
            </w:pPr>
          </w:p>
        </w:tc>
      </w:tr>
      <w:tr w:rsidR="00F4323D" w:rsidRPr="00B0258F" w:rsidTr="003913D1">
        <w:tc>
          <w:tcPr>
            <w:tcW w:w="805" w:type="dxa"/>
          </w:tcPr>
          <w:p w:rsidR="00F4323D" w:rsidRDefault="00F4323D" w:rsidP="00A94444">
            <w:pPr>
              <w:jc w:val="center"/>
              <w:rPr>
                <w:b/>
              </w:rPr>
            </w:pPr>
            <w:r>
              <w:rPr>
                <w:b/>
              </w:rPr>
              <w:t>28</w:t>
            </w:r>
          </w:p>
        </w:tc>
        <w:tc>
          <w:tcPr>
            <w:tcW w:w="7241" w:type="dxa"/>
          </w:tcPr>
          <w:p w:rsidR="00F4323D" w:rsidRDefault="00F4323D" w:rsidP="00F4323D">
            <w:pPr>
              <w:pStyle w:val="p1"/>
              <w:spacing w:before="60" w:beforeAutospacing="0" w:after="60" w:afterAutospacing="0"/>
              <w:jc w:val="both"/>
            </w:pPr>
            <w:r w:rsidRPr="00696BDC">
              <w:t xml:space="preserve">Право в Интернете. </w:t>
            </w:r>
          </w:p>
          <w:p w:rsidR="00F4323D" w:rsidRPr="00ED291D" w:rsidRDefault="00F4323D" w:rsidP="00F4323D">
            <w:pPr>
              <w:rPr>
                <w:b/>
              </w:rPr>
            </w:pPr>
          </w:p>
        </w:tc>
        <w:tc>
          <w:tcPr>
            <w:tcW w:w="1276" w:type="dxa"/>
          </w:tcPr>
          <w:p w:rsidR="00F4323D" w:rsidRPr="00ED291D" w:rsidRDefault="00F4323D" w:rsidP="00A94444">
            <w:pPr>
              <w:jc w:val="center"/>
              <w:rPr>
                <w:b/>
              </w:rPr>
            </w:pPr>
            <w:r>
              <w:rPr>
                <w:b/>
              </w:rPr>
              <w:t>1</w:t>
            </w:r>
          </w:p>
        </w:tc>
        <w:tc>
          <w:tcPr>
            <w:tcW w:w="3650" w:type="dxa"/>
          </w:tcPr>
          <w:p w:rsidR="00F4323D" w:rsidRPr="00ED291D" w:rsidRDefault="00C56C32" w:rsidP="00C56C32">
            <w:pPr>
              <w:rPr>
                <w:b/>
              </w:rPr>
            </w:pPr>
            <w:r>
              <w:t>Поисковые информационные системы. Организация поиска информации. Описание объекта для его последующего поиска</w:t>
            </w:r>
          </w:p>
        </w:tc>
        <w:tc>
          <w:tcPr>
            <w:tcW w:w="1814" w:type="dxa"/>
          </w:tcPr>
          <w:p w:rsidR="00F4323D" w:rsidRPr="00ED291D" w:rsidRDefault="00F4323D" w:rsidP="00A94444">
            <w:pPr>
              <w:jc w:val="center"/>
              <w:rPr>
                <w:b/>
              </w:rPr>
            </w:pPr>
          </w:p>
        </w:tc>
      </w:tr>
      <w:tr w:rsidR="00F4323D" w:rsidRPr="00B0258F" w:rsidTr="003913D1">
        <w:tc>
          <w:tcPr>
            <w:tcW w:w="805" w:type="dxa"/>
          </w:tcPr>
          <w:p w:rsidR="00F4323D" w:rsidRDefault="00F4323D" w:rsidP="00A94444">
            <w:pPr>
              <w:jc w:val="center"/>
              <w:rPr>
                <w:b/>
              </w:rPr>
            </w:pPr>
            <w:r>
              <w:rPr>
                <w:b/>
              </w:rPr>
              <w:t>29</w:t>
            </w:r>
          </w:p>
        </w:tc>
        <w:tc>
          <w:tcPr>
            <w:tcW w:w="7241" w:type="dxa"/>
          </w:tcPr>
          <w:p w:rsidR="00F4323D" w:rsidRDefault="00F4323D" w:rsidP="00F4323D">
            <w:pPr>
              <w:pStyle w:val="p1"/>
              <w:spacing w:before="60" w:beforeAutospacing="0" w:after="60" w:afterAutospacing="0"/>
              <w:jc w:val="both"/>
            </w:pPr>
            <w:r w:rsidRPr="00696BDC">
              <w:t>Этика в Интернете.</w:t>
            </w:r>
          </w:p>
          <w:p w:rsidR="00F4323D" w:rsidRPr="00ED291D" w:rsidRDefault="00F4323D" w:rsidP="00A94444">
            <w:pPr>
              <w:jc w:val="center"/>
              <w:rPr>
                <w:b/>
              </w:rPr>
            </w:pPr>
          </w:p>
        </w:tc>
        <w:tc>
          <w:tcPr>
            <w:tcW w:w="1276" w:type="dxa"/>
          </w:tcPr>
          <w:p w:rsidR="00F4323D" w:rsidRPr="00ED291D" w:rsidRDefault="00F4323D" w:rsidP="00A94444">
            <w:pPr>
              <w:jc w:val="center"/>
              <w:rPr>
                <w:b/>
              </w:rPr>
            </w:pPr>
            <w:r>
              <w:rPr>
                <w:b/>
              </w:rPr>
              <w:t>1</w:t>
            </w:r>
          </w:p>
        </w:tc>
        <w:tc>
          <w:tcPr>
            <w:tcW w:w="3650" w:type="dxa"/>
          </w:tcPr>
          <w:p w:rsidR="00F4323D" w:rsidRPr="00C56C32" w:rsidRDefault="00276EF7" w:rsidP="00C56C32">
            <w:pPr>
              <w:rPr>
                <w:b/>
              </w:rPr>
            </w:pPr>
            <w:r w:rsidRPr="00AB46B0">
              <w:rPr>
                <w:sz w:val="20"/>
                <w:szCs w:val="20"/>
              </w:rPr>
              <w:t>ОСНОВНЫЕ ЭТАПЫ СТАНОВЛЕНИЯ ИНФОРМАЦИОННОГО ОБЩЕСТВА.</w:t>
            </w:r>
            <w:r w:rsidRPr="00C56C32">
              <w:rPr>
                <w:sz w:val="22"/>
                <w:szCs w:val="22"/>
              </w:rPr>
              <w:t xml:space="preserve"> Этические и правовые нормы информационной деятельности человека</w:t>
            </w:r>
          </w:p>
        </w:tc>
        <w:tc>
          <w:tcPr>
            <w:tcW w:w="1814" w:type="dxa"/>
          </w:tcPr>
          <w:p w:rsidR="00F4323D" w:rsidRPr="00ED291D" w:rsidRDefault="00F4323D" w:rsidP="00A94444">
            <w:pPr>
              <w:jc w:val="center"/>
              <w:rPr>
                <w:b/>
              </w:rPr>
            </w:pPr>
          </w:p>
        </w:tc>
      </w:tr>
      <w:tr w:rsidR="00F4323D" w:rsidRPr="00B0258F" w:rsidTr="003913D1">
        <w:tc>
          <w:tcPr>
            <w:tcW w:w="805" w:type="dxa"/>
          </w:tcPr>
          <w:p w:rsidR="00F4323D" w:rsidRDefault="00F4323D" w:rsidP="00A94444">
            <w:pPr>
              <w:jc w:val="center"/>
              <w:rPr>
                <w:b/>
              </w:rPr>
            </w:pPr>
            <w:r>
              <w:rPr>
                <w:b/>
              </w:rPr>
              <w:t>30</w:t>
            </w:r>
          </w:p>
        </w:tc>
        <w:tc>
          <w:tcPr>
            <w:tcW w:w="7241" w:type="dxa"/>
          </w:tcPr>
          <w:p w:rsidR="00F4323D" w:rsidRDefault="00F4323D" w:rsidP="00F4323D">
            <w:pPr>
              <w:pStyle w:val="p1"/>
              <w:spacing w:before="60" w:beforeAutospacing="0" w:after="60" w:afterAutospacing="0"/>
              <w:jc w:val="both"/>
            </w:pPr>
            <w:r w:rsidRPr="00696BDC">
              <w:t>Перспективы развития информационных и коммуникационных технологий.</w:t>
            </w:r>
          </w:p>
          <w:p w:rsidR="00F4323D" w:rsidRPr="00696BDC" w:rsidRDefault="00F4323D" w:rsidP="00F4323D">
            <w:pPr>
              <w:pStyle w:val="p1"/>
              <w:spacing w:before="60" w:beforeAutospacing="0" w:after="60" w:afterAutospacing="0"/>
              <w:jc w:val="both"/>
            </w:pPr>
          </w:p>
        </w:tc>
        <w:tc>
          <w:tcPr>
            <w:tcW w:w="1276" w:type="dxa"/>
          </w:tcPr>
          <w:p w:rsidR="00F4323D" w:rsidRPr="00ED291D" w:rsidRDefault="00F4323D" w:rsidP="00A94444">
            <w:pPr>
              <w:jc w:val="center"/>
              <w:rPr>
                <w:b/>
              </w:rPr>
            </w:pPr>
          </w:p>
        </w:tc>
        <w:tc>
          <w:tcPr>
            <w:tcW w:w="3650" w:type="dxa"/>
          </w:tcPr>
          <w:p w:rsidR="00F4323D" w:rsidRPr="00862EE2" w:rsidRDefault="00862EE2" w:rsidP="00C56C32">
            <w:r w:rsidRPr="00862EE2">
              <w:t>Основы социальной информатики</w:t>
            </w:r>
          </w:p>
        </w:tc>
        <w:tc>
          <w:tcPr>
            <w:tcW w:w="1814" w:type="dxa"/>
          </w:tcPr>
          <w:p w:rsidR="00F4323D" w:rsidRPr="00ED291D" w:rsidRDefault="00F4323D" w:rsidP="00A94444">
            <w:pPr>
              <w:jc w:val="center"/>
              <w:rPr>
                <w:b/>
              </w:rPr>
            </w:pPr>
          </w:p>
        </w:tc>
      </w:tr>
      <w:tr w:rsidR="00F4323D" w:rsidRPr="00B0258F" w:rsidTr="003913D1">
        <w:tc>
          <w:tcPr>
            <w:tcW w:w="805" w:type="dxa"/>
          </w:tcPr>
          <w:p w:rsidR="00F4323D" w:rsidRDefault="00F4323D" w:rsidP="00A94444">
            <w:pPr>
              <w:jc w:val="center"/>
              <w:rPr>
                <w:b/>
              </w:rPr>
            </w:pPr>
          </w:p>
        </w:tc>
        <w:tc>
          <w:tcPr>
            <w:tcW w:w="7241" w:type="dxa"/>
          </w:tcPr>
          <w:p w:rsidR="00F4323D" w:rsidRPr="00F4323D" w:rsidRDefault="00AB46B0" w:rsidP="00AB46B0">
            <w:pPr>
              <w:pStyle w:val="p1"/>
              <w:spacing w:before="60" w:beforeAutospacing="0" w:after="60" w:afterAutospacing="0"/>
              <w:jc w:val="center"/>
              <w:rPr>
                <w:b/>
              </w:rPr>
            </w:pPr>
            <w:r>
              <w:rPr>
                <w:b/>
              </w:rPr>
              <w:t xml:space="preserve">                                                                              </w:t>
            </w:r>
            <w:r w:rsidR="00F4323D" w:rsidRPr="00F4323D">
              <w:rPr>
                <w:b/>
              </w:rPr>
              <w:t>Тема 4. Повторение</w:t>
            </w:r>
          </w:p>
        </w:tc>
        <w:tc>
          <w:tcPr>
            <w:tcW w:w="1276" w:type="dxa"/>
          </w:tcPr>
          <w:p w:rsidR="00F4323D" w:rsidRPr="00ED291D" w:rsidRDefault="00F4323D" w:rsidP="00A94444">
            <w:pPr>
              <w:jc w:val="center"/>
              <w:rPr>
                <w:b/>
              </w:rPr>
            </w:pPr>
          </w:p>
        </w:tc>
        <w:tc>
          <w:tcPr>
            <w:tcW w:w="3650" w:type="dxa"/>
          </w:tcPr>
          <w:p w:rsidR="00F4323D" w:rsidRPr="00ED291D" w:rsidRDefault="00F4323D" w:rsidP="00A94444">
            <w:pPr>
              <w:jc w:val="center"/>
              <w:rPr>
                <w:b/>
              </w:rPr>
            </w:pPr>
          </w:p>
        </w:tc>
        <w:tc>
          <w:tcPr>
            <w:tcW w:w="1814" w:type="dxa"/>
          </w:tcPr>
          <w:p w:rsidR="00F4323D" w:rsidRPr="00ED291D" w:rsidRDefault="00F4323D" w:rsidP="00A94444">
            <w:pPr>
              <w:jc w:val="center"/>
              <w:rPr>
                <w:b/>
              </w:rPr>
            </w:pPr>
          </w:p>
        </w:tc>
      </w:tr>
      <w:tr w:rsidR="00F4323D" w:rsidRPr="00B0258F" w:rsidTr="003913D1">
        <w:tc>
          <w:tcPr>
            <w:tcW w:w="805" w:type="dxa"/>
          </w:tcPr>
          <w:p w:rsidR="00F4323D" w:rsidRDefault="00F4323D" w:rsidP="00A94444">
            <w:pPr>
              <w:jc w:val="center"/>
              <w:rPr>
                <w:b/>
              </w:rPr>
            </w:pPr>
            <w:r>
              <w:rPr>
                <w:b/>
              </w:rPr>
              <w:t>31</w:t>
            </w:r>
          </w:p>
        </w:tc>
        <w:tc>
          <w:tcPr>
            <w:tcW w:w="7241" w:type="dxa"/>
          </w:tcPr>
          <w:p w:rsidR="00F4323D" w:rsidRDefault="00F4323D" w:rsidP="00F4323D">
            <w:r w:rsidRPr="00DF3333">
              <w:t>Повторение по теме «Информация. Кодирование информации. Устройство компьютера и программное обеспечение»</w:t>
            </w:r>
          </w:p>
          <w:p w:rsidR="00F4323D" w:rsidRDefault="00F4323D" w:rsidP="00F4323D">
            <w:pPr>
              <w:pStyle w:val="p1"/>
              <w:spacing w:before="60" w:beforeAutospacing="0" w:after="60" w:afterAutospacing="0"/>
              <w:jc w:val="both"/>
            </w:pPr>
          </w:p>
        </w:tc>
        <w:tc>
          <w:tcPr>
            <w:tcW w:w="1276" w:type="dxa"/>
          </w:tcPr>
          <w:p w:rsidR="00F4323D" w:rsidRPr="00ED291D" w:rsidRDefault="00F4323D" w:rsidP="00A94444">
            <w:pPr>
              <w:jc w:val="center"/>
              <w:rPr>
                <w:b/>
              </w:rPr>
            </w:pPr>
            <w:r>
              <w:rPr>
                <w:b/>
              </w:rPr>
              <w:t>1</w:t>
            </w:r>
          </w:p>
        </w:tc>
        <w:tc>
          <w:tcPr>
            <w:tcW w:w="3650" w:type="dxa"/>
          </w:tcPr>
          <w:p w:rsidR="00F4323D" w:rsidRDefault="00862EE2" w:rsidP="00862EE2">
            <w:r>
              <w:t>Компьютер как средство автоматизации информационных процессов</w:t>
            </w:r>
          </w:p>
          <w:p w:rsidR="00862EE2" w:rsidRPr="00ED291D" w:rsidRDefault="00862EE2" w:rsidP="00862EE2">
            <w:pPr>
              <w:rPr>
                <w:b/>
              </w:rPr>
            </w:pPr>
            <w:r>
              <w:t xml:space="preserve">Системы, образованные взаимодействующими элементами, состояния элементов, обмен </w:t>
            </w:r>
            <w:r>
              <w:lastRenderedPageBreak/>
              <w:t>информацией между элементами, сигналы. Классификация информационных процессов.</w:t>
            </w:r>
          </w:p>
        </w:tc>
        <w:tc>
          <w:tcPr>
            <w:tcW w:w="1814" w:type="dxa"/>
          </w:tcPr>
          <w:p w:rsidR="00F4323D" w:rsidRPr="00ED291D" w:rsidRDefault="00F4323D" w:rsidP="00A94444">
            <w:pPr>
              <w:jc w:val="center"/>
              <w:rPr>
                <w:b/>
              </w:rPr>
            </w:pPr>
          </w:p>
        </w:tc>
      </w:tr>
      <w:tr w:rsidR="00F4323D" w:rsidRPr="00B0258F" w:rsidTr="003913D1">
        <w:tc>
          <w:tcPr>
            <w:tcW w:w="805" w:type="dxa"/>
          </w:tcPr>
          <w:p w:rsidR="00F4323D" w:rsidRDefault="00F4323D" w:rsidP="00A94444">
            <w:pPr>
              <w:jc w:val="center"/>
              <w:rPr>
                <w:b/>
              </w:rPr>
            </w:pPr>
            <w:r>
              <w:rPr>
                <w:b/>
              </w:rPr>
              <w:lastRenderedPageBreak/>
              <w:t>32</w:t>
            </w:r>
          </w:p>
        </w:tc>
        <w:tc>
          <w:tcPr>
            <w:tcW w:w="7241" w:type="dxa"/>
          </w:tcPr>
          <w:p w:rsidR="00F4323D" w:rsidRDefault="00F4323D" w:rsidP="00F4323D">
            <w:r w:rsidRPr="00DF3333">
              <w:t>Повторение по теме «Алгоритмизация и программирование»</w:t>
            </w:r>
          </w:p>
          <w:p w:rsidR="00F4323D" w:rsidRDefault="00F4323D" w:rsidP="00F4323D">
            <w:pPr>
              <w:pStyle w:val="p1"/>
              <w:spacing w:before="60" w:beforeAutospacing="0" w:after="60" w:afterAutospacing="0"/>
              <w:jc w:val="both"/>
            </w:pPr>
          </w:p>
        </w:tc>
        <w:tc>
          <w:tcPr>
            <w:tcW w:w="1276" w:type="dxa"/>
          </w:tcPr>
          <w:p w:rsidR="00F4323D" w:rsidRPr="00ED291D" w:rsidRDefault="00F4323D" w:rsidP="00A94444">
            <w:pPr>
              <w:jc w:val="center"/>
              <w:rPr>
                <w:b/>
              </w:rPr>
            </w:pPr>
            <w:r>
              <w:rPr>
                <w:b/>
              </w:rPr>
              <w:t>1</w:t>
            </w:r>
          </w:p>
        </w:tc>
        <w:tc>
          <w:tcPr>
            <w:tcW w:w="3650" w:type="dxa"/>
          </w:tcPr>
          <w:p w:rsidR="00F4323D" w:rsidRPr="00ED291D" w:rsidRDefault="00862EE2" w:rsidP="00862EE2">
            <w:pPr>
              <w:rPr>
                <w:b/>
              </w:rPr>
            </w:pPr>
            <w:r>
              <w:t>Преобразование информации на основе формальных правил. Алгоритмизация как необходимое условие его автоматизации.</w:t>
            </w:r>
          </w:p>
        </w:tc>
        <w:tc>
          <w:tcPr>
            <w:tcW w:w="1814" w:type="dxa"/>
          </w:tcPr>
          <w:p w:rsidR="00F4323D" w:rsidRPr="00ED291D" w:rsidRDefault="00F4323D" w:rsidP="00A94444">
            <w:pPr>
              <w:jc w:val="center"/>
              <w:rPr>
                <w:b/>
              </w:rPr>
            </w:pPr>
          </w:p>
        </w:tc>
      </w:tr>
    </w:tbl>
    <w:p w:rsidR="00AB46B0" w:rsidRDefault="00AB46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6222"/>
        <w:gridCol w:w="1107"/>
        <w:gridCol w:w="3361"/>
        <w:gridCol w:w="1528"/>
      </w:tblGrid>
      <w:tr w:rsidR="00F4323D" w:rsidRPr="00B0258F" w:rsidTr="003913D1">
        <w:tc>
          <w:tcPr>
            <w:tcW w:w="805" w:type="dxa"/>
          </w:tcPr>
          <w:p w:rsidR="00F4323D" w:rsidRDefault="00F4323D" w:rsidP="00A94444">
            <w:pPr>
              <w:jc w:val="center"/>
              <w:rPr>
                <w:b/>
              </w:rPr>
            </w:pPr>
            <w:r>
              <w:rPr>
                <w:b/>
              </w:rPr>
              <w:t>33-34</w:t>
            </w:r>
          </w:p>
        </w:tc>
        <w:tc>
          <w:tcPr>
            <w:tcW w:w="7241" w:type="dxa"/>
          </w:tcPr>
          <w:p w:rsidR="00F4323D" w:rsidRDefault="00F4323D" w:rsidP="00F4323D">
            <w:pPr>
              <w:pStyle w:val="p1"/>
              <w:spacing w:before="60" w:beforeAutospacing="0" w:after="60" w:afterAutospacing="0"/>
              <w:jc w:val="both"/>
            </w:pPr>
            <w:r>
              <w:t>33 - 34</w:t>
            </w:r>
            <w:r w:rsidRPr="00DF3333">
              <w:t xml:space="preserve"> Повторение по теме «Основы логики. Логические основы компьютера»</w:t>
            </w:r>
          </w:p>
        </w:tc>
        <w:tc>
          <w:tcPr>
            <w:tcW w:w="1276" w:type="dxa"/>
          </w:tcPr>
          <w:p w:rsidR="00F4323D" w:rsidRPr="00ED291D" w:rsidRDefault="00F4323D" w:rsidP="00A94444">
            <w:pPr>
              <w:jc w:val="center"/>
              <w:rPr>
                <w:b/>
              </w:rPr>
            </w:pPr>
            <w:r>
              <w:rPr>
                <w:b/>
              </w:rPr>
              <w:t>2</w:t>
            </w:r>
          </w:p>
        </w:tc>
        <w:tc>
          <w:tcPr>
            <w:tcW w:w="3650" w:type="dxa"/>
          </w:tcPr>
          <w:p w:rsidR="00F4323D" w:rsidRPr="00ED291D" w:rsidRDefault="00862EE2" w:rsidP="00862EE2">
            <w:pPr>
              <w:rPr>
                <w:b/>
              </w:rPr>
            </w:pPr>
            <w:r>
              <w:t>Компьютер как средство автоматизации информационных процессов</w:t>
            </w:r>
          </w:p>
        </w:tc>
        <w:tc>
          <w:tcPr>
            <w:tcW w:w="1814" w:type="dxa"/>
          </w:tcPr>
          <w:p w:rsidR="00F4323D" w:rsidRPr="00ED291D" w:rsidRDefault="00F4323D" w:rsidP="00A94444">
            <w:pPr>
              <w:jc w:val="center"/>
              <w:rPr>
                <w:b/>
              </w:rPr>
            </w:pPr>
          </w:p>
        </w:tc>
      </w:tr>
    </w:tbl>
    <w:p w:rsidR="001B0D01" w:rsidRDefault="001B0D01" w:rsidP="001B0D01">
      <w:pPr>
        <w:pStyle w:val="a4"/>
        <w:shd w:val="clear" w:color="auto" w:fill="FFFFFF"/>
        <w:suppressAutoHyphens w:val="0"/>
        <w:spacing w:after="300"/>
        <w:ind w:left="1080"/>
        <w:rPr>
          <w:b/>
          <w:sz w:val="28"/>
          <w:szCs w:val="28"/>
        </w:rPr>
      </w:pPr>
    </w:p>
    <w:sectPr w:rsidR="001B0D01" w:rsidSect="00FF0859">
      <w:pgSz w:w="16838" w:h="11906" w:orient="landscape"/>
      <w:pgMar w:top="1701" w:right="2946"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373" w:rsidRDefault="00476373" w:rsidP="006F36CD">
      <w:r>
        <w:separator/>
      </w:r>
    </w:p>
  </w:endnote>
  <w:endnote w:type="continuationSeparator" w:id="0">
    <w:p w:rsidR="00476373" w:rsidRDefault="00476373" w:rsidP="006F3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373" w:rsidRDefault="00476373" w:rsidP="006F36CD">
      <w:r>
        <w:separator/>
      </w:r>
    </w:p>
  </w:footnote>
  <w:footnote w:type="continuationSeparator" w:id="0">
    <w:p w:rsidR="00476373" w:rsidRDefault="00476373" w:rsidP="006F36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6E9A"/>
    <w:multiLevelType w:val="hybridMultilevel"/>
    <w:tmpl w:val="8D741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840654"/>
    <w:multiLevelType w:val="hybridMultilevel"/>
    <w:tmpl w:val="2E42F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387E21"/>
    <w:multiLevelType w:val="hybridMultilevel"/>
    <w:tmpl w:val="174863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5870466"/>
    <w:multiLevelType w:val="hybridMultilevel"/>
    <w:tmpl w:val="6DDCF35C"/>
    <w:lvl w:ilvl="0" w:tplc="8C02ABCE">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852CC3"/>
    <w:multiLevelType w:val="hybridMultilevel"/>
    <w:tmpl w:val="BD783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9F4B0D"/>
    <w:multiLevelType w:val="hybridMultilevel"/>
    <w:tmpl w:val="D0FE4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4081F"/>
    <w:multiLevelType w:val="hybridMultilevel"/>
    <w:tmpl w:val="3E8CD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C4D366F"/>
    <w:multiLevelType w:val="hybridMultilevel"/>
    <w:tmpl w:val="0BB46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926A28"/>
    <w:multiLevelType w:val="hybridMultilevel"/>
    <w:tmpl w:val="D916DDA6"/>
    <w:lvl w:ilvl="0" w:tplc="CDF00F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073D00"/>
    <w:multiLevelType w:val="hybridMultilevel"/>
    <w:tmpl w:val="6F2A0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D306F1"/>
    <w:multiLevelType w:val="multilevel"/>
    <w:tmpl w:val="125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0542F9"/>
    <w:multiLevelType w:val="hybridMultilevel"/>
    <w:tmpl w:val="97A66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A8A61FB"/>
    <w:multiLevelType w:val="hybridMultilevel"/>
    <w:tmpl w:val="D0FE4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EB5E37"/>
    <w:multiLevelType w:val="hybridMultilevel"/>
    <w:tmpl w:val="60BED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412628"/>
    <w:multiLevelType w:val="hybridMultilevel"/>
    <w:tmpl w:val="7AE40760"/>
    <w:lvl w:ilvl="0" w:tplc="CA7EB9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1F95ADD"/>
    <w:multiLevelType w:val="hybridMultilevel"/>
    <w:tmpl w:val="53A2C0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896D99"/>
    <w:multiLevelType w:val="hybridMultilevel"/>
    <w:tmpl w:val="9E80FE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ED76E58"/>
    <w:multiLevelType w:val="multilevel"/>
    <w:tmpl w:val="C762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C6311B"/>
    <w:multiLevelType w:val="hybridMultilevel"/>
    <w:tmpl w:val="0FAA2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3584493"/>
    <w:multiLevelType w:val="multilevel"/>
    <w:tmpl w:val="6A76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EC2052"/>
    <w:multiLevelType w:val="hybridMultilevel"/>
    <w:tmpl w:val="9B2C85E0"/>
    <w:lvl w:ilvl="0" w:tplc="7630871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8D25103"/>
    <w:multiLevelType w:val="hybridMultilevel"/>
    <w:tmpl w:val="FB0EE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A770264"/>
    <w:multiLevelType w:val="hybridMultilevel"/>
    <w:tmpl w:val="BBC4E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6"/>
  </w:num>
  <w:num w:numId="3">
    <w:abstractNumId w:val="21"/>
  </w:num>
  <w:num w:numId="4">
    <w:abstractNumId w:val="19"/>
  </w:num>
  <w:num w:numId="5">
    <w:abstractNumId w:val="11"/>
  </w:num>
  <w:num w:numId="6">
    <w:abstractNumId w:val="18"/>
  </w:num>
  <w:num w:numId="7">
    <w:abstractNumId w:val="12"/>
  </w:num>
  <w:num w:numId="8">
    <w:abstractNumId w:val="13"/>
  </w:num>
  <w:num w:numId="9">
    <w:abstractNumId w:val="15"/>
  </w:num>
  <w:num w:numId="10">
    <w:abstractNumId w:val="10"/>
  </w:num>
  <w:num w:numId="11">
    <w:abstractNumId w:val="14"/>
  </w:num>
  <w:num w:numId="12">
    <w:abstractNumId w:val="5"/>
  </w:num>
  <w:num w:numId="13">
    <w:abstractNumId w:val="2"/>
  </w:num>
  <w:num w:numId="14">
    <w:abstractNumId w:val="18"/>
  </w:num>
  <w:num w:numId="15">
    <w:abstractNumId w:val="3"/>
  </w:num>
  <w:num w:numId="16">
    <w:abstractNumId w:val="8"/>
  </w:num>
  <w:num w:numId="17">
    <w:abstractNumId w:val="9"/>
  </w:num>
  <w:num w:numId="18">
    <w:abstractNumId w:val="20"/>
  </w:num>
  <w:num w:numId="19">
    <w:abstractNumId w:val="1"/>
  </w:num>
  <w:num w:numId="20">
    <w:abstractNumId w:val="24"/>
  </w:num>
  <w:num w:numId="21">
    <w:abstractNumId w:val="4"/>
  </w:num>
  <w:num w:numId="22">
    <w:abstractNumId w:val="6"/>
  </w:num>
  <w:num w:numId="23">
    <w:abstractNumId w:val="0"/>
  </w:num>
  <w:num w:numId="24">
    <w:abstractNumId w:val="23"/>
  </w:num>
  <w:num w:numId="25">
    <w:abstractNumId w:val="22"/>
  </w:num>
  <w:num w:numId="2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353F5"/>
    <w:rsid w:val="000037C8"/>
    <w:rsid w:val="00024D1C"/>
    <w:rsid w:val="00082385"/>
    <w:rsid w:val="0008364D"/>
    <w:rsid w:val="000B76F0"/>
    <w:rsid w:val="000C0848"/>
    <w:rsid w:val="000C177F"/>
    <w:rsid w:val="000F5851"/>
    <w:rsid w:val="00124165"/>
    <w:rsid w:val="001B0D01"/>
    <w:rsid w:val="001C60A9"/>
    <w:rsid w:val="001C74B1"/>
    <w:rsid w:val="001D6C17"/>
    <w:rsid w:val="00237F8B"/>
    <w:rsid w:val="002650DC"/>
    <w:rsid w:val="00276EF7"/>
    <w:rsid w:val="002B186F"/>
    <w:rsid w:val="002E3B3B"/>
    <w:rsid w:val="002E6A35"/>
    <w:rsid w:val="00304483"/>
    <w:rsid w:val="0031028C"/>
    <w:rsid w:val="003142FF"/>
    <w:rsid w:val="003532A7"/>
    <w:rsid w:val="00377649"/>
    <w:rsid w:val="003803EB"/>
    <w:rsid w:val="003913D1"/>
    <w:rsid w:val="00393E16"/>
    <w:rsid w:val="003A47BA"/>
    <w:rsid w:val="003E4AAF"/>
    <w:rsid w:val="0044355E"/>
    <w:rsid w:val="00476373"/>
    <w:rsid w:val="00491F49"/>
    <w:rsid w:val="004A6B84"/>
    <w:rsid w:val="004C0EC7"/>
    <w:rsid w:val="004C66A3"/>
    <w:rsid w:val="004C721C"/>
    <w:rsid w:val="00504CC8"/>
    <w:rsid w:val="00507976"/>
    <w:rsid w:val="00545091"/>
    <w:rsid w:val="00554A2F"/>
    <w:rsid w:val="005A14E0"/>
    <w:rsid w:val="005B3949"/>
    <w:rsid w:val="006136A4"/>
    <w:rsid w:val="006353F5"/>
    <w:rsid w:val="006802BB"/>
    <w:rsid w:val="0068113A"/>
    <w:rsid w:val="006A1E4B"/>
    <w:rsid w:val="006D7300"/>
    <w:rsid w:val="006F36CD"/>
    <w:rsid w:val="00705F2E"/>
    <w:rsid w:val="00765EAE"/>
    <w:rsid w:val="00767CEC"/>
    <w:rsid w:val="0078630F"/>
    <w:rsid w:val="0079142D"/>
    <w:rsid w:val="00794D5B"/>
    <w:rsid w:val="007C272F"/>
    <w:rsid w:val="007E4BA1"/>
    <w:rsid w:val="00802133"/>
    <w:rsid w:val="0080236B"/>
    <w:rsid w:val="00823441"/>
    <w:rsid w:val="00842614"/>
    <w:rsid w:val="008452AB"/>
    <w:rsid w:val="00862EE2"/>
    <w:rsid w:val="00866AFF"/>
    <w:rsid w:val="0089421D"/>
    <w:rsid w:val="008A708F"/>
    <w:rsid w:val="008B7D83"/>
    <w:rsid w:val="008C58B0"/>
    <w:rsid w:val="008D476C"/>
    <w:rsid w:val="008E20A0"/>
    <w:rsid w:val="009033B4"/>
    <w:rsid w:val="00932364"/>
    <w:rsid w:val="009409FD"/>
    <w:rsid w:val="009555A4"/>
    <w:rsid w:val="00957A51"/>
    <w:rsid w:val="009624C2"/>
    <w:rsid w:val="009928B0"/>
    <w:rsid w:val="009B1D8C"/>
    <w:rsid w:val="009B50BC"/>
    <w:rsid w:val="009C7C73"/>
    <w:rsid w:val="00A05CD0"/>
    <w:rsid w:val="00A06184"/>
    <w:rsid w:val="00A0696C"/>
    <w:rsid w:val="00A26FAF"/>
    <w:rsid w:val="00A4091C"/>
    <w:rsid w:val="00A45FA6"/>
    <w:rsid w:val="00A565B4"/>
    <w:rsid w:val="00A82A6A"/>
    <w:rsid w:val="00A85B41"/>
    <w:rsid w:val="00AA2328"/>
    <w:rsid w:val="00AB46B0"/>
    <w:rsid w:val="00AD591C"/>
    <w:rsid w:val="00B016CF"/>
    <w:rsid w:val="00B37154"/>
    <w:rsid w:val="00B6512D"/>
    <w:rsid w:val="00B80136"/>
    <w:rsid w:val="00B97773"/>
    <w:rsid w:val="00BB5F17"/>
    <w:rsid w:val="00BF2054"/>
    <w:rsid w:val="00C30037"/>
    <w:rsid w:val="00C56C32"/>
    <w:rsid w:val="00C76A2D"/>
    <w:rsid w:val="00C97BB9"/>
    <w:rsid w:val="00CB24DF"/>
    <w:rsid w:val="00CC1EFC"/>
    <w:rsid w:val="00CC5DF5"/>
    <w:rsid w:val="00D111A1"/>
    <w:rsid w:val="00D1326C"/>
    <w:rsid w:val="00D64F6B"/>
    <w:rsid w:val="00D942B3"/>
    <w:rsid w:val="00DB49DA"/>
    <w:rsid w:val="00DC515A"/>
    <w:rsid w:val="00DD4664"/>
    <w:rsid w:val="00DF7C0B"/>
    <w:rsid w:val="00E34612"/>
    <w:rsid w:val="00E4579E"/>
    <w:rsid w:val="00E65C36"/>
    <w:rsid w:val="00E97B2E"/>
    <w:rsid w:val="00EA4AA6"/>
    <w:rsid w:val="00EC5B45"/>
    <w:rsid w:val="00ED08AA"/>
    <w:rsid w:val="00EE067E"/>
    <w:rsid w:val="00EF4DD2"/>
    <w:rsid w:val="00F41DE2"/>
    <w:rsid w:val="00F4323D"/>
    <w:rsid w:val="00F66134"/>
    <w:rsid w:val="00F94C22"/>
    <w:rsid w:val="00FA713A"/>
    <w:rsid w:val="00FD2F55"/>
    <w:rsid w:val="00FD7740"/>
    <w:rsid w:val="00FF0859"/>
    <w:rsid w:val="00FF42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94C22"/>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uiPriority w:val="9"/>
    <w:qFormat/>
    <w:rsid w:val="0031028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rsid w:val="0044355E"/>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1028C"/>
    <w:rPr>
      <w:rFonts w:asciiTheme="majorHAnsi" w:eastAsiaTheme="majorEastAsia" w:hAnsiTheme="majorHAnsi" w:cstheme="majorBidi"/>
      <w:color w:val="2E74B5" w:themeColor="accent1" w:themeShade="BF"/>
      <w:sz w:val="32"/>
      <w:szCs w:val="32"/>
      <w:lang w:eastAsia="ar-SA"/>
    </w:rPr>
  </w:style>
  <w:style w:type="table" w:customStyle="1" w:styleId="TableGrid">
    <w:name w:val="TableGrid"/>
    <w:rsid w:val="0031028C"/>
    <w:pPr>
      <w:spacing w:after="0" w:line="240" w:lineRule="auto"/>
    </w:pPr>
    <w:rPr>
      <w:rFonts w:eastAsiaTheme="minorEastAsia"/>
      <w:lang w:eastAsia="ru-RU"/>
    </w:rPr>
    <w:tblPr>
      <w:tblCellMar>
        <w:top w:w="0" w:type="dxa"/>
        <w:left w:w="0" w:type="dxa"/>
        <w:bottom w:w="0" w:type="dxa"/>
        <w:right w:w="0" w:type="dxa"/>
      </w:tblCellMar>
    </w:tblPr>
  </w:style>
  <w:style w:type="paragraph" w:styleId="a4">
    <w:name w:val="List Paragraph"/>
    <w:basedOn w:val="a0"/>
    <w:uiPriority w:val="34"/>
    <w:qFormat/>
    <w:rsid w:val="0031028C"/>
    <w:pPr>
      <w:ind w:left="720"/>
      <w:contextualSpacing/>
    </w:pPr>
  </w:style>
  <w:style w:type="table" w:customStyle="1" w:styleId="TableGrid1">
    <w:name w:val="TableGrid1"/>
    <w:rsid w:val="00AD591C"/>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2">
    <w:name w:val="TableGrid2"/>
    <w:rsid w:val="00C30037"/>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3">
    <w:name w:val="TableGrid3"/>
    <w:rsid w:val="00705F2E"/>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4">
    <w:name w:val="TableGrid4"/>
    <w:rsid w:val="00DB49DA"/>
    <w:pPr>
      <w:spacing w:after="0" w:line="240" w:lineRule="auto"/>
    </w:pPr>
    <w:rPr>
      <w:rFonts w:eastAsiaTheme="minorEastAsia"/>
      <w:lang w:eastAsia="ru-RU"/>
    </w:rPr>
    <w:tblPr>
      <w:tblCellMar>
        <w:top w:w="0" w:type="dxa"/>
        <w:left w:w="0" w:type="dxa"/>
        <w:bottom w:w="0" w:type="dxa"/>
        <w:right w:w="0" w:type="dxa"/>
      </w:tblCellMar>
    </w:tblPr>
  </w:style>
  <w:style w:type="table" w:styleId="a5">
    <w:name w:val="Table Grid"/>
    <w:basedOn w:val="a2"/>
    <w:uiPriority w:val="59"/>
    <w:rsid w:val="00957A5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1"/>
    <w:rsid w:val="00DD4664"/>
  </w:style>
  <w:style w:type="character" w:customStyle="1" w:styleId="21">
    <w:name w:val="Основной текст (2)_"/>
    <w:basedOn w:val="a1"/>
    <w:link w:val="22"/>
    <w:rsid w:val="009928B0"/>
    <w:rPr>
      <w:rFonts w:ascii="Arial Unicode MS" w:eastAsia="Arial Unicode MS" w:hAnsi="Arial Unicode MS" w:cs="Arial Unicode MS"/>
      <w:sz w:val="20"/>
      <w:szCs w:val="20"/>
      <w:shd w:val="clear" w:color="auto" w:fill="FFFFFF"/>
    </w:rPr>
  </w:style>
  <w:style w:type="paragraph" w:customStyle="1" w:styleId="22">
    <w:name w:val="Основной текст (2)"/>
    <w:basedOn w:val="a0"/>
    <w:link w:val="21"/>
    <w:rsid w:val="009928B0"/>
    <w:pPr>
      <w:widowControl w:val="0"/>
      <w:shd w:val="clear" w:color="auto" w:fill="FFFFFF"/>
      <w:suppressAutoHyphens w:val="0"/>
      <w:spacing w:before="180" w:after="180" w:line="230" w:lineRule="exact"/>
      <w:ind w:hanging="580"/>
      <w:jc w:val="center"/>
    </w:pPr>
    <w:rPr>
      <w:rFonts w:ascii="Arial Unicode MS" w:eastAsia="Arial Unicode MS" w:hAnsi="Arial Unicode MS" w:cs="Arial Unicode MS"/>
      <w:sz w:val="20"/>
      <w:szCs w:val="20"/>
      <w:lang w:eastAsia="en-US"/>
    </w:rPr>
  </w:style>
  <w:style w:type="paragraph" w:styleId="a6">
    <w:name w:val="No Spacing"/>
    <w:link w:val="a7"/>
    <w:uiPriority w:val="1"/>
    <w:qFormat/>
    <w:rsid w:val="006136A4"/>
    <w:pPr>
      <w:spacing w:after="0" w:line="240" w:lineRule="auto"/>
    </w:pPr>
    <w:rPr>
      <w:rFonts w:ascii="Times New Roman" w:eastAsia="Times New Roman" w:hAnsi="Times New Roman" w:cs="Times New Roman"/>
      <w:sz w:val="24"/>
      <w:szCs w:val="24"/>
      <w:lang w:eastAsia="ru-RU"/>
    </w:rPr>
  </w:style>
  <w:style w:type="paragraph" w:styleId="a8">
    <w:name w:val="Normal (Web)"/>
    <w:basedOn w:val="a0"/>
    <w:uiPriority w:val="99"/>
    <w:rsid w:val="004C66A3"/>
    <w:pPr>
      <w:suppressAutoHyphens w:val="0"/>
      <w:spacing w:before="100" w:beforeAutospacing="1" w:after="100" w:afterAutospacing="1"/>
    </w:pPr>
    <w:rPr>
      <w:rFonts w:eastAsia="Calibri"/>
      <w:lang w:eastAsia="ru-RU"/>
    </w:rPr>
  </w:style>
  <w:style w:type="character" w:customStyle="1" w:styleId="s1">
    <w:name w:val="s1"/>
    <w:basedOn w:val="a1"/>
    <w:rsid w:val="00A0696C"/>
  </w:style>
  <w:style w:type="paragraph" w:customStyle="1" w:styleId="Default">
    <w:name w:val="Default"/>
    <w:rsid w:val="00A0696C"/>
    <w:pPr>
      <w:autoSpaceDE w:val="0"/>
      <w:autoSpaceDN w:val="0"/>
      <w:adjustRightInd w:val="0"/>
      <w:spacing w:after="0" w:line="240" w:lineRule="auto"/>
      <w:ind w:firstLine="567"/>
    </w:pPr>
    <w:rPr>
      <w:rFonts w:ascii="Times New Roman" w:eastAsia="Times New Roman" w:hAnsi="Times New Roman" w:cs="Times New Roman"/>
      <w:color w:val="000000"/>
      <w:sz w:val="24"/>
      <w:szCs w:val="24"/>
      <w:lang w:eastAsia="ja-JP"/>
    </w:rPr>
  </w:style>
  <w:style w:type="paragraph" w:customStyle="1" w:styleId="ParagraphStyle">
    <w:name w:val="Paragraph Style"/>
    <w:rsid w:val="00A0696C"/>
    <w:pPr>
      <w:autoSpaceDE w:val="0"/>
      <w:autoSpaceDN w:val="0"/>
      <w:adjustRightInd w:val="0"/>
      <w:spacing w:after="0" w:line="240" w:lineRule="auto"/>
    </w:pPr>
    <w:rPr>
      <w:rFonts w:ascii="Arial" w:hAnsi="Arial" w:cs="Arial"/>
      <w:sz w:val="24"/>
      <w:szCs w:val="24"/>
    </w:rPr>
  </w:style>
  <w:style w:type="paragraph" w:customStyle="1" w:styleId="a">
    <w:name w:val="Перечень"/>
    <w:basedOn w:val="a0"/>
    <w:next w:val="a0"/>
    <w:link w:val="a9"/>
    <w:qFormat/>
    <w:rsid w:val="00507976"/>
    <w:pPr>
      <w:numPr>
        <w:numId w:val="1"/>
      </w:numPr>
      <w:spacing w:line="360" w:lineRule="auto"/>
      <w:ind w:left="0" w:firstLine="284"/>
      <w:jc w:val="both"/>
    </w:pPr>
    <w:rPr>
      <w:rFonts w:eastAsia="Calibri"/>
      <w:sz w:val="28"/>
      <w:szCs w:val="22"/>
      <w:u w:color="000000"/>
      <w:bdr w:val="nil"/>
      <w:lang w:eastAsia="ru-RU"/>
    </w:rPr>
  </w:style>
  <w:style w:type="character" w:customStyle="1" w:styleId="a9">
    <w:name w:val="Перечень Знак"/>
    <w:link w:val="a"/>
    <w:rsid w:val="00507976"/>
    <w:rPr>
      <w:rFonts w:ascii="Times New Roman" w:eastAsia="Calibri" w:hAnsi="Times New Roman" w:cs="Times New Roman"/>
      <w:sz w:val="28"/>
      <w:u w:color="000000"/>
      <w:bdr w:val="nil"/>
      <w:lang w:eastAsia="ru-RU"/>
    </w:rPr>
  </w:style>
  <w:style w:type="character" w:customStyle="1" w:styleId="aa">
    <w:name w:val="Основной текст + Полужирный"/>
    <w:rsid w:val="00FD7740"/>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23">
    <w:name w:val="Основной текст2"/>
    <w:rsid w:val="00FD7740"/>
    <w:rPr>
      <w:rFonts w:ascii="Times New Roman" w:eastAsia="Times New Roman" w:hAnsi="Times New Roman" w:cs="Times New Roman"/>
      <w:b w:val="0"/>
      <w:bCs w:val="0"/>
      <w:i w:val="0"/>
      <w:iCs w:val="0"/>
      <w:smallCaps w:val="0"/>
      <w:strike w:val="0"/>
      <w:spacing w:val="0"/>
      <w:sz w:val="23"/>
      <w:szCs w:val="23"/>
      <w:shd w:val="clear" w:color="auto" w:fill="FFFFFF"/>
    </w:rPr>
  </w:style>
  <w:style w:type="paragraph" w:customStyle="1" w:styleId="Style8">
    <w:name w:val="Style8"/>
    <w:basedOn w:val="a0"/>
    <w:uiPriority w:val="99"/>
    <w:rsid w:val="00FD7740"/>
    <w:pPr>
      <w:widowControl w:val="0"/>
      <w:suppressAutoHyphens w:val="0"/>
      <w:autoSpaceDE w:val="0"/>
      <w:autoSpaceDN w:val="0"/>
      <w:adjustRightInd w:val="0"/>
      <w:spacing w:line="229" w:lineRule="exact"/>
    </w:pPr>
    <w:rPr>
      <w:rFonts w:ascii="Arial" w:hAnsi="Arial" w:cs="Arial"/>
      <w:lang w:eastAsia="ru-RU"/>
    </w:rPr>
  </w:style>
  <w:style w:type="character" w:customStyle="1" w:styleId="FontStyle18">
    <w:name w:val="Font Style18"/>
    <w:basedOn w:val="a1"/>
    <w:uiPriority w:val="99"/>
    <w:rsid w:val="00FD7740"/>
    <w:rPr>
      <w:rFonts w:ascii="Arial" w:hAnsi="Arial" w:cs="Arial"/>
      <w:sz w:val="18"/>
      <w:szCs w:val="18"/>
    </w:rPr>
  </w:style>
  <w:style w:type="paragraph" w:customStyle="1" w:styleId="maintext">
    <w:name w:val="maintext"/>
    <w:basedOn w:val="a0"/>
    <w:rsid w:val="00E97B2E"/>
    <w:pPr>
      <w:suppressAutoHyphens w:val="0"/>
      <w:spacing w:after="100" w:afterAutospacing="1"/>
    </w:pPr>
    <w:rPr>
      <w:rFonts w:ascii="Arial Unicode MS" w:eastAsia="Arial Unicode MS" w:hAnsi="Arial Unicode MS" w:cs="Arial Unicode MS"/>
      <w:lang w:eastAsia="ru-RU"/>
    </w:rPr>
  </w:style>
  <w:style w:type="paragraph" w:customStyle="1" w:styleId="5">
    <w:name w:val="Знак Знак5 Знак Знак"/>
    <w:basedOn w:val="a0"/>
    <w:rsid w:val="00E97B2E"/>
    <w:pPr>
      <w:suppressAutoHyphens w:val="0"/>
      <w:spacing w:after="160" w:line="240" w:lineRule="exact"/>
    </w:pPr>
    <w:rPr>
      <w:rFonts w:ascii="Verdana" w:hAnsi="Verdana"/>
      <w:sz w:val="20"/>
      <w:szCs w:val="20"/>
      <w:lang w:val="en-US" w:eastAsia="en-US"/>
    </w:rPr>
  </w:style>
  <w:style w:type="paragraph" w:customStyle="1" w:styleId="p1">
    <w:name w:val="p1"/>
    <w:basedOn w:val="a0"/>
    <w:rsid w:val="00F66134"/>
    <w:pPr>
      <w:suppressAutoHyphens w:val="0"/>
      <w:spacing w:before="100" w:beforeAutospacing="1" w:after="100" w:afterAutospacing="1"/>
    </w:pPr>
    <w:rPr>
      <w:lang w:eastAsia="ru-RU"/>
    </w:rPr>
  </w:style>
  <w:style w:type="character" w:customStyle="1" w:styleId="ab">
    <w:name w:val="Основной текст_"/>
    <w:link w:val="4"/>
    <w:rsid w:val="00F66134"/>
    <w:rPr>
      <w:sz w:val="23"/>
      <w:szCs w:val="23"/>
      <w:shd w:val="clear" w:color="auto" w:fill="FFFFFF"/>
    </w:rPr>
  </w:style>
  <w:style w:type="paragraph" w:customStyle="1" w:styleId="4">
    <w:name w:val="Основной текст4"/>
    <w:basedOn w:val="a0"/>
    <w:link w:val="ab"/>
    <w:rsid w:val="00F66134"/>
    <w:pPr>
      <w:shd w:val="clear" w:color="auto" w:fill="FFFFFF"/>
      <w:suppressAutoHyphens w:val="0"/>
      <w:spacing w:before="420" w:line="278" w:lineRule="exact"/>
      <w:ind w:firstLine="700"/>
      <w:jc w:val="both"/>
    </w:pPr>
    <w:rPr>
      <w:rFonts w:asciiTheme="minorHAnsi" w:eastAsiaTheme="minorHAnsi" w:hAnsiTheme="minorHAnsi" w:cstheme="minorBidi"/>
      <w:sz w:val="23"/>
      <w:szCs w:val="23"/>
      <w:lang w:eastAsia="en-US"/>
    </w:rPr>
  </w:style>
  <w:style w:type="paragraph" w:styleId="ac">
    <w:name w:val="header"/>
    <w:basedOn w:val="a0"/>
    <w:link w:val="ad"/>
    <w:uiPriority w:val="99"/>
    <w:semiHidden/>
    <w:unhideWhenUsed/>
    <w:rsid w:val="006F36CD"/>
    <w:pPr>
      <w:tabs>
        <w:tab w:val="center" w:pos="4677"/>
        <w:tab w:val="right" w:pos="9355"/>
      </w:tabs>
    </w:pPr>
  </w:style>
  <w:style w:type="character" w:customStyle="1" w:styleId="ad">
    <w:name w:val="Верхний колонтитул Знак"/>
    <w:basedOn w:val="a1"/>
    <w:link w:val="ac"/>
    <w:uiPriority w:val="99"/>
    <w:semiHidden/>
    <w:rsid w:val="006F36CD"/>
    <w:rPr>
      <w:rFonts w:ascii="Times New Roman" w:eastAsia="Times New Roman" w:hAnsi="Times New Roman" w:cs="Times New Roman"/>
      <w:sz w:val="24"/>
      <w:szCs w:val="24"/>
      <w:lang w:eastAsia="ar-SA"/>
    </w:rPr>
  </w:style>
  <w:style w:type="paragraph" w:styleId="ae">
    <w:name w:val="footer"/>
    <w:basedOn w:val="a0"/>
    <w:link w:val="af"/>
    <w:uiPriority w:val="99"/>
    <w:semiHidden/>
    <w:unhideWhenUsed/>
    <w:rsid w:val="006F36CD"/>
    <w:pPr>
      <w:tabs>
        <w:tab w:val="center" w:pos="4677"/>
        <w:tab w:val="right" w:pos="9355"/>
      </w:tabs>
    </w:pPr>
  </w:style>
  <w:style w:type="character" w:customStyle="1" w:styleId="af">
    <w:name w:val="Нижний колонтитул Знак"/>
    <w:basedOn w:val="a1"/>
    <w:link w:val="ae"/>
    <w:uiPriority w:val="99"/>
    <w:semiHidden/>
    <w:rsid w:val="006F36CD"/>
    <w:rPr>
      <w:rFonts w:ascii="Times New Roman" w:eastAsia="Times New Roman" w:hAnsi="Times New Roman" w:cs="Times New Roman"/>
      <w:sz w:val="24"/>
      <w:szCs w:val="24"/>
      <w:lang w:eastAsia="ar-SA"/>
    </w:rPr>
  </w:style>
  <w:style w:type="character" w:customStyle="1" w:styleId="a7">
    <w:name w:val="Без интервала Знак"/>
    <w:basedOn w:val="a1"/>
    <w:link w:val="a6"/>
    <w:uiPriority w:val="1"/>
    <w:rsid w:val="006F36CD"/>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
    <w:semiHidden/>
    <w:rsid w:val="0044355E"/>
    <w:rPr>
      <w:rFonts w:asciiTheme="majorHAnsi" w:eastAsiaTheme="majorEastAsia" w:hAnsiTheme="majorHAnsi" w:cstheme="majorBidi"/>
      <w:b/>
      <w:bCs/>
      <w:color w:val="5B9BD5" w:themeColor="accent1"/>
      <w:sz w:val="26"/>
      <w:szCs w:val="26"/>
      <w:lang w:eastAsia="ar-SA"/>
    </w:rPr>
  </w:style>
  <w:style w:type="character" w:styleId="af0">
    <w:name w:val="Emphasis"/>
    <w:uiPriority w:val="20"/>
    <w:qFormat/>
    <w:rsid w:val="0044355E"/>
    <w:rPr>
      <w:i/>
      <w:iCs/>
    </w:rPr>
  </w:style>
  <w:style w:type="character" w:styleId="af1">
    <w:name w:val="Hyperlink"/>
    <w:basedOn w:val="a1"/>
    <w:rsid w:val="008B7D83"/>
  </w:style>
  <w:style w:type="paragraph" w:styleId="24">
    <w:name w:val="toc 2"/>
    <w:basedOn w:val="a0"/>
    <w:next w:val="a0"/>
    <w:autoRedefine/>
    <w:semiHidden/>
    <w:rsid w:val="008B7D83"/>
    <w:pPr>
      <w:tabs>
        <w:tab w:val="right" w:leader="dot" w:pos="6538"/>
      </w:tabs>
      <w:suppressAutoHyphens w:val="0"/>
      <w:spacing w:before="60"/>
      <w:ind w:firstLine="170"/>
    </w:pPr>
    <w:rPr>
      <w:lang w:eastAsia="ru-RU"/>
    </w:rPr>
  </w:style>
  <w:style w:type="paragraph" w:styleId="af2">
    <w:name w:val="Balloon Text"/>
    <w:basedOn w:val="a0"/>
    <w:link w:val="af3"/>
    <w:uiPriority w:val="99"/>
    <w:semiHidden/>
    <w:unhideWhenUsed/>
    <w:rsid w:val="00A565B4"/>
    <w:rPr>
      <w:rFonts w:ascii="Segoe UI" w:hAnsi="Segoe UI" w:cs="Segoe UI"/>
      <w:sz w:val="18"/>
      <w:szCs w:val="18"/>
    </w:rPr>
  </w:style>
  <w:style w:type="character" w:customStyle="1" w:styleId="af3">
    <w:name w:val="Текст выноски Знак"/>
    <w:basedOn w:val="a1"/>
    <w:link w:val="af2"/>
    <w:uiPriority w:val="99"/>
    <w:semiHidden/>
    <w:rsid w:val="00A565B4"/>
    <w:rPr>
      <w:rFonts w:ascii="Segoe UI" w:eastAsia="Times New Roman" w:hAnsi="Segoe UI" w:cs="Segoe UI"/>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376174">
      <w:bodyDiv w:val="1"/>
      <w:marLeft w:val="0"/>
      <w:marRight w:val="0"/>
      <w:marTop w:val="0"/>
      <w:marBottom w:val="0"/>
      <w:divBdr>
        <w:top w:val="none" w:sz="0" w:space="0" w:color="auto"/>
        <w:left w:val="none" w:sz="0" w:space="0" w:color="auto"/>
        <w:bottom w:val="none" w:sz="0" w:space="0" w:color="auto"/>
        <w:right w:val="none" w:sz="0" w:space="0" w:color="auto"/>
      </w:divBdr>
    </w:div>
    <w:div w:id="1236015366">
      <w:bodyDiv w:val="1"/>
      <w:marLeft w:val="0"/>
      <w:marRight w:val="0"/>
      <w:marTop w:val="0"/>
      <w:marBottom w:val="0"/>
      <w:divBdr>
        <w:top w:val="none" w:sz="0" w:space="0" w:color="auto"/>
        <w:left w:val="none" w:sz="0" w:space="0" w:color="auto"/>
        <w:bottom w:val="none" w:sz="0" w:space="0" w:color="auto"/>
        <w:right w:val="none" w:sz="0" w:space="0" w:color="auto"/>
      </w:divBdr>
    </w:div>
    <w:div w:id="1725565112">
      <w:bodyDiv w:val="1"/>
      <w:marLeft w:val="0"/>
      <w:marRight w:val="0"/>
      <w:marTop w:val="0"/>
      <w:marBottom w:val="0"/>
      <w:divBdr>
        <w:top w:val="none" w:sz="0" w:space="0" w:color="auto"/>
        <w:left w:val="none" w:sz="0" w:space="0" w:color="auto"/>
        <w:bottom w:val="none" w:sz="0" w:space="0" w:color="auto"/>
        <w:right w:val="none" w:sz="0" w:space="0" w:color="auto"/>
      </w:divBdr>
    </w:div>
    <w:div w:id="202555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CE36-B52D-4D7B-8283-51D9CBF81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19</Pages>
  <Words>3580</Words>
  <Characters>20408</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Стасик</dc:creator>
  <cp:keywords/>
  <dc:description/>
  <cp:lastModifiedBy>кц</cp:lastModifiedBy>
  <cp:revision>48</cp:revision>
  <cp:lastPrinted>2019-09-22T09:42:00Z</cp:lastPrinted>
  <dcterms:created xsi:type="dcterms:W3CDTF">2019-08-29T14:03:00Z</dcterms:created>
  <dcterms:modified xsi:type="dcterms:W3CDTF">2020-11-26T20:18:00Z</dcterms:modified>
</cp:coreProperties>
</file>