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22" w:rsidRDefault="001170A4" w:rsidP="00F94C22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9251950" cy="6730938"/>
            <wp:effectExtent l="19050" t="0" r="6350" b="0"/>
            <wp:docPr id="1" name="Рисунок 1" descr="I:\скан.про\9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скан.про\9к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386" w:rsidRPr="009F4533" w:rsidRDefault="00500386" w:rsidP="009F4533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r w:rsidRPr="009F4533">
        <w:rPr>
          <w:b/>
          <w:sz w:val="28"/>
        </w:rPr>
        <w:lastRenderedPageBreak/>
        <w:t>Планируемые результаты освоения учебного предмета</w:t>
      </w:r>
    </w:p>
    <w:p w:rsidR="00500386" w:rsidRDefault="00500386" w:rsidP="00500386">
      <w:pPr>
        <w:jc w:val="center"/>
        <w:rPr>
          <w:b/>
          <w:sz w:val="28"/>
        </w:rPr>
      </w:pP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содержание основных понятий предмета: информатика, информация,информационный процесс, информационная система, информационная модель и др.;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виды информации по способам ее восприятия человеком и по способам еепредставления на материальных носителях;</w:t>
      </w:r>
    </w:p>
    <w:p w:rsidR="00B31F5A" w:rsidRPr="00EE2F70" w:rsidRDefault="00B31F5A" w:rsidP="00B31F5A">
      <w:pPr>
        <w:ind w:firstLine="709"/>
        <w:jc w:val="both"/>
      </w:pPr>
      <w:r w:rsidRPr="00EE2F70">
        <w:t>раскрывать общие закономерности протекания информационных процессов всистемах различной природы;</w:t>
      </w:r>
    </w:p>
    <w:p w:rsidR="00B31F5A" w:rsidRPr="00EE2F70" w:rsidRDefault="00B31F5A" w:rsidP="00B31F5A">
      <w:pPr>
        <w:ind w:firstLine="709"/>
        <w:jc w:val="both"/>
      </w:pPr>
      <w:r w:rsidRPr="00EE2F70">
        <w:t>приводить примеры информационных процессов – процессов, связанные с хранением,преобразованием и передачей данных – в живой природе и технике;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средства ИКТ в соответствии с кругом выполняемых задач;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назначении основных компонентов компьютера (процессора, оперативнойпамяти, внешней энергонезависимой памяти, устрой</w:t>
      </w:r>
      <w:proofErr w:type="gramStart"/>
      <w:r w:rsidRPr="00EE2F70">
        <w:t>ств вв</w:t>
      </w:r>
      <w:proofErr w:type="gramEnd"/>
      <w:r w:rsidRPr="00EE2F70">
        <w:t>ода-вывода), характеристиках этихустройств;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качественные и количественные характеристики компонентов компьютера;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узнает об истории и тенденциях развития компьютеров; о </w:t>
      </w:r>
      <w:proofErr w:type="gramStart"/>
      <w:r w:rsidRPr="00EE2F70">
        <w:t>том</w:t>
      </w:r>
      <w:proofErr w:type="gramEnd"/>
      <w:r w:rsidRPr="00EE2F70">
        <w:t xml:space="preserve"> как можно улучшитьхарактеристики компьютеров;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том, какие задачи решаются с помощью суперкомпьютеров.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получит возможность: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 xml:space="preserve">осознано подходить к выбору </w:t>
      </w:r>
      <w:proofErr w:type="gramStart"/>
      <w:r w:rsidRPr="00EE2F70">
        <w:rPr>
          <w:i/>
        </w:rPr>
        <w:t>ИКТ–средств</w:t>
      </w:r>
      <w:proofErr w:type="gramEnd"/>
      <w:r w:rsidRPr="00EE2F70">
        <w:rPr>
          <w:i/>
        </w:rPr>
        <w:t xml:space="preserve"> для своих учебных и иных целей;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>узнать о физических ограничениях на значения характеристик компьютера.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EE2F70" w:rsidRDefault="00B31F5A" w:rsidP="00B31F5A">
      <w:pPr>
        <w:ind w:firstLine="709"/>
        <w:jc w:val="both"/>
        <w:rPr>
          <w:b/>
        </w:rPr>
      </w:pPr>
      <w:r w:rsidRPr="00EE2F70">
        <w:rPr>
          <w:b/>
        </w:rPr>
        <w:t>Математические основы информатики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Default="00B31F5A" w:rsidP="00B31F5A">
      <w:pPr>
        <w:ind w:firstLine="709"/>
        <w:jc w:val="both"/>
      </w:pPr>
      <w:r w:rsidRPr="00EE2F70">
        <w:t xml:space="preserve">описывать размер двоичных текстов, используя термины «бит», «байт» и производныеот них; 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термины, описывающие скорость передачи данных, оценивать времяпередачи данных;</w:t>
      </w:r>
    </w:p>
    <w:p w:rsidR="00B31F5A" w:rsidRPr="00EE2F70" w:rsidRDefault="00B31F5A" w:rsidP="00B31F5A">
      <w:pPr>
        <w:ind w:firstLine="709"/>
        <w:jc w:val="both"/>
      </w:pPr>
      <w:r w:rsidRPr="00EE2F70">
        <w:t>кодировать и декодировать тексты по заданной кодовой таблице;</w:t>
      </w:r>
    </w:p>
    <w:p w:rsidR="00B31F5A" w:rsidRPr="00EE2F70" w:rsidRDefault="00B31F5A" w:rsidP="00B31F5A">
      <w:pPr>
        <w:ind w:firstLine="709"/>
        <w:jc w:val="both"/>
      </w:pPr>
      <w:r w:rsidRPr="00EE2F70">
        <w:t>оперировать понятиями, связанными с передачей данных (источник и приемникданных: канал связи, скорость передачи данных по каналу связи, пропускная способностьканала связи);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определять минимальную длину кодового слова по заданным алфавиту кодируемоготекста и кодовому алфавиту (для кодового алфавита из 2, 3 или 4 символов);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определять длину кодовой последовательности по длине исходного текста и кодовойтаблице равномерного кода;</w:t>
      </w:r>
    </w:p>
    <w:p w:rsidR="00B31F5A" w:rsidRDefault="00B31F5A" w:rsidP="00B31F5A">
      <w:pPr>
        <w:ind w:firstLine="709"/>
        <w:jc w:val="both"/>
      </w:pPr>
      <w:r w:rsidRPr="00EE2F70">
        <w:t xml:space="preserve">записывать в двоичной системе целые числа от 0 до 1024; </w:t>
      </w:r>
    </w:p>
    <w:p w:rsidR="00B31F5A" w:rsidRDefault="00B31F5A" w:rsidP="00B31F5A">
      <w:pPr>
        <w:ind w:firstLine="709"/>
        <w:jc w:val="both"/>
      </w:pPr>
      <w:r w:rsidRPr="00EE2F70">
        <w:t xml:space="preserve">переводить заданноенатуральное число из десятичной записи в </w:t>
      </w:r>
      <w:proofErr w:type="gramStart"/>
      <w:r w:rsidRPr="00EE2F70">
        <w:t>двоичную</w:t>
      </w:r>
      <w:proofErr w:type="gramEnd"/>
      <w:r w:rsidRPr="00EE2F70">
        <w:t xml:space="preserve"> и из двоичной в десятичную; </w:t>
      </w:r>
    </w:p>
    <w:p w:rsidR="00B31F5A" w:rsidRPr="00EE2F70" w:rsidRDefault="00B31F5A" w:rsidP="00B31F5A">
      <w:pPr>
        <w:ind w:firstLine="709"/>
        <w:jc w:val="both"/>
      </w:pPr>
      <w:r w:rsidRPr="00EE2F70">
        <w:t>сравниватьчисла в двоичной записи; складывать и вычитать числа, записанные в двоичной системесчисления;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записывать логические выражения, составленные с помощью операций «и», «или»,«не» и скобок, определять истинность такого составного высказывания, если известнызначения истинности входящих в него элементарных высказываний;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количество элементов </w:t>
      </w:r>
      <w:proofErr w:type="gramStart"/>
      <w:r w:rsidRPr="00EE2F70">
        <w:t>в</w:t>
      </w:r>
      <w:proofErr w:type="gramEnd"/>
      <w:r w:rsidRPr="00EE2F70">
        <w:t xml:space="preserve"> множествах, полученных из двух или трех базовыхмножеств с помощью операций объединения, пересечения и дополнения;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 xml:space="preserve">использовать терминологию, связанную с графами (вершина, ребро, путь, длина </w:t>
      </w:r>
      <w:proofErr w:type="spellStart"/>
      <w:r w:rsidRPr="00EE2F70">
        <w:t>ребраи</w:t>
      </w:r>
      <w:proofErr w:type="spellEnd"/>
      <w:r w:rsidRPr="00EE2F70">
        <w:t xml:space="preserve"> пути), деревьями (корень, лист, высота дерева) и списками (первый элемент, последнийэлемент, предыдущий элемент, следующий элемент; вставка, удаление и замена элемента);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описывать граф с помощью матрицы смежности с указанием длин ребер (знаниетермина «матрица смежности» не обязательно);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познакомиться с двоичным кодированием текстов и с наиболее употребительнымисовременными кодами;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основные способы графического представления числовой информации</w:t>
      </w:r>
      <w:proofErr w:type="gramStart"/>
      <w:r w:rsidRPr="00EE2F70">
        <w:t>,(</w:t>
      </w:r>
      <w:proofErr w:type="gramEnd"/>
      <w:r w:rsidRPr="00EE2F70">
        <w:t>графики, диаграммы).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наличии кодов, которые исправляют ошибки искажения, возникающие при передаче информации.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Алгоритмы и элементы программирования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составлять алгоритмы для решения учебных задач различных типов;</w:t>
      </w:r>
    </w:p>
    <w:p w:rsidR="00B31F5A" w:rsidRPr="00EE2F70" w:rsidRDefault="00B31F5A" w:rsidP="00B31F5A">
      <w:pPr>
        <w:ind w:firstLine="709"/>
        <w:jc w:val="both"/>
      </w:pPr>
      <w:r w:rsidRPr="00EE2F70">
        <w:t>выражать алгоритм решения задачи различными способами (словесным, графическим,</w:t>
      </w:r>
      <w:r>
        <w:t xml:space="preserve"> в</w:t>
      </w:r>
      <w:r w:rsidRPr="00EE2F70">
        <w:t xml:space="preserve"> том числе и в виде блок-схемы, с помощью формальных языков и др.);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наиболее оптимальный способ выражения алгоритма для решенияконкретных задач (словесный, графический, с помощью формальных языков);</w:t>
      </w:r>
    </w:p>
    <w:p w:rsidR="00B31F5A" w:rsidRPr="00EE2F70" w:rsidRDefault="00B31F5A" w:rsidP="00B31F5A">
      <w:pPr>
        <w:ind w:firstLine="709"/>
        <w:jc w:val="both"/>
      </w:pPr>
      <w:r>
        <w:t>оп</w:t>
      </w:r>
      <w:r w:rsidRPr="00EE2F70">
        <w:t>ределять результат выполнения заданного алгоритма или его фрагмента;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 «исполнитель», «алгоритм», «программа», а также пониматьразницу между употреблением этих терминов в обыденной речи и в информатике;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выполнять без использования компьютера («вручную») несложные алгоритмыуправления исполнителями и анализа числовых и текстовых данных, записанные на</w:t>
      </w:r>
      <w:r>
        <w:t>к</w:t>
      </w:r>
      <w:r w:rsidRPr="00EE2F70">
        <w:t>онкретном язык программирования с использованием основных управляющих конструкцийпоследовательного программирования (линейная программа, ветвление, повторение</w:t>
      </w:r>
      <w:proofErr w:type="gramStart"/>
      <w:r w:rsidRPr="00EE2F70">
        <w:t>,в</w:t>
      </w:r>
      <w:proofErr w:type="gramEnd"/>
      <w:r w:rsidRPr="00EE2F70">
        <w:t>спомогательные алгоритмы);</w:t>
      </w:r>
    </w:p>
    <w:p w:rsidR="00B31F5A" w:rsidRDefault="00B31F5A" w:rsidP="00B31F5A">
      <w:pPr>
        <w:ind w:firstLine="709"/>
        <w:jc w:val="both"/>
      </w:pPr>
      <w:r w:rsidRPr="00EE2F70">
        <w:t>составлять несложные алгоритмы управления исполнителями и анализа числовых итекстовых данных с использованием основных управляющих конструкций последовательного</w:t>
      </w:r>
      <w:r>
        <w:t xml:space="preserve"> п</w:t>
      </w:r>
      <w:r w:rsidRPr="00EE2F70">
        <w:t xml:space="preserve">рограммирования и записывать их в виде программ на выбранном языкепрограммирования; 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эти программы на компьютере;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величины (переменные) различных типов, табличные величины(массивы), а также выражения, составленные из этих величин; использовать операторприсваивания;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предложенный алгоритм, например, определять какие результатывозможны при заданном множестве исходных значений;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логические значения, операции и выражения с ними;</w:t>
      </w:r>
    </w:p>
    <w:p w:rsidR="00B31F5A" w:rsidRPr="00EE2F70" w:rsidRDefault="00B31F5A" w:rsidP="00B31F5A">
      <w:pPr>
        <w:ind w:firstLine="709"/>
        <w:jc w:val="both"/>
      </w:pPr>
      <w:r w:rsidRPr="00EE2F70">
        <w:t>записывать на выбранном языке программирования арифметические и логическиевыражения и вычислять их значения.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создавать программы для решения задач, возникающих в процессе учебы и вне ее;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задачами обработки данных и алгоритмами их решения;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Использование программных систем и сервисов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файлы по типу и иным параметрам;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основные операции с файлами (создавать, сохранять, редактировать</w:t>
      </w:r>
      <w:proofErr w:type="gramStart"/>
      <w:r w:rsidRPr="00EE2F70">
        <w:t>,у</w:t>
      </w:r>
      <w:proofErr w:type="gramEnd"/>
      <w:r w:rsidRPr="00EE2F70">
        <w:t>далять, архивировать, «распаковывать» архивные файлы);</w:t>
      </w:r>
    </w:p>
    <w:p w:rsidR="00B31F5A" w:rsidRPr="00EE2F70" w:rsidRDefault="00B31F5A" w:rsidP="00B31F5A">
      <w:pPr>
        <w:ind w:firstLine="709"/>
        <w:jc w:val="both"/>
      </w:pPr>
      <w:r w:rsidRPr="00EE2F70">
        <w:t>разбираться в иерархической структуре файловой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осуществлять поиск файлов средствами операционной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динамические (электронные) таблицы, в том числе формулы сиспользованием абсолютной, относительной и смешанной адресации, выделение диапазонатаблицы и упорядочивание (сортировку) его элементов; построение диаграмм (круговой истолбчатой);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табличные (реляционные) базы данных, выполнять отбор строктаблицы, удовлетворяющих определенному условию;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доменные имена компьютеров и адреса документов в Интернете;</w:t>
      </w:r>
    </w:p>
    <w:p w:rsidR="00B31F5A" w:rsidRPr="00EE2F70" w:rsidRDefault="00B31F5A" w:rsidP="00B31F5A">
      <w:pPr>
        <w:ind w:firstLine="709"/>
        <w:jc w:val="both"/>
      </w:pPr>
      <w:r w:rsidRPr="00EE2F70">
        <w:t>проводить поиск информации в сети Интернет по запросам с использованиемлогических операций.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lastRenderedPageBreak/>
        <w:t xml:space="preserve">Выпускник овладеет (как результат применения программных систем и </w:t>
      </w:r>
      <w:proofErr w:type="gramStart"/>
      <w:r w:rsidRPr="00426E89">
        <w:rPr>
          <w:b/>
          <w:i/>
        </w:rPr>
        <w:t>интернет-сервисов</w:t>
      </w:r>
      <w:proofErr w:type="gramEnd"/>
      <w:r w:rsidRPr="00426E89">
        <w:rPr>
          <w:b/>
          <w:i/>
        </w:rPr>
        <w:t xml:space="preserve"> в данном курсе и во всем образовательном процессе):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навыками работы с компьютером; знаниями, умениями и навыками, достаточными дляработы с различными видами программных систем и </w:t>
      </w:r>
      <w:proofErr w:type="spellStart"/>
      <w:r w:rsidRPr="00EE2F70">
        <w:t>интернет-сервисов</w:t>
      </w:r>
      <w:proofErr w:type="spellEnd"/>
      <w:r w:rsidRPr="00EE2F70">
        <w:t xml:space="preserve"> (</w:t>
      </w:r>
      <w:proofErr w:type="spellStart"/>
      <w:r w:rsidRPr="00EE2F70">
        <w:t>файловыеменеджеры</w:t>
      </w:r>
      <w:proofErr w:type="spellEnd"/>
      <w:r w:rsidRPr="00EE2F70">
        <w:t xml:space="preserve">, текстовые редакторы, электронные таблицы, браузеры, поисковые </w:t>
      </w:r>
      <w:proofErr w:type="spellStart"/>
      <w:r w:rsidRPr="00EE2F70">
        <w:t>системы</w:t>
      </w:r>
      <w:proofErr w:type="gramStart"/>
      <w:r w:rsidRPr="00EE2F70">
        <w:t>,с</w:t>
      </w:r>
      <w:proofErr w:type="gramEnd"/>
      <w:r w:rsidRPr="00EE2F70">
        <w:t>ловари</w:t>
      </w:r>
      <w:proofErr w:type="spellEnd"/>
      <w:r w:rsidRPr="00EE2F70">
        <w:t xml:space="preserve">, электронные энциклопедии); умением описывать работу этих систем и сервисов </w:t>
      </w:r>
      <w:proofErr w:type="spellStart"/>
      <w:r w:rsidRPr="00EE2F70">
        <w:t>сиспользованием</w:t>
      </w:r>
      <w:proofErr w:type="spellEnd"/>
      <w:r w:rsidRPr="00EE2F70">
        <w:t xml:space="preserve"> соответствующей терминологии;</w:t>
      </w:r>
    </w:p>
    <w:p w:rsidR="00B31F5A" w:rsidRPr="00EE2F70" w:rsidRDefault="00B31F5A" w:rsidP="00B31F5A">
      <w:pPr>
        <w:ind w:firstLine="709"/>
        <w:jc w:val="both"/>
      </w:pPr>
      <w:r w:rsidRPr="00EE2F70">
        <w:t>различными формами представления данных (таблицы, диаграммы, графики и т. д.);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приемами безопасной организации своего личного пространства данных </w:t>
      </w:r>
      <w:proofErr w:type="spellStart"/>
      <w:r w:rsidRPr="00EE2F70">
        <w:t>сиспользованием</w:t>
      </w:r>
      <w:proofErr w:type="spellEnd"/>
      <w:r w:rsidRPr="00EE2F70">
        <w:t xml:space="preserve"> индивидуальных накопителей данных, </w:t>
      </w:r>
      <w:proofErr w:type="gramStart"/>
      <w:r w:rsidRPr="00EE2F70">
        <w:t>интернет-сервисов</w:t>
      </w:r>
      <w:proofErr w:type="gramEnd"/>
      <w:r w:rsidRPr="00EE2F70">
        <w:t xml:space="preserve"> и т. п.;</w:t>
      </w:r>
    </w:p>
    <w:p w:rsidR="00B31F5A" w:rsidRPr="00EE2F70" w:rsidRDefault="00B31F5A" w:rsidP="00B31F5A">
      <w:pPr>
        <w:ind w:firstLine="709"/>
        <w:jc w:val="both"/>
      </w:pPr>
      <w:r w:rsidRPr="00EE2F70">
        <w:t>основами соблюдения норм информационной этики и права;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познакомится с программными средствами для работы с аудиовизуальными данными </w:t>
      </w:r>
      <w:proofErr w:type="spellStart"/>
      <w:r w:rsidRPr="00EE2F70">
        <w:t>исоответствующим</w:t>
      </w:r>
      <w:proofErr w:type="spellEnd"/>
      <w:r w:rsidRPr="00EE2F70">
        <w:t xml:space="preserve"> понятийным аппаратом;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дискретном представлен</w:t>
      </w:r>
      <w:proofErr w:type="gramStart"/>
      <w:r w:rsidRPr="00EE2F70">
        <w:t>ии ау</w:t>
      </w:r>
      <w:proofErr w:type="gramEnd"/>
      <w:r w:rsidRPr="00EE2F70">
        <w:t>диовизуальных данных.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 (в данном курсе и иной учебной деятельности):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данных от датчиков, например, датчиков роботизированных устройств;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математического моделирования в современном мире;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том, что в сфере информатики и ИКТ существуют международные и национальные стандарты;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структуре современных компьютеров и назначении их элементов;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получить представление об истории и тенденциях развития ИКТ;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ИКТ в современном мире;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31F5A" w:rsidRPr="00F6692B" w:rsidRDefault="00B31F5A" w:rsidP="00B31F5A"/>
    <w:p w:rsidR="00606399" w:rsidRDefault="00B31F5A" w:rsidP="009F4533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bookmarkStart w:id="0" w:name="page9"/>
      <w:bookmarkEnd w:id="0"/>
      <w:r w:rsidRPr="009F4533">
        <w:rPr>
          <w:b/>
          <w:sz w:val="28"/>
        </w:rPr>
        <w:br w:type="page"/>
      </w:r>
      <w:r w:rsidR="00606399" w:rsidRPr="009F4533">
        <w:rPr>
          <w:b/>
          <w:sz w:val="28"/>
        </w:rPr>
        <w:lastRenderedPageBreak/>
        <w:t>Содержание учебного предмета</w:t>
      </w:r>
    </w:p>
    <w:p w:rsidR="00EA334F" w:rsidRPr="006E7BAB" w:rsidRDefault="00EA334F" w:rsidP="00EA334F">
      <w:pPr>
        <w:suppressAutoHyphens w:val="0"/>
        <w:spacing w:after="160" w:line="259" w:lineRule="auto"/>
        <w:rPr>
          <w:b/>
        </w:rPr>
      </w:pP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E26AF0">
        <w:rPr>
          <w:b/>
          <w:sz w:val="26"/>
          <w:szCs w:val="26"/>
        </w:rPr>
        <w:t xml:space="preserve">Раздел </w:t>
      </w:r>
      <w:r w:rsidR="00554165" w:rsidRPr="00E26AF0">
        <w:rPr>
          <w:b/>
          <w:sz w:val="26"/>
          <w:szCs w:val="26"/>
        </w:rPr>
        <w:t>1</w:t>
      </w:r>
      <w:r w:rsidR="00554165" w:rsidRPr="00554165">
        <w:rPr>
          <w:sz w:val="26"/>
          <w:szCs w:val="26"/>
        </w:rPr>
        <w:t xml:space="preserve">. </w:t>
      </w:r>
      <w:r w:rsidR="00554165" w:rsidRPr="001B0DE1">
        <w:rPr>
          <w:b/>
          <w:sz w:val="26"/>
          <w:szCs w:val="26"/>
        </w:rPr>
        <w:t>Основы алгоритмизации и объектно-ориентированного программирования – 16 часов.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 xml:space="preserve"> 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алгоритмического программирования. Основы объектно-ориентированного визуального программирования. Графические возможности объектно-ориентированного языка программирования </w:t>
      </w:r>
      <w:proofErr w:type="spellStart"/>
      <w:r w:rsidRPr="00554165">
        <w:rPr>
          <w:sz w:val="26"/>
          <w:szCs w:val="26"/>
        </w:rPr>
        <w:t>VisualBasic</w:t>
      </w:r>
      <w:proofErr w:type="spellEnd"/>
      <w:r w:rsidRPr="00554165">
        <w:rPr>
          <w:sz w:val="26"/>
          <w:szCs w:val="26"/>
        </w:rPr>
        <w:t>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Практические работы: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1. Знакомство с системами объектно-ориентированного и алгоритмического программирования.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2. Проект «Переменные»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3. Проект «Калькулятор»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4. Проект «Строковый калькулятор»</w:t>
      </w:r>
      <w:r w:rsidR="00554165"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5. Проект «Даты и время»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</w:t>
      </w:r>
      <w:r w:rsidR="009A7A99">
        <w:rPr>
          <w:sz w:val="26"/>
          <w:szCs w:val="26"/>
        </w:rPr>
        <w:t xml:space="preserve"> работа №</w:t>
      </w:r>
      <w:r w:rsidRPr="00554165">
        <w:rPr>
          <w:sz w:val="26"/>
          <w:szCs w:val="26"/>
        </w:rPr>
        <w:t>6. Проект «Сравнение кодов символов»</w:t>
      </w:r>
      <w:r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7. Проект «Отметка»</w:t>
      </w:r>
      <w:r w:rsidR="00554165"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8. Проект «Коды символов»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9.  Проект «Слово-перевертыш»</w:t>
      </w:r>
      <w:r w:rsidR="00554165"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10. Проект «Графический редактор»</w:t>
      </w:r>
      <w:r w:rsidR="00554165" w:rsidRPr="00554165">
        <w:rPr>
          <w:sz w:val="26"/>
          <w:szCs w:val="26"/>
        </w:rPr>
        <w:tab/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</w:t>
      </w:r>
      <w:r w:rsidR="009A7A99">
        <w:rPr>
          <w:sz w:val="26"/>
          <w:szCs w:val="26"/>
        </w:rPr>
        <w:t>еская работа №</w:t>
      </w:r>
      <w:r w:rsidRPr="00554165">
        <w:rPr>
          <w:sz w:val="26"/>
          <w:szCs w:val="26"/>
        </w:rPr>
        <w:t>11. Проект «Системы координат»</w:t>
      </w:r>
      <w:r w:rsidRPr="00554165">
        <w:rPr>
          <w:sz w:val="26"/>
          <w:szCs w:val="26"/>
        </w:rPr>
        <w:tab/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12. Проект «Анимация»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Контрольная работа №1 «Основы алгоритмизации».</w:t>
      </w: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1B0DE1">
        <w:rPr>
          <w:b/>
          <w:sz w:val="26"/>
          <w:szCs w:val="26"/>
        </w:rPr>
        <w:t xml:space="preserve">Раздел </w:t>
      </w:r>
      <w:r w:rsidR="00554165" w:rsidRPr="001B0DE1">
        <w:rPr>
          <w:b/>
          <w:sz w:val="26"/>
          <w:szCs w:val="26"/>
        </w:rPr>
        <w:t>2. Моделирование и формализация -  9 часов.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 xml:space="preserve"> 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Практические работы: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1. Проект «Бросание мячика в площадку»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lastRenderedPageBreak/>
        <w:t>Практическая работа №</w:t>
      </w:r>
      <w:r w:rsidR="00554165" w:rsidRPr="00554165">
        <w:rPr>
          <w:sz w:val="26"/>
          <w:szCs w:val="26"/>
        </w:rPr>
        <w:t>2. Проект «Графическое решение уравнения»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3. Проект «Выполнение геометрических построений в системе компьютерного черчения КОМПАС»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4. Проект «Распознавание удобрений»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5. Проект «Модели систем управления».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Контрольная работа №2 «Моделирование и формализация».</w:t>
      </w: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1B0DE1">
        <w:rPr>
          <w:b/>
          <w:sz w:val="26"/>
          <w:szCs w:val="26"/>
        </w:rPr>
        <w:t xml:space="preserve">Раздел </w:t>
      </w:r>
      <w:r w:rsidR="00554165" w:rsidRPr="001B0DE1">
        <w:rPr>
          <w:b/>
          <w:sz w:val="26"/>
          <w:szCs w:val="26"/>
        </w:rPr>
        <w:t>3. Логика и логические основы компьютера  - 7 часов.</w:t>
      </w:r>
    </w:p>
    <w:p w:rsid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Алгебра логики. Логические высказывания и логические переменные. Логические функции. Законы логики. Упрощение логических функций. Таблицы истинности. Логические основы компьютера.</w:t>
      </w:r>
    </w:p>
    <w:p w:rsidR="009A7A99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 №</w:t>
      </w:r>
      <w:r w:rsidR="00554165" w:rsidRPr="00554165">
        <w:rPr>
          <w:sz w:val="26"/>
          <w:szCs w:val="26"/>
        </w:rPr>
        <w:t>1. Таблицы истинности логических функций</w:t>
      </w:r>
    </w:p>
    <w:p w:rsidR="00554165" w:rsidRPr="00554165" w:rsidRDefault="009A7A99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554165" w:rsidRPr="00554165">
        <w:rPr>
          <w:sz w:val="26"/>
          <w:szCs w:val="26"/>
        </w:rPr>
        <w:t>2. Модели электрических схем логических элементов и, или, не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Контрольная работа  № 3 «Основы логики».</w:t>
      </w: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1B0DE1">
        <w:rPr>
          <w:b/>
          <w:sz w:val="26"/>
          <w:szCs w:val="26"/>
        </w:rPr>
        <w:t>Раздел</w:t>
      </w:r>
      <w:r w:rsidR="00554165" w:rsidRPr="001B0DE1">
        <w:rPr>
          <w:b/>
          <w:sz w:val="26"/>
          <w:szCs w:val="26"/>
        </w:rPr>
        <w:t xml:space="preserve">  4. Информационное общество и информационная безопасность – 2 часа.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Информационное общество.  Информационная культура.  Перспективы развития информационных и коммуникационных технологий.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Правовая охрана  программ и данных. Защита информации. Правовая охрана информации. Лицензионные, условно бесплатные и свободно распространяемые программы.</w:t>
      </w:r>
    </w:p>
    <w:p w:rsidR="00554165" w:rsidRPr="00554165" w:rsidRDefault="00554165" w:rsidP="00554165">
      <w:pPr>
        <w:suppressAutoHyphens w:val="0"/>
        <w:rPr>
          <w:sz w:val="26"/>
          <w:szCs w:val="26"/>
        </w:rPr>
      </w:pPr>
      <w:r w:rsidRPr="00554165">
        <w:rPr>
          <w:sz w:val="26"/>
          <w:szCs w:val="26"/>
        </w:rPr>
        <w:br w:type="page"/>
      </w:r>
    </w:p>
    <w:p w:rsidR="009F4533" w:rsidRPr="00BE0519" w:rsidRDefault="009F4533" w:rsidP="00BE0519">
      <w:pPr>
        <w:pStyle w:val="a3"/>
        <w:numPr>
          <w:ilvl w:val="0"/>
          <w:numId w:val="13"/>
        </w:numPr>
        <w:suppressAutoHyphens w:val="0"/>
        <w:spacing w:after="160" w:line="259" w:lineRule="auto"/>
        <w:jc w:val="center"/>
        <w:rPr>
          <w:b/>
          <w:sz w:val="28"/>
          <w:szCs w:val="28"/>
        </w:rPr>
      </w:pPr>
      <w:r w:rsidRPr="00BE0519">
        <w:rPr>
          <w:b/>
          <w:sz w:val="28"/>
        </w:rPr>
        <w:lastRenderedPageBreak/>
        <w:t>Тематическое планирование</w:t>
      </w:r>
      <w:r w:rsidR="00BE0519">
        <w:rPr>
          <w:b/>
          <w:sz w:val="28"/>
        </w:rPr>
        <w:t xml:space="preserve"> с указанием количества часов, отводимых на освоение каждой темы</w:t>
      </w:r>
    </w:p>
    <w:p w:rsidR="009F4533" w:rsidRDefault="009F4533" w:rsidP="009F4533">
      <w:pPr>
        <w:ind w:firstLine="709"/>
        <w:rPr>
          <w:b/>
          <w:sz w:val="28"/>
        </w:rPr>
      </w:pPr>
    </w:p>
    <w:tbl>
      <w:tblPr>
        <w:tblpPr w:leftFromText="180" w:rightFromText="180" w:vertAnchor="text" w:tblpXSpec="center" w:tblpY="1"/>
        <w:tblOverlap w:val="never"/>
        <w:tblW w:w="14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566"/>
        <w:gridCol w:w="1002"/>
        <w:gridCol w:w="8788"/>
      </w:tblGrid>
      <w:tr w:rsidR="009F4533" w:rsidRPr="00D92764" w:rsidTr="001B0DE1">
        <w:trPr>
          <w:trHeight w:val="28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№</w:t>
            </w:r>
          </w:p>
          <w:p w:rsidR="009F4533" w:rsidRPr="00D92764" w:rsidRDefault="009F4533" w:rsidP="005C34C0"/>
          <w:p w:rsidR="009F4533" w:rsidRPr="00D92764" w:rsidRDefault="009F4533" w:rsidP="005C34C0"/>
        </w:tc>
        <w:tc>
          <w:tcPr>
            <w:tcW w:w="4566" w:type="dxa"/>
            <w:vMerge w:val="restart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Название раздела</w:t>
            </w:r>
          </w:p>
        </w:tc>
        <w:tc>
          <w:tcPr>
            <w:tcW w:w="9790" w:type="dxa"/>
            <w:gridSpan w:val="2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Количество часов</w:t>
            </w:r>
          </w:p>
        </w:tc>
      </w:tr>
      <w:tr w:rsidR="009F4533" w:rsidRPr="00D92764" w:rsidTr="00EB5ED7">
        <w:trPr>
          <w:trHeight w:val="230"/>
        </w:trPr>
        <w:tc>
          <w:tcPr>
            <w:tcW w:w="426" w:type="dxa"/>
            <w:vMerge/>
            <w:shd w:val="clear" w:color="auto" w:fill="FFFFFF"/>
            <w:vAlign w:val="center"/>
          </w:tcPr>
          <w:p w:rsidR="009F4533" w:rsidRPr="00D92764" w:rsidRDefault="009F4533" w:rsidP="005C34C0"/>
        </w:tc>
        <w:tc>
          <w:tcPr>
            <w:tcW w:w="4566" w:type="dxa"/>
            <w:vMerge/>
            <w:shd w:val="clear" w:color="auto" w:fill="FFFFFF"/>
            <w:vAlign w:val="center"/>
          </w:tcPr>
          <w:p w:rsidR="009F4533" w:rsidRPr="00D92764" w:rsidRDefault="009F4533" w:rsidP="005C34C0"/>
        </w:tc>
        <w:tc>
          <w:tcPr>
            <w:tcW w:w="1002" w:type="dxa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Общее</w:t>
            </w:r>
          </w:p>
        </w:tc>
        <w:tc>
          <w:tcPr>
            <w:tcW w:w="8788" w:type="dxa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Темы уроков</w:t>
            </w:r>
          </w:p>
        </w:tc>
      </w:tr>
      <w:tr w:rsidR="009F4533" w:rsidRPr="00D92764" w:rsidTr="00EB5ED7">
        <w:trPr>
          <w:trHeight w:val="259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>
            <w:r w:rsidRPr="00D92764">
              <w:t>1</w:t>
            </w:r>
          </w:p>
        </w:tc>
        <w:tc>
          <w:tcPr>
            <w:tcW w:w="4566" w:type="dxa"/>
            <w:shd w:val="clear" w:color="auto" w:fill="FFFFFF"/>
          </w:tcPr>
          <w:p w:rsidR="009F4533" w:rsidRPr="00D92764" w:rsidRDefault="00554165" w:rsidP="009F4533">
            <w:pPr>
              <w:jc w:val="both"/>
            </w:pPr>
            <w:r w:rsidRPr="00D92764">
              <w:t>Основы алгоритмизации и объ</w:t>
            </w:r>
            <w:r w:rsidRPr="00D92764">
              <w:softHyphen/>
              <w:t>ектно-ориентированного программирования</w:t>
            </w:r>
          </w:p>
        </w:tc>
        <w:tc>
          <w:tcPr>
            <w:tcW w:w="1002" w:type="dxa"/>
            <w:shd w:val="clear" w:color="auto" w:fill="FFFFFF"/>
          </w:tcPr>
          <w:p w:rsidR="009F4533" w:rsidRPr="00EB5ED7" w:rsidRDefault="006B658C" w:rsidP="006B658C">
            <w:pPr>
              <w:jc w:val="center"/>
              <w:rPr>
                <w:b/>
              </w:rPr>
            </w:pPr>
            <w:r w:rsidRPr="00EB5ED7">
              <w:rPr>
                <w:b/>
              </w:rPr>
              <w:t>16ч</w:t>
            </w:r>
          </w:p>
        </w:tc>
        <w:tc>
          <w:tcPr>
            <w:tcW w:w="8788" w:type="dxa"/>
            <w:shd w:val="clear" w:color="auto" w:fill="FFFFFF"/>
          </w:tcPr>
          <w:p w:rsidR="00554165" w:rsidRDefault="00554165" w:rsidP="006B658C">
            <w:pPr>
              <w:pStyle w:val="a3"/>
              <w:numPr>
                <w:ilvl w:val="0"/>
                <w:numId w:val="16"/>
              </w:numPr>
            </w:pPr>
            <w:r w:rsidRPr="00D92764">
              <w:rPr>
                <w:lang w:eastAsia="en-US"/>
              </w:rPr>
              <w:t>Алгоритм и его формаль</w:t>
            </w:r>
            <w:r w:rsidRPr="00D92764">
              <w:rPr>
                <w:lang w:eastAsia="en-US"/>
              </w:rPr>
              <w:softHyphen/>
              <w:t>ное исполнение</w:t>
            </w:r>
            <w:r w:rsidRPr="00D92764">
              <w:t xml:space="preserve"> Свойства алгоритма и его испо</w:t>
            </w:r>
            <w:r>
              <w:t>лнители. Блок-схемы алгоритмов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>Вып</w:t>
            </w:r>
            <w:r>
              <w:t>олнение алгоритмов компьютером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Основы объектно-ориентированного визуального п</w:t>
            </w:r>
            <w:r w:rsidR="00607337">
              <w:t>р</w:t>
            </w:r>
            <w:r w:rsidRPr="00C72CE1">
              <w:t>ограммирования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>Кодирование основных типов алгоритмических структур на объектно-ориентированных языках и алгоритмическом языке. Линейный алгоритм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 xml:space="preserve"> Алгоритмическая структура «ветвление». Алгоритмическая структура «выбор». 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>Алгоритмическая структура «цикл».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 xml:space="preserve"> Переменные: тип, имя, значение. 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 xml:space="preserve">Программа переменные на языке программирования </w:t>
            </w:r>
            <w:proofErr w:type="spellStart"/>
            <w:r w:rsidRPr="00C72CE1">
              <w:rPr>
                <w:lang w:val="en-US"/>
              </w:rPr>
              <w:t>VisualBasic</w:t>
            </w:r>
            <w:proofErr w:type="spellEnd"/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Программирование диалога с компьютером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Арифметические, строковые и логические выражения.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Функции в языках объективно-ориентированного и алгоритмического программирования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Основы объективно-ориентированного визуального программирования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 xml:space="preserve">Графические возможности языка программирования </w:t>
            </w:r>
            <w:proofErr w:type="spellStart"/>
            <w:r w:rsidRPr="00C72CE1">
              <w:rPr>
                <w:lang w:val="en-US"/>
              </w:rPr>
              <w:t>VisualBasik</w:t>
            </w:r>
            <w:proofErr w:type="spellEnd"/>
            <w:r w:rsidRPr="00C72CE1">
              <w:t>.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Контрольная работа по главе</w:t>
            </w:r>
          </w:p>
          <w:p w:rsidR="006B658C" w:rsidRDefault="003A63C2" w:rsidP="006B658C">
            <w:pPr>
              <w:pStyle w:val="a3"/>
              <w:numPr>
                <w:ilvl w:val="0"/>
                <w:numId w:val="16"/>
              </w:numPr>
            </w:pPr>
            <w:r>
              <w:t>Анимация. Практическая работа №</w:t>
            </w:r>
            <w:bookmarkStart w:id="1" w:name="_GoBack"/>
            <w:bookmarkEnd w:id="1"/>
            <w:r w:rsidR="006B658C" w:rsidRPr="006B658C">
              <w:t>12. Проект «Анимация»</w:t>
            </w:r>
          </w:p>
          <w:p w:rsidR="006B658C" w:rsidRDefault="006B658C" w:rsidP="006B658C">
            <w:pPr>
              <w:pStyle w:val="a3"/>
              <w:numPr>
                <w:ilvl w:val="0"/>
                <w:numId w:val="16"/>
              </w:numPr>
            </w:pPr>
            <w:r w:rsidRPr="006B658C">
              <w:t>Контрольная работа №1 «Основы алгоритмизации</w:t>
            </w:r>
          </w:p>
          <w:p w:rsidR="009F4533" w:rsidRPr="00D92764" w:rsidRDefault="009F4533" w:rsidP="0055416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9F4533" w:rsidRPr="00D92764" w:rsidTr="00EB5ED7">
        <w:trPr>
          <w:trHeight w:val="250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>
            <w:r w:rsidRPr="00D92764">
              <w:t>2</w:t>
            </w:r>
          </w:p>
        </w:tc>
        <w:tc>
          <w:tcPr>
            <w:tcW w:w="4566" w:type="dxa"/>
            <w:shd w:val="clear" w:color="auto" w:fill="FFFFFF"/>
          </w:tcPr>
          <w:p w:rsidR="009F4533" w:rsidRPr="00D92764" w:rsidRDefault="006B658C" w:rsidP="009F4533">
            <w:pPr>
              <w:autoSpaceDE w:val="0"/>
              <w:autoSpaceDN w:val="0"/>
              <w:adjustRightInd w:val="0"/>
            </w:pPr>
            <w:r w:rsidRPr="00D92764">
              <w:t>Моделирование и формализация</w:t>
            </w:r>
          </w:p>
        </w:tc>
        <w:tc>
          <w:tcPr>
            <w:tcW w:w="1002" w:type="dxa"/>
            <w:shd w:val="clear" w:color="auto" w:fill="FFFFFF"/>
          </w:tcPr>
          <w:p w:rsidR="009F4533" w:rsidRPr="00EB5ED7" w:rsidRDefault="006B658C" w:rsidP="006B658C">
            <w:pPr>
              <w:jc w:val="center"/>
            </w:pPr>
            <w:r w:rsidRPr="00EB5ED7">
              <w:t>9ч</w:t>
            </w:r>
          </w:p>
        </w:tc>
        <w:tc>
          <w:tcPr>
            <w:tcW w:w="8788" w:type="dxa"/>
            <w:shd w:val="clear" w:color="auto" w:fill="FFFFFF"/>
          </w:tcPr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Окружающий мир как иерархическая система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Моделирование, формализация, визуализация. Моделирование как метод познания.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Материальные и информационные модели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Формализация и визуализация моделей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Основные этапы разработки и исследования моделей на компьютере. 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lastRenderedPageBreak/>
              <w:t xml:space="preserve">Построение и исследование физических моделей. 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Приближенное решение уравнений. 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Экспертные системы распознавания химических веществ. </w:t>
            </w:r>
          </w:p>
          <w:p w:rsidR="006B658C" w:rsidRDefault="006B658C" w:rsidP="00EB5ED7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Информационные модели управления объектами.</w:t>
            </w:r>
          </w:p>
          <w:p w:rsidR="00800EF6" w:rsidRPr="00D92764" w:rsidRDefault="00800EF6" w:rsidP="006B658C">
            <w:pPr>
              <w:pStyle w:val="a6"/>
              <w:shd w:val="clear" w:color="auto" w:fill="FFFFFF"/>
              <w:spacing w:before="0" w:beforeAutospacing="0" w:after="0" w:afterAutospacing="0"/>
              <w:ind w:left="360"/>
              <w:jc w:val="both"/>
            </w:pPr>
          </w:p>
        </w:tc>
      </w:tr>
      <w:tr w:rsidR="009F4533" w:rsidRPr="00D92764" w:rsidTr="00EB5ED7">
        <w:trPr>
          <w:trHeight w:val="259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/>
        </w:tc>
        <w:tc>
          <w:tcPr>
            <w:tcW w:w="4566" w:type="dxa"/>
            <w:shd w:val="clear" w:color="auto" w:fill="FFFFFF"/>
          </w:tcPr>
          <w:p w:rsidR="009F4533" w:rsidRPr="00D92764" w:rsidRDefault="009F4533" w:rsidP="009F45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dxa"/>
            <w:shd w:val="clear" w:color="auto" w:fill="FFFFFF"/>
          </w:tcPr>
          <w:p w:rsidR="009F4533" w:rsidRPr="00D92764" w:rsidRDefault="00EB5ED7" w:rsidP="00EB5ED7">
            <w:pPr>
              <w:jc w:val="center"/>
            </w:pPr>
            <w:r>
              <w:t>8ч</w:t>
            </w:r>
          </w:p>
        </w:tc>
        <w:tc>
          <w:tcPr>
            <w:tcW w:w="8788" w:type="dxa"/>
            <w:shd w:val="clear" w:color="auto" w:fill="FFFFFF"/>
          </w:tcPr>
          <w:p w:rsidR="006B658C" w:rsidRDefault="006B658C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>Контрольная работа №2</w:t>
            </w:r>
          </w:p>
          <w:p w:rsidR="009F4533" w:rsidRPr="00F15AA5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</w:rPr>
              <w:t>Алгебра логики</w:t>
            </w:r>
          </w:p>
          <w:p w:rsidR="00F15AA5" w:rsidRPr="00F15AA5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</w:rPr>
              <w:t>Логические операции</w:t>
            </w:r>
          </w:p>
          <w:p w:rsidR="00F15AA5" w:rsidRPr="00F15AA5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</w:rPr>
              <w:t>Логические основы устройства компьютера</w:t>
            </w:r>
          </w:p>
          <w:p w:rsidR="00F15AA5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Сумматор двоичных чисел</w:t>
            </w:r>
          </w:p>
          <w:p w:rsidR="00F15AA5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Построение таблиц истинности для логических выражений.</w:t>
            </w:r>
          </w:p>
          <w:p w:rsidR="00F15AA5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Решение логических задач.</w:t>
            </w:r>
          </w:p>
          <w:p w:rsidR="00F15AA5" w:rsidRPr="00D92764" w:rsidRDefault="00F15AA5" w:rsidP="00FF6894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Контрольная работа  № 3 «Основы логики</w:t>
            </w:r>
          </w:p>
        </w:tc>
      </w:tr>
      <w:tr w:rsidR="009F4533" w:rsidRPr="00D92764" w:rsidTr="00EB5ED7">
        <w:trPr>
          <w:trHeight w:val="259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>
            <w:r w:rsidRPr="00D92764">
              <w:t>4</w:t>
            </w:r>
          </w:p>
        </w:tc>
        <w:tc>
          <w:tcPr>
            <w:tcW w:w="4566" w:type="dxa"/>
            <w:shd w:val="clear" w:color="auto" w:fill="FFFFFF"/>
          </w:tcPr>
          <w:p w:rsidR="009F4533" w:rsidRPr="006B658C" w:rsidRDefault="006B658C" w:rsidP="009F4533">
            <w:pPr>
              <w:autoSpaceDE w:val="0"/>
              <w:autoSpaceDN w:val="0"/>
              <w:adjustRightInd w:val="0"/>
              <w:jc w:val="both"/>
            </w:pPr>
            <w:r w:rsidRPr="006B658C">
              <w:t>Информационное общество и информационная безопасность</w:t>
            </w:r>
          </w:p>
        </w:tc>
        <w:tc>
          <w:tcPr>
            <w:tcW w:w="1002" w:type="dxa"/>
            <w:shd w:val="clear" w:color="auto" w:fill="FFFFFF"/>
          </w:tcPr>
          <w:p w:rsidR="009F4533" w:rsidRPr="00D92764" w:rsidRDefault="00F15AA5" w:rsidP="00EB5ED7">
            <w:pPr>
              <w:pStyle w:val="a3"/>
              <w:numPr>
                <w:ilvl w:val="0"/>
                <w:numId w:val="27"/>
              </w:numPr>
              <w:jc w:val="center"/>
            </w:pPr>
            <w:r>
              <w:t>ч</w:t>
            </w:r>
          </w:p>
        </w:tc>
        <w:tc>
          <w:tcPr>
            <w:tcW w:w="8788" w:type="dxa"/>
            <w:shd w:val="clear" w:color="auto" w:fill="FFFFFF"/>
          </w:tcPr>
          <w:p w:rsidR="009F4533" w:rsidRDefault="00F15AA5" w:rsidP="00EB5ED7">
            <w:pPr>
              <w:pStyle w:val="a6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Информационное общество.</w:t>
            </w:r>
          </w:p>
          <w:p w:rsidR="00F15AA5" w:rsidRPr="00D92764" w:rsidRDefault="00F15AA5" w:rsidP="00EB5ED7">
            <w:pPr>
              <w:pStyle w:val="a6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Информационная культура. Перспективы развития ИКТ</w:t>
            </w:r>
          </w:p>
        </w:tc>
      </w:tr>
      <w:tr w:rsidR="009F4533" w:rsidRPr="00D92764" w:rsidTr="00EB5ED7">
        <w:trPr>
          <w:trHeight w:val="230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/>
        </w:tc>
        <w:tc>
          <w:tcPr>
            <w:tcW w:w="4566" w:type="dxa"/>
            <w:shd w:val="clear" w:color="auto" w:fill="FFFFFF"/>
          </w:tcPr>
          <w:p w:rsidR="009F4533" w:rsidRPr="00D92764" w:rsidRDefault="009F4533" w:rsidP="005C34C0">
            <w:r w:rsidRPr="00D92764">
              <w:t>Итого:</w:t>
            </w:r>
          </w:p>
        </w:tc>
        <w:tc>
          <w:tcPr>
            <w:tcW w:w="1002" w:type="dxa"/>
            <w:shd w:val="clear" w:color="auto" w:fill="FFFFFF"/>
          </w:tcPr>
          <w:p w:rsidR="009F4533" w:rsidRPr="00D92764" w:rsidRDefault="00F15AA5" w:rsidP="00E26AF0">
            <w:pPr>
              <w:jc w:val="center"/>
            </w:pPr>
            <w:r>
              <w:t>34</w:t>
            </w:r>
            <w:r w:rsidR="00E26AF0">
              <w:t xml:space="preserve"> ч</w:t>
            </w:r>
          </w:p>
        </w:tc>
        <w:tc>
          <w:tcPr>
            <w:tcW w:w="8788" w:type="dxa"/>
            <w:shd w:val="clear" w:color="auto" w:fill="FFFFFF"/>
          </w:tcPr>
          <w:p w:rsidR="009F4533" w:rsidRPr="00D92764" w:rsidRDefault="009F4533" w:rsidP="005C34C0"/>
        </w:tc>
      </w:tr>
    </w:tbl>
    <w:p w:rsidR="00606399" w:rsidRDefault="00606399">
      <w:pPr>
        <w:suppressAutoHyphens w:val="0"/>
        <w:spacing w:after="160" w:line="259" w:lineRule="auto"/>
        <w:rPr>
          <w:b/>
          <w:sz w:val="28"/>
        </w:rPr>
      </w:pPr>
    </w:p>
    <w:p w:rsidR="009F4533" w:rsidRDefault="009F4533">
      <w:pPr>
        <w:suppressAutoHyphens w:val="0"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862DB" w:rsidRDefault="00606399" w:rsidP="0060639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 – тематическое планирование</w:t>
      </w:r>
      <w:r w:rsidR="00FD72E6">
        <w:rPr>
          <w:b/>
          <w:sz w:val="28"/>
        </w:rPr>
        <w:t>, 9 класс</w:t>
      </w:r>
    </w:p>
    <w:p w:rsidR="00FD72E6" w:rsidRDefault="00FD72E6" w:rsidP="0060639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(34ч, 1чв неделю)</w:t>
      </w:r>
    </w:p>
    <w:p w:rsidR="00606399" w:rsidRDefault="00606399" w:rsidP="00606399">
      <w:pPr>
        <w:ind w:firstLine="709"/>
        <w:rPr>
          <w:b/>
          <w:sz w:val="28"/>
        </w:rPr>
      </w:pPr>
    </w:p>
    <w:p w:rsidR="00606399" w:rsidRDefault="00606399" w:rsidP="00606399">
      <w:pPr>
        <w:ind w:firstLine="709"/>
        <w:rPr>
          <w:b/>
          <w:sz w:val="28"/>
        </w:rPr>
      </w:pPr>
    </w:p>
    <w:tbl>
      <w:tblPr>
        <w:tblW w:w="14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9"/>
        <w:gridCol w:w="1170"/>
        <w:gridCol w:w="2268"/>
        <w:gridCol w:w="432"/>
        <w:gridCol w:w="1701"/>
        <w:gridCol w:w="277"/>
        <w:gridCol w:w="2268"/>
        <w:gridCol w:w="7"/>
        <w:gridCol w:w="3111"/>
        <w:gridCol w:w="21"/>
        <w:gridCol w:w="17"/>
        <w:gridCol w:w="7"/>
        <w:gridCol w:w="2649"/>
        <w:gridCol w:w="144"/>
      </w:tblGrid>
      <w:tr w:rsidR="005C34C0" w:rsidRPr="001C7875" w:rsidTr="00FD72E6">
        <w:trPr>
          <w:gridAfter w:val="1"/>
          <w:wAfter w:w="144" w:type="dxa"/>
          <w:trHeight w:val="312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</w:rPr>
            </w:pPr>
            <w:r w:rsidRPr="001C7875">
              <w:rPr>
                <w:b/>
              </w:rPr>
              <w:t>№ урока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</w:rPr>
            </w:pPr>
            <w:r w:rsidRPr="001C7875">
              <w:rPr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</w:rPr>
            </w:pPr>
            <w:r w:rsidRPr="001C7875">
              <w:rPr>
                <w:b/>
              </w:rPr>
              <w:t>Тема урока</w:t>
            </w:r>
          </w:p>
          <w:p w:rsidR="005C34C0" w:rsidRPr="001C7875" w:rsidRDefault="005C34C0" w:rsidP="005C34C0">
            <w:pPr>
              <w:jc w:val="center"/>
            </w:pPr>
          </w:p>
          <w:p w:rsidR="005C34C0" w:rsidRPr="001C7875" w:rsidRDefault="005C34C0" w:rsidP="005C34C0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  <w:lang w:val="en-US"/>
              </w:rPr>
            </w:pPr>
            <w:r w:rsidRPr="001C7875">
              <w:rPr>
                <w:b/>
              </w:rPr>
              <w:t>Стандарты  содержание</w:t>
            </w:r>
          </w:p>
          <w:p w:rsidR="005C34C0" w:rsidRPr="001C7875" w:rsidRDefault="005C34C0" w:rsidP="005C34C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54165" w:rsidP="005C34C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Планируемые</w:t>
            </w:r>
            <w:r w:rsidR="005C34C0" w:rsidRPr="001C7875">
              <w:rPr>
                <w:b/>
                <w:bCs/>
              </w:rPr>
              <w:t xml:space="preserve"> результаты.</w:t>
            </w:r>
          </w:p>
        </w:tc>
      </w:tr>
      <w:tr w:rsidR="00BE0519" w:rsidRPr="001C7875" w:rsidTr="00FD72E6">
        <w:trPr>
          <w:gridAfter w:val="1"/>
          <w:wAfter w:w="144" w:type="dxa"/>
          <w:trHeight w:val="509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  <w:lang w:val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</w:tr>
      <w:tr w:rsidR="00BE0519" w:rsidRPr="001C7875" w:rsidTr="00FD72E6">
        <w:trPr>
          <w:gridAfter w:val="1"/>
          <w:wAfter w:w="144" w:type="dxa"/>
          <w:trHeight w:val="146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  <w:lang w:val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19" w:rsidRPr="001C7875" w:rsidRDefault="00BE0519" w:rsidP="005C34C0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19" w:rsidRPr="001C7875" w:rsidRDefault="00BE0519" w:rsidP="00BE0519">
            <w:pPr>
              <w:ind w:left="12"/>
              <w:jc w:val="center"/>
              <w:rPr>
                <w:b/>
                <w:bCs/>
              </w:rPr>
            </w:pPr>
            <w:r w:rsidRPr="001C7875">
              <w:rPr>
                <w:b/>
                <w:bCs/>
              </w:rPr>
              <w:t>предметные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19" w:rsidRPr="001C7875" w:rsidRDefault="00BE0519" w:rsidP="005C34C0">
            <w:pPr>
              <w:jc w:val="center"/>
              <w:rPr>
                <w:b/>
                <w:bCs/>
              </w:rPr>
            </w:pPr>
            <w:proofErr w:type="spellStart"/>
            <w:r w:rsidRPr="001C7875">
              <w:rPr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19" w:rsidRPr="001C7875" w:rsidRDefault="00BE0519" w:rsidP="005C34C0">
            <w:pPr>
              <w:jc w:val="center"/>
            </w:pPr>
            <w:r w:rsidRPr="001C7875">
              <w:rPr>
                <w:b/>
                <w:bCs/>
              </w:rPr>
              <w:t>личностные</w:t>
            </w:r>
          </w:p>
        </w:tc>
      </w:tr>
      <w:tr w:rsidR="005C34C0" w:rsidRPr="001C7875" w:rsidTr="00FD72E6">
        <w:trPr>
          <w:gridAfter w:val="1"/>
          <w:wAfter w:w="144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ind w:left="360"/>
            </w:pPr>
          </w:p>
        </w:tc>
        <w:tc>
          <w:tcPr>
            <w:tcW w:w="13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FD72E6">
            <w:pPr>
              <w:jc w:val="center"/>
              <w:rPr>
                <w:b/>
              </w:rPr>
            </w:pPr>
            <w:r w:rsidRPr="001C7875">
              <w:rPr>
                <w:b/>
                <w:bCs/>
                <w:lang w:eastAsia="ru-RU"/>
              </w:rPr>
              <w:t>Основы алгоритмизации и объектно-ориентированного программирования</w:t>
            </w:r>
            <w:r w:rsidRPr="001C7875">
              <w:rPr>
                <w:b/>
              </w:rPr>
              <w:t>– 16 часов.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>Алгоритм. Свойства алгоритма и его исполнители.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rPr>
                <w:color w:val="000000"/>
              </w:rPr>
              <w:t>Алгоритм. Свойства алгоритма. Возможность автоматизации деятельности человека. Исполнители алгоритмов (назначение, среда, режим работы, система команд). Компьютер как формальный исполнитель алгоритмов (программ).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Приводить примеры из жизни. Описывать режим работы и систему команд исполнителя.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понятием алгоритма и его свойствами.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iCs/>
                <w:color w:val="000000"/>
              </w:rPr>
      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282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Выполнение алгоритмов компьютером. 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r w:rsidRPr="001C7875">
              <w:t xml:space="preserve">Машинный язык. Ассемблер. </w:t>
            </w:r>
            <w:r w:rsidRPr="001C7875">
              <w:rPr>
                <w:color w:val="000000"/>
              </w:rPr>
              <w:t>Языки программирования, их классификация.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bCs/>
              </w:rPr>
              <w:t>Находить различие между языками. Приводить примеры языков программирования.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Классифицировать языки программирования.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t>Формирование понятия связи развития вычислительной техники.</w:t>
            </w:r>
          </w:p>
        </w:tc>
      </w:tr>
      <w:tr w:rsidR="00E26AF0" w:rsidRPr="001C7875" w:rsidTr="00FD72E6">
        <w:trPr>
          <w:gridAfter w:val="1"/>
          <w:wAfter w:w="144" w:type="dxa"/>
          <w:trHeight w:val="255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C7875">
              <w:rPr>
                <w:color w:val="000000"/>
              </w:rPr>
              <w:t xml:space="preserve">Основы объектно-ориентированного визуального </w:t>
            </w:r>
            <w:proofErr w:type="spellStart"/>
            <w:r w:rsidRPr="001C7875">
              <w:rPr>
                <w:color w:val="000000"/>
              </w:rPr>
              <w:t>программи</w:t>
            </w:r>
            <w:r w:rsidR="000E100C">
              <w:rPr>
                <w:color w:val="000000"/>
              </w:rPr>
              <w:t>рования</w:t>
            </w:r>
            <w:proofErr w:type="gramStart"/>
            <w:r w:rsidR="000E100C">
              <w:rPr>
                <w:color w:val="000000"/>
              </w:rPr>
              <w:t>.П</w:t>
            </w:r>
            <w:proofErr w:type="gramEnd"/>
            <w:r w:rsidR="000E100C">
              <w:rPr>
                <w:color w:val="000000"/>
              </w:rPr>
              <w:t>рактическая</w:t>
            </w:r>
            <w:proofErr w:type="spellEnd"/>
            <w:r w:rsidR="000E100C">
              <w:rPr>
                <w:color w:val="000000"/>
              </w:rPr>
              <w:t xml:space="preserve"> работа 1.</w:t>
            </w:r>
            <w:r w:rsidRPr="001C7875">
              <w:rPr>
                <w:color w:val="000000"/>
              </w:rPr>
              <w:t xml:space="preserve"> Знакомство с системами объектно-ориентированного и алгоритмического программирования.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jc w:val="both"/>
              <w:rPr>
                <w:rFonts w:ascii="Times New Roman" w:hAnsi="Times New Roman"/>
                <w:color w:val="000000"/>
              </w:rPr>
            </w:pPr>
            <w:r w:rsidRPr="001C7875">
              <w:rPr>
                <w:rFonts w:ascii="Times New Roman" w:hAnsi="Times New Roman"/>
                <w:color w:val="000000"/>
              </w:rPr>
              <w:t xml:space="preserve">Проект. </w:t>
            </w:r>
            <w:proofErr w:type="gramStart"/>
            <w:r w:rsidRPr="001C7875">
              <w:rPr>
                <w:rFonts w:ascii="Times New Roman" w:hAnsi="Times New Roman"/>
                <w:color w:val="000000"/>
              </w:rPr>
              <w:t>Объектно – ориентированное</w:t>
            </w:r>
            <w:proofErr w:type="gramEnd"/>
            <w:r w:rsidRPr="001C7875">
              <w:rPr>
                <w:rFonts w:ascii="Times New Roman" w:hAnsi="Times New Roman"/>
                <w:color w:val="000000"/>
              </w:rPr>
              <w:t xml:space="preserve"> программирование. Графический интерфейс проект. Свойства объекта.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научится: </w:t>
            </w:r>
            <w:r w:rsidRPr="001C7875">
              <w:rPr>
                <w:bCs/>
              </w:rPr>
              <w:t>использовать программные объекты.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применять на практике полученные знания.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1C7875">
              <w:rPr>
                <w:b/>
                <w:color w:val="000000"/>
              </w:rPr>
              <w:t>Познавательные:</w:t>
            </w:r>
            <w:r w:rsidR="000E100C">
              <w:rPr>
                <w:b/>
                <w:color w:val="000000"/>
              </w:rPr>
              <w:t xml:space="preserve"> </w:t>
            </w:r>
            <w:proofErr w:type="spellStart"/>
            <w:r w:rsidRPr="001C7875">
              <w:rPr>
                <w:color w:val="000000"/>
              </w:rPr>
              <w:t>общеучебные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</w:t>
            </w:r>
            <w:r w:rsidRPr="001C7875">
              <w:rPr>
                <w:color w:val="000000"/>
              </w:rPr>
              <w:lastRenderedPageBreak/>
              <w:t>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lastRenderedPageBreak/>
              <w:t xml:space="preserve">Формирование понятия связи различных явлений, процессов, объектов с </w:t>
            </w:r>
            <w:r w:rsidRPr="001C7875">
              <w:rPr>
                <w:bCs/>
              </w:rPr>
              <w:t>информационной деятельностью человека</w:t>
            </w:r>
            <w:r w:rsidRPr="001C7875">
              <w:t>;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t>актуализация сведений из личного жизненного опыта информационной деятельности.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C7875">
              <w:t>Линейный алгоритм.</w:t>
            </w:r>
            <w:r w:rsidRPr="001C7875">
              <w:tab/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Линейный алгоритм. Блок-схема линейного алгоритма.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  <w:b/>
              </w:rPr>
            </w:pPr>
            <w:r w:rsidRPr="001C7875">
              <w:rPr>
                <w:rFonts w:ascii="Times New Roman" w:hAnsi="Times New Roman"/>
                <w:b/>
              </w:rPr>
              <w:t>Ученик научится: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Применять линейный алгоритм при решении задач.</w:t>
            </w:r>
          </w:p>
          <w:p w:rsidR="00E26AF0" w:rsidRPr="001C7875" w:rsidRDefault="00E26AF0" w:rsidP="005C34C0">
            <w:r w:rsidRPr="001C7875">
              <w:rPr>
                <w:b/>
              </w:rPr>
              <w:t xml:space="preserve">Ученик получит возможность: </w:t>
            </w:r>
            <w:r w:rsidRPr="001C7875">
              <w:t>создавать линейные алгоритмы.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 xml:space="preserve">Формирование интереса к изучению вопросов, связанных </w:t>
            </w:r>
            <w:proofErr w:type="gramStart"/>
            <w:r w:rsidRPr="001C7875">
              <w:t>с</w:t>
            </w:r>
            <w:proofErr w:type="gramEnd"/>
          </w:p>
          <w:p w:rsidR="00E26AF0" w:rsidRPr="005C34C0" w:rsidRDefault="00E26AF0" w:rsidP="005C34C0">
            <w:pPr>
              <w:rPr>
                <w:highlight w:val="lightGray"/>
              </w:rPr>
            </w:pPr>
            <w:r w:rsidRPr="001C7875">
              <w:t>программированием.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Алгоритмическая структура «ветвление».  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Алгоритмы ветвления. Способ реализации разветвляющегося алгоритма.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  <w:b/>
              </w:rPr>
            </w:pPr>
            <w:r w:rsidRPr="001C7875">
              <w:rPr>
                <w:rFonts w:ascii="Times New Roman" w:hAnsi="Times New Roman"/>
                <w:b/>
              </w:rPr>
              <w:t>Ученик научится: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proofErr w:type="gramStart"/>
            <w:r w:rsidRPr="001C7875">
              <w:rPr>
                <w:rFonts w:ascii="Times New Roman" w:hAnsi="Times New Roman"/>
              </w:rPr>
              <w:t>Решать задачи применяя</w:t>
            </w:r>
            <w:proofErr w:type="gramEnd"/>
            <w:r w:rsidRPr="001C7875">
              <w:rPr>
                <w:rFonts w:ascii="Times New Roman" w:hAnsi="Times New Roman"/>
              </w:rPr>
              <w:t xml:space="preserve"> ветвление.</w:t>
            </w:r>
          </w:p>
          <w:p w:rsidR="00E26AF0" w:rsidRPr="001C7875" w:rsidRDefault="00E26AF0" w:rsidP="005C34C0">
            <w:r w:rsidRPr="001C7875">
              <w:rPr>
                <w:b/>
              </w:rPr>
              <w:t xml:space="preserve">Ученик получит возможность: </w:t>
            </w:r>
            <w:r w:rsidRPr="001C7875">
              <w:t>использовать условный оператор в неполной форме.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1C7875">
              <w:rPr>
                <w:b/>
                <w:color w:val="000000"/>
              </w:rPr>
              <w:t>Познавательные:</w:t>
            </w:r>
            <w:r w:rsidR="00A5271D">
              <w:rPr>
                <w:b/>
                <w:color w:val="000000"/>
              </w:rPr>
              <w:t xml:space="preserve"> </w:t>
            </w:r>
            <w:proofErr w:type="spellStart"/>
            <w:r w:rsidRPr="001C7875">
              <w:rPr>
                <w:color w:val="000000"/>
              </w:rPr>
              <w:t>общеучебные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 xml:space="preserve">Формирование интереса к изучению вопросов, связанных </w:t>
            </w:r>
            <w:proofErr w:type="gramStart"/>
            <w:r w:rsidRPr="001C7875">
              <w:t>с</w:t>
            </w:r>
            <w:proofErr w:type="gramEnd"/>
          </w:p>
          <w:p w:rsidR="00E26AF0" w:rsidRPr="005C34C0" w:rsidRDefault="00E26AF0" w:rsidP="005C34C0">
            <w:pPr>
              <w:rPr>
                <w:highlight w:val="lightGray"/>
              </w:rPr>
            </w:pPr>
            <w:r w:rsidRPr="001C7875">
              <w:t>программированием.</w:t>
            </w:r>
          </w:p>
        </w:tc>
      </w:tr>
      <w:tr w:rsidR="00E26AF0" w:rsidRPr="001C7875" w:rsidTr="00FD72E6">
        <w:trPr>
          <w:gridAfter w:val="1"/>
          <w:wAfter w:w="144" w:type="dxa"/>
          <w:trHeight w:val="268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>Алгоритмическая структура «выбор».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Алгоритмическая структура «выбор» и способ ее реализации на языке программирования.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  <w:b/>
              </w:rPr>
            </w:pPr>
            <w:r w:rsidRPr="001C7875">
              <w:rPr>
                <w:rFonts w:ascii="Times New Roman" w:hAnsi="Times New Roman"/>
                <w:b/>
              </w:rPr>
              <w:t>Ученик научится: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proofErr w:type="gramStart"/>
            <w:r w:rsidRPr="001C7875">
              <w:rPr>
                <w:rFonts w:ascii="Times New Roman" w:hAnsi="Times New Roman"/>
              </w:rPr>
              <w:t>Решать задачи применяя</w:t>
            </w:r>
            <w:proofErr w:type="gramEnd"/>
            <w:r w:rsidRPr="001C7875">
              <w:rPr>
                <w:rFonts w:ascii="Times New Roman" w:hAnsi="Times New Roman"/>
              </w:rPr>
              <w:t xml:space="preserve"> сложные условия.</w:t>
            </w:r>
          </w:p>
          <w:p w:rsidR="00E26AF0" w:rsidRPr="001C7875" w:rsidRDefault="00E26AF0" w:rsidP="005C34C0">
            <w:r w:rsidRPr="001C7875">
              <w:rPr>
                <w:b/>
              </w:rPr>
              <w:t xml:space="preserve">Ученик получит возможность: </w:t>
            </w:r>
            <w:r w:rsidRPr="001C7875">
              <w:t>использовать сложные условия с  операциями «и», «или», «не».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1C7875">
              <w:rPr>
                <w:b/>
                <w:color w:val="000000"/>
              </w:rPr>
              <w:t>Познавательные:</w:t>
            </w:r>
            <w:r w:rsidR="00A5271D">
              <w:rPr>
                <w:b/>
                <w:color w:val="000000"/>
              </w:rPr>
              <w:t xml:space="preserve"> </w:t>
            </w:r>
            <w:proofErr w:type="spellStart"/>
            <w:r w:rsidRPr="001C7875">
              <w:rPr>
                <w:color w:val="000000"/>
              </w:rPr>
              <w:t>общеучебные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  <w:proofErr w:type="gramEnd"/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</w:t>
            </w:r>
            <w:r w:rsidRPr="001C7875">
              <w:rPr>
                <w:color w:val="000000"/>
              </w:rPr>
              <w:lastRenderedPageBreak/>
              <w:t>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lastRenderedPageBreak/>
              <w:t xml:space="preserve">Формирование интереса к изучению вопросов, связанных </w:t>
            </w:r>
            <w:proofErr w:type="gramStart"/>
            <w:r w:rsidRPr="001C7875">
              <w:t>с</w:t>
            </w:r>
            <w:proofErr w:type="gramEnd"/>
          </w:p>
          <w:p w:rsidR="00E26AF0" w:rsidRPr="005C34C0" w:rsidRDefault="00E26AF0" w:rsidP="005C34C0">
            <w:pPr>
              <w:rPr>
                <w:highlight w:val="lightGray"/>
              </w:rPr>
            </w:pPr>
            <w:r w:rsidRPr="001C7875">
              <w:t>программированием.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ind w:right="-121"/>
            </w:pPr>
            <w:r w:rsidRPr="001C7875">
              <w:rPr>
                <w:color w:val="000000"/>
              </w:rPr>
              <w:t>Алгоритмическая структура  «цикл».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Алгоритмическая структура «цикл</w:t>
            </w:r>
            <w:proofErr w:type="gramStart"/>
            <w:r w:rsidRPr="001C7875">
              <w:t>»и</w:t>
            </w:r>
            <w:proofErr w:type="gramEnd"/>
            <w:r w:rsidRPr="001C7875">
              <w:t xml:space="preserve"> способ ее реализации на языке программирования. Виды: «цикл со счетчиком» и «цикл с условием».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  <w:b/>
              </w:rPr>
            </w:pPr>
            <w:r w:rsidRPr="001C7875">
              <w:rPr>
                <w:rFonts w:ascii="Times New Roman" w:hAnsi="Times New Roman"/>
                <w:b/>
              </w:rPr>
              <w:t>Ученик научится: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Применять циклический алгоритм по переменной при решении задач.</w:t>
            </w:r>
          </w:p>
          <w:p w:rsidR="00E26AF0" w:rsidRPr="001C7875" w:rsidRDefault="00E26AF0" w:rsidP="005C34C0">
            <w:r w:rsidRPr="001C7875">
              <w:rPr>
                <w:b/>
              </w:rPr>
              <w:t xml:space="preserve">Ученик получит возможность: </w:t>
            </w:r>
            <w:r w:rsidRPr="001C7875">
              <w:t xml:space="preserve">применять полученные </w:t>
            </w:r>
            <w:proofErr w:type="gramStart"/>
            <w:r w:rsidRPr="001C7875">
              <w:t>знания</w:t>
            </w:r>
            <w:proofErr w:type="gramEnd"/>
            <w:r w:rsidRPr="001C7875">
              <w:t xml:space="preserve"> для решения циклических алгоритмов используя блок-схему.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 xml:space="preserve">Формирование интереса к изучению вопросов, связанных </w:t>
            </w:r>
            <w:proofErr w:type="gramStart"/>
            <w:r w:rsidRPr="001C7875">
              <w:t>с</w:t>
            </w:r>
            <w:proofErr w:type="gramEnd"/>
          </w:p>
          <w:p w:rsidR="00E26AF0" w:rsidRPr="005C34C0" w:rsidRDefault="00E26AF0" w:rsidP="005C34C0">
            <w:pPr>
              <w:rPr>
                <w:highlight w:val="lightGray"/>
              </w:rPr>
            </w:pPr>
            <w:r w:rsidRPr="001C7875">
              <w:t>программированием.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Переменные: тип, имя, значение.</w:t>
            </w:r>
            <w:r w:rsidR="000E100C">
              <w:rPr>
                <w:color w:val="000000"/>
              </w:rPr>
              <w:t xml:space="preserve"> </w:t>
            </w:r>
            <w:r w:rsidRPr="001C7875">
              <w:rPr>
                <w:color w:val="000000"/>
              </w:rPr>
              <w:t>Практическая</w:t>
            </w:r>
            <w:r w:rsidR="000E100C">
              <w:rPr>
                <w:color w:val="000000"/>
              </w:rPr>
              <w:t xml:space="preserve"> работа </w:t>
            </w:r>
            <w:r w:rsidRPr="001C7875">
              <w:rPr>
                <w:color w:val="000000"/>
              </w:rPr>
              <w:t>2. Проект «Пе</w:t>
            </w:r>
            <w:r w:rsidR="000E100C">
              <w:rPr>
                <w:color w:val="000000"/>
              </w:rPr>
              <w:t xml:space="preserve">ременные». Практическая работа </w:t>
            </w:r>
            <w:r w:rsidRPr="001C7875">
              <w:rPr>
                <w:color w:val="000000"/>
              </w:rPr>
              <w:t>3. Проект «Калькулятор».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Переменные: типы, имя, значение. Объявление переменным значений. Присваивание переменным значений. Значение переменных в оперативной памяти.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Определять количество ячеек в оперативной памяти.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spellStart"/>
            <w:r w:rsidRPr="001C7875">
              <w:rPr>
                <w:b/>
                <w:bCs/>
              </w:rPr>
              <w:t>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>р</w:t>
            </w:r>
            <w:proofErr w:type="gramEnd"/>
            <w:r w:rsidRPr="001C7875">
              <w:rPr>
                <w:bCs/>
              </w:rPr>
              <w:t>азличать</w:t>
            </w:r>
            <w:proofErr w:type="spellEnd"/>
            <w:r w:rsidRPr="001C7875">
              <w:rPr>
                <w:bCs/>
              </w:rPr>
              <w:t xml:space="preserve"> в чем разница между типом, именем и значением переменной.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bCs/>
              </w:rPr>
              <w:t>Формирование навыков работы по алгоритму.</w:t>
            </w:r>
          </w:p>
        </w:tc>
      </w:tr>
      <w:tr w:rsidR="00E26AF0" w:rsidRPr="001C7875" w:rsidTr="00FD72E6">
        <w:trPr>
          <w:gridAfter w:val="1"/>
          <w:wAfter w:w="144" w:type="dxa"/>
          <w:trHeight w:val="506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Арифметические, строковые и логические выражения.</w:t>
            </w:r>
            <w:r w:rsidR="000E100C">
              <w:t xml:space="preserve"> Практическая работа </w:t>
            </w:r>
            <w:r w:rsidRPr="001C7875">
              <w:t>4. Проект «Строковый калькулятор»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Арифметические, строковые и логические выражения. Операция конкатенации.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bCs/>
              </w:rPr>
              <w:t>Составлять программу для линейного алгоритма в среде программирования. Записывать операторы согласно правилам записи.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gramStart"/>
            <w:r w:rsidRPr="001C7875">
              <w:rPr>
                <w:b/>
                <w:bCs/>
              </w:rPr>
              <w:t>возможность</w:t>
            </w:r>
            <w:proofErr w:type="gramEnd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 xml:space="preserve"> различать </w:t>
            </w:r>
            <w:proofErr w:type="gramStart"/>
            <w:r w:rsidRPr="001C7875">
              <w:rPr>
                <w:bCs/>
              </w:rPr>
              <w:t>какие</w:t>
            </w:r>
            <w:proofErr w:type="gramEnd"/>
            <w:r w:rsidRPr="001C7875">
              <w:rPr>
                <w:bCs/>
              </w:rPr>
              <w:t xml:space="preserve"> элементы входят в состав арифметических, логических и строковых выражений.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eastAsia="Times New Roman" w:hAnsi="Times New Roman"/>
                <w:iCs/>
                <w:color w:val="000000"/>
              </w:rPr>
              <w:t>Формирование навыков и умений безопасного и целесообразного поведения при работе с компьютерными программами.</w:t>
            </w:r>
          </w:p>
        </w:tc>
      </w:tr>
      <w:tr w:rsidR="00E26AF0" w:rsidRPr="001C7875" w:rsidTr="00FD72E6">
        <w:trPr>
          <w:gridAfter w:val="1"/>
          <w:wAfter w:w="144" w:type="dxa"/>
          <w:trHeight w:val="41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 xml:space="preserve">Функции в языках объектно-ориентированного и процедурного </w:t>
            </w:r>
            <w:proofErr w:type="spellStart"/>
            <w:r w:rsidRPr="001C7875">
              <w:rPr>
                <w:color w:val="000000"/>
              </w:rPr>
              <w:t>програм</w:t>
            </w:r>
            <w:r w:rsidR="000E100C">
              <w:rPr>
                <w:color w:val="000000"/>
              </w:rPr>
              <w:t>мирования</w:t>
            </w:r>
            <w:proofErr w:type="gramStart"/>
            <w:r w:rsidR="000E100C">
              <w:rPr>
                <w:color w:val="000000"/>
              </w:rPr>
              <w:t>.П</w:t>
            </w:r>
            <w:proofErr w:type="gramEnd"/>
            <w:r w:rsidR="000E100C">
              <w:rPr>
                <w:color w:val="000000"/>
              </w:rPr>
              <w:t>рактическая</w:t>
            </w:r>
            <w:proofErr w:type="spellEnd"/>
            <w:r w:rsidR="000E100C">
              <w:rPr>
                <w:color w:val="000000"/>
              </w:rPr>
              <w:t xml:space="preserve"> работа </w:t>
            </w:r>
            <w:r w:rsidRPr="001C7875">
              <w:rPr>
                <w:color w:val="000000"/>
              </w:rPr>
              <w:t>5. Проект «Даты и время»</w:t>
            </w:r>
            <w:r w:rsidR="000E100C">
              <w:t xml:space="preserve"> Практическая работа </w:t>
            </w:r>
            <w:r w:rsidRPr="001C7875">
              <w:t>6. Проект «Сравнение кодов символов».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Понятие функции. Математические, строковые и функции ввода/вывода данных.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Составлять программы в среде программирования с использованием изученных функций.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понятием функции. Математические, строковые и </w:t>
            </w:r>
            <w:r w:rsidRPr="001C7875">
              <w:rPr>
                <w:bCs/>
              </w:rPr>
              <w:lastRenderedPageBreak/>
              <w:t>функции ввода/вывода данных. Типы данных аргументов, возвращаемых функциями.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lastRenderedPageBreak/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>плани</w:t>
            </w:r>
            <w:r w:rsidRPr="001C7875">
              <w:rPr>
                <w:color w:val="000000"/>
              </w:rPr>
              <w:lastRenderedPageBreak/>
              <w:t>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познава</w:t>
            </w:r>
            <w:r w:rsidRPr="001C7875">
              <w:rPr>
                <w:rFonts w:ascii="Times New Roman" w:hAnsi="Times New Roman"/>
              </w:rPr>
              <w:softHyphen/>
              <w:t>тельного интереса к изучению нового, мотива</w:t>
            </w:r>
            <w:r w:rsidRPr="001C7875">
              <w:rPr>
                <w:rFonts w:ascii="Times New Roman" w:hAnsi="Times New Roman"/>
              </w:rPr>
              <w:softHyphen/>
              <w:t>ции к са</w:t>
            </w:r>
            <w:r w:rsidRPr="001C7875">
              <w:rPr>
                <w:rFonts w:ascii="Times New Roman" w:hAnsi="Times New Roman"/>
              </w:rPr>
              <w:softHyphen/>
              <w:t>мостоятельной и коллективной исследователь</w:t>
            </w:r>
            <w:r w:rsidRPr="001C7875">
              <w:rPr>
                <w:rFonts w:ascii="Times New Roman" w:hAnsi="Times New Roman"/>
              </w:rPr>
              <w:softHyphen/>
              <w:t>ской деятельности</w:t>
            </w:r>
          </w:p>
        </w:tc>
      </w:tr>
      <w:tr w:rsidR="00E26AF0" w:rsidRPr="001C7875" w:rsidTr="00FD72E6">
        <w:trPr>
          <w:gridAfter w:val="1"/>
          <w:wAfter w:w="144" w:type="dxa"/>
          <w:trHeight w:val="5499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color w:val="000000"/>
              </w:rPr>
              <w:t>Способы применения оператора выбора.</w:t>
            </w:r>
          </w:p>
          <w:p w:rsidR="00E26AF0" w:rsidRPr="001C7875" w:rsidRDefault="000E100C" w:rsidP="005C34C0">
            <w:r>
              <w:t xml:space="preserve">Практическая работа </w:t>
            </w:r>
            <w:r w:rsidR="00E26AF0" w:rsidRPr="001C7875">
              <w:t>7. Проект «Отметка».</w:t>
            </w:r>
            <w:r w:rsidR="00E26AF0" w:rsidRPr="001C7875">
              <w:tab/>
            </w:r>
          </w:p>
          <w:p w:rsidR="00E26AF0" w:rsidRPr="001C7875" w:rsidRDefault="00E26AF0" w:rsidP="005C34C0">
            <w:pPr>
              <w:rPr>
                <w:b/>
              </w:rPr>
            </w:pPr>
            <w:r w:rsidRPr="001C7875">
              <w:rPr>
                <w:b/>
              </w:rPr>
              <w:tab/>
            </w:r>
          </w:p>
          <w:p w:rsidR="00E26AF0" w:rsidRPr="001C7875" w:rsidRDefault="00E26AF0" w:rsidP="005C34C0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color w:val="000000"/>
              </w:rPr>
              <w:t>Способы применения оператора выбора в программной среде.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color w:val="000000"/>
              </w:rPr>
              <w:t xml:space="preserve"> Создать проект выставления отметок.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gramStart"/>
            <w:r w:rsidRPr="001C7875">
              <w:rPr>
                <w:b/>
                <w:bCs/>
              </w:rPr>
              <w:t>возможность</w:t>
            </w:r>
            <w:proofErr w:type="gramEnd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 xml:space="preserve"> узнать на </w:t>
            </w:r>
            <w:proofErr w:type="gramStart"/>
            <w:r w:rsidRPr="001C7875">
              <w:rPr>
                <w:bCs/>
              </w:rPr>
              <w:t>какие</w:t>
            </w:r>
            <w:proofErr w:type="gramEnd"/>
            <w:r w:rsidRPr="001C7875">
              <w:rPr>
                <w:bCs/>
              </w:rPr>
              <w:t xml:space="preserve"> события реагирует кнопка. Способы применения оператора выбора.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Формирование навыков самоанализа и самоконтроля.</w:t>
            </w:r>
          </w:p>
        </w:tc>
      </w:tr>
      <w:tr w:rsidR="00E26AF0" w:rsidRPr="001C7875" w:rsidTr="00FD72E6">
        <w:trPr>
          <w:gridAfter w:val="5"/>
          <w:wAfter w:w="2838" w:type="dxa"/>
          <w:trHeight w:val="140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>Способы применения оператора цикла с предусловием.</w:t>
            </w:r>
            <w:r w:rsidRPr="001C7875">
              <w:t xml:space="preserve"> Практическая </w:t>
            </w:r>
            <w:r w:rsidR="000E100C">
              <w:lastRenderedPageBreak/>
              <w:t xml:space="preserve">работа </w:t>
            </w:r>
            <w:r w:rsidRPr="001C7875">
              <w:t>8. Проект «Коды символов»</w:t>
            </w:r>
          </w:p>
          <w:p w:rsidR="00E26AF0" w:rsidRPr="001C7875" w:rsidRDefault="000E100C" w:rsidP="005C34C0">
            <w:r>
              <w:t xml:space="preserve">Практическая работа </w:t>
            </w:r>
            <w:r w:rsidR="00E26AF0" w:rsidRPr="001C7875">
              <w:t>9.  Проект «Слово-перевертыш»</w:t>
            </w:r>
            <w:r w:rsidR="00E26AF0" w:rsidRPr="001C7875">
              <w:tab/>
            </w:r>
          </w:p>
          <w:p w:rsidR="00E26AF0" w:rsidRPr="001C7875" w:rsidRDefault="00E26AF0" w:rsidP="005C34C0"/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rPr>
                <w:color w:val="000000"/>
              </w:rPr>
              <w:lastRenderedPageBreak/>
              <w:t xml:space="preserve">Способы применения оператора цикла с предусловием в программной среде.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color w:val="000000"/>
              </w:rPr>
              <w:t xml:space="preserve"> Создать проект </w:t>
            </w:r>
            <w:r w:rsidRPr="001C7875">
              <w:t>слово-перевертыш</w:t>
            </w:r>
            <w:r w:rsidRPr="001C7875">
              <w:rPr>
                <w:color w:val="000000"/>
              </w:rPr>
              <w:t>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>у</w:t>
            </w:r>
            <w:proofErr w:type="gramEnd"/>
            <w:r w:rsidRPr="001C7875">
              <w:rPr>
                <w:bCs/>
              </w:rPr>
              <w:t>знат</w:t>
            </w:r>
            <w:r w:rsidRPr="001C7875">
              <w:rPr>
                <w:bCs/>
              </w:rPr>
              <w:lastRenderedPageBreak/>
              <w:t>ь на какие события реагирует кнопка. Способы применения оператора цикла с предусловием.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lastRenderedPageBreak/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</w:t>
            </w:r>
            <w:r w:rsidRPr="001C7875">
              <w:rPr>
                <w:color w:val="000000"/>
              </w:rPr>
              <w:lastRenderedPageBreak/>
              <w:t>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</w:tr>
      <w:tr w:rsidR="00E26AF0" w:rsidRPr="001C7875" w:rsidTr="00FD72E6">
        <w:trPr>
          <w:gridAfter w:val="5"/>
          <w:wAfter w:w="283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 xml:space="preserve">Графические возможности объектно-ориентированного языка программирования </w:t>
            </w:r>
            <w:proofErr w:type="spellStart"/>
            <w:r w:rsidRPr="001C7875">
              <w:rPr>
                <w:lang w:val="en-US"/>
              </w:rPr>
              <w:t>VisialBasic</w:t>
            </w:r>
            <w:proofErr w:type="spellEnd"/>
            <w:r w:rsidR="000E100C">
              <w:t xml:space="preserve">. Практическая работа </w:t>
            </w:r>
            <w:r w:rsidRPr="001C7875">
              <w:t>10. Проект «Графический редактор».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Область рисования. Перо. Кисть. Графические методы. Цвет. Рисование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color w:val="000000"/>
              </w:rPr>
              <w:t>Составлять программу «Графический редактор».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color w:val="000000"/>
              </w:rPr>
              <w:t>Методы рисования графических фигур  и их аргументы.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</w:tr>
      <w:tr w:rsidR="00E26AF0" w:rsidRPr="001C7875" w:rsidTr="00FD72E6">
        <w:trPr>
          <w:gridAfter w:val="5"/>
          <w:wAfter w:w="2838" w:type="dxa"/>
          <w:trHeight w:val="1121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Системы координат в компьютерно</w:t>
            </w:r>
            <w:r w:rsidR="000E100C">
              <w:rPr>
                <w:color w:val="000000"/>
              </w:rPr>
              <w:t xml:space="preserve">й </w:t>
            </w:r>
            <w:proofErr w:type="spellStart"/>
            <w:r w:rsidR="000E100C">
              <w:rPr>
                <w:color w:val="000000"/>
              </w:rPr>
              <w:t>системе</w:t>
            </w:r>
            <w:proofErr w:type="gramStart"/>
            <w:r w:rsidR="000E100C">
              <w:rPr>
                <w:color w:val="000000"/>
              </w:rPr>
              <w:t>.П</w:t>
            </w:r>
            <w:proofErr w:type="gramEnd"/>
            <w:r w:rsidR="000E100C">
              <w:rPr>
                <w:color w:val="000000"/>
              </w:rPr>
              <w:t>рактическая</w:t>
            </w:r>
            <w:proofErr w:type="spellEnd"/>
            <w:r w:rsidR="000E100C">
              <w:rPr>
                <w:color w:val="000000"/>
              </w:rPr>
              <w:t xml:space="preserve"> работа </w:t>
            </w:r>
            <w:r w:rsidRPr="001C7875">
              <w:rPr>
                <w:color w:val="000000"/>
              </w:rPr>
              <w:t xml:space="preserve">11. </w:t>
            </w:r>
            <w:r w:rsidRPr="001C7875">
              <w:rPr>
                <w:color w:val="000000"/>
              </w:rPr>
              <w:lastRenderedPageBreak/>
              <w:t>Проект «Системы координат».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lastRenderedPageBreak/>
              <w:t xml:space="preserve">Системы координат в компьютерной системе.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color w:val="000000"/>
              </w:rPr>
              <w:t xml:space="preserve"> Создать проект рисования осей и печать шкалы в </w:t>
            </w:r>
            <w:r w:rsidRPr="001C7875">
              <w:rPr>
                <w:color w:val="000000"/>
              </w:rPr>
              <w:lastRenderedPageBreak/>
              <w:t>компьютерной системе координат.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spellStart"/>
            <w:r w:rsidRPr="001C7875">
              <w:rPr>
                <w:b/>
                <w:bCs/>
              </w:rPr>
              <w:t>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color w:val="000000"/>
              </w:rPr>
              <w:t>К</w:t>
            </w:r>
            <w:proofErr w:type="gramEnd"/>
            <w:r w:rsidRPr="001C7875">
              <w:rPr>
                <w:color w:val="000000"/>
              </w:rPr>
              <w:t>аким</w:t>
            </w:r>
            <w:proofErr w:type="spellEnd"/>
            <w:r w:rsidRPr="001C7875">
              <w:rPr>
                <w:color w:val="000000"/>
              </w:rPr>
              <w:t xml:space="preserve"> образом можно изменить систему координат формы или графического поля.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lastRenderedPageBreak/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</w:t>
            </w:r>
            <w:r w:rsidRPr="001C7875">
              <w:rPr>
                <w:color w:val="000000"/>
              </w:rPr>
              <w:lastRenderedPageBreak/>
              <w:t>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</w:tr>
      <w:tr w:rsidR="00E26AF0" w:rsidRPr="001C7875" w:rsidTr="00FD72E6">
        <w:trPr>
          <w:gridAfter w:val="5"/>
          <w:wAfter w:w="283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0E100C" w:rsidP="005C34C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Анимация. Практическая работа </w:t>
            </w:r>
            <w:r w:rsidR="00E26AF0" w:rsidRPr="001C7875">
              <w:rPr>
                <w:color w:val="000000"/>
              </w:rPr>
              <w:t>12. Проект «Анимация»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Этапы создания анимации движения объекта.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bCs/>
              </w:rPr>
              <w:t>Составлять программу анимации объекта.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основными этапами создания анимации движения объекта.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</w:tr>
      <w:tr w:rsidR="00E26AF0" w:rsidRPr="001C7875" w:rsidTr="00FD72E6">
        <w:trPr>
          <w:gridAfter w:val="1"/>
          <w:wAfter w:w="144" w:type="dxa"/>
          <w:trHeight w:val="69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</w:rPr>
            </w:pPr>
            <w:r w:rsidRPr="001C7875">
              <w:rPr>
                <w:b/>
              </w:rPr>
              <w:t xml:space="preserve">Контрольная работа №1 «Основы </w:t>
            </w:r>
            <w:r w:rsidRPr="001C7875">
              <w:rPr>
                <w:b/>
              </w:rPr>
              <w:lastRenderedPageBreak/>
              <w:t>алгоритмизации».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lastRenderedPageBreak/>
              <w:t>Свойства алгоритма. Анимация. Объект.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b/>
                <w:bCs/>
              </w:rPr>
              <w:t xml:space="preserve">Ученик научится: </w:t>
            </w:r>
            <w:r w:rsidRPr="001C7875">
              <w:rPr>
                <w:rFonts w:ascii="Times New Roman" w:hAnsi="Times New Roman"/>
                <w:bCs/>
              </w:rPr>
              <w:t xml:space="preserve">проверять уровень </w:t>
            </w:r>
            <w:proofErr w:type="spellStart"/>
            <w:r w:rsidRPr="001C7875">
              <w:rPr>
                <w:rFonts w:ascii="Times New Roman" w:hAnsi="Times New Roman"/>
                <w:bCs/>
              </w:rPr>
              <w:t>сформированности</w:t>
            </w:r>
            <w:proofErr w:type="spellEnd"/>
            <w:r w:rsidRPr="001C7875">
              <w:rPr>
                <w:rFonts w:ascii="Times New Roman" w:hAnsi="Times New Roman"/>
                <w:bCs/>
              </w:rPr>
              <w:t xml:space="preserve"> умений и навыков по </w:t>
            </w:r>
            <w:r w:rsidRPr="001C7875">
              <w:rPr>
                <w:rFonts w:ascii="Times New Roman" w:hAnsi="Times New Roman"/>
                <w:bCs/>
              </w:rPr>
              <w:lastRenderedPageBreak/>
              <w:t>теме:</w:t>
            </w:r>
            <w:r w:rsidRPr="001C7875">
              <w:rPr>
                <w:b/>
              </w:rPr>
              <w:t xml:space="preserve"> «</w:t>
            </w:r>
            <w:r w:rsidRPr="001C7875">
              <w:rPr>
                <w:rFonts w:ascii="Times New Roman" w:hAnsi="Times New Roman"/>
                <w:b/>
                <w:bCs/>
                <w:color w:val="000000"/>
              </w:rPr>
              <w:t>Основы алгоритмизации».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lastRenderedPageBreak/>
              <w:t>Регулятивные</w:t>
            </w:r>
            <w:r w:rsidRPr="001C7875">
              <w:t xml:space="preserve">: Уметь самостоятельно контролировать своё время </w:t>
            </w:r>
            <w:r w:rsidRPr="001C7875">
              <w:lastRenderedPageBreak/>
              <w:t xml:space="preserve">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  <w:tr w:rsidR="005C34C0" w:rsidRPr="001C7875" w:rsidTr="00FD72E6">
        <w:trPr>
          <w:gridAfter w:val="1"/>
          <w:wAfter w:w="144" w:type="dxa"/>
          <w:trHeight w:val="333"/>
          <w:jc w:val="center"/>
        </w:trPr>
        <w:tc>
          <w:tcPr>
            <w:tcW w:w="147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</w:pPr>
            <w:r w:rsidRPr="001C7875">
              <w:rPr>
                <w:b/>
                <w:bCs/>
                <w:color w:val="000000"/>
                <w:lang w:eastAsia="ru-RU"/>
              </w:rPr>
              <w:lastRenderedPageBreak/>
              <w:t>Моделирование и формализация – 9 часов.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 xml:space="preserve">Окружающий мир как иерархическая система. Моделирование как метод </w:t>
            </w:r>
            <w:r w:rsidR="000E100C">
              <w:t xml:space="preserve">познания. Практическая работа </w:t>
            </w:r>
            <w:r w:rsidRPr="001C7875">
              <w:t>1. Проект «Бросание мячика в площадку»</w:t>
            </w:r>
          </w:p>
          <w:p w:rsidR="00E26AF0" w:rsidRPr="001C7875" w:rsidRDefault="00E26AF0" w:rsidP="005C34C0"/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Микро-, макр</w:t>
            </w:r>
            <w:proofErr w:type="gramStart"/>
            <w:r w:rsidRPr="001C7875">
              <w:rPr>
                <w:color w:val="000000"/>
              </w:rPr>
              <w:t>о-</w:t>
            </w:r>
            <w:proofErr w:type="gramEnd"/>
            <w:r w:rsidRPr="001C7875">
              <w:rPr>
                <w:color w:val="000000"/>
              </w:rPr>
              <w:t xml:space="preserve">, </w:t>
            </w:r>
            <w:proofErr w:type="spellStart"/>
            <w:r w:rsidRPr="001C7875">
              <w:rPr>
                <w:color w:val="000000"/>
              </w:rPr>
              <w:t>мегамир</w:t>
            </w:r>
            <w:proofErr w:type="spellEnd"/>
            <w:r w:rsidRPr="001C7875">
              <w:rPr>
                <w:color w:val="000000"/>
              </w:rPr>
              <w:t>. Вещество и энергия. Системы и элементы. Целостность и свойства системы. Моделирование. Модель. Формализация описания реальных объектов и процессов, примеры моделирования объектов и процессов, в том числе — компьютерного.Мод</w:t>
            </w:r>
            <w:r w:rsidRPr="001C7875">
              <w:rPr>
                <w:color w:val="000000"/>
              </w:rPr>
              <w:lastRenderedPageBreak/>
              <w:t>ели, управляемые компьютером.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lastRenderedPageBreak/>
              <w:t>Ученик научится:</w:t>
            </w:r>
            <w:r w:rsidRPr="001C7875">
              <w:rPr>
                <w:color w:val="000000"/>
              </w:rPr>
              <w:t xml:space="preserve"> Приводить примеры систем в окружающем мире, моделей для реальных объектов и процессов.</w:t>
            </w:r>
          </w:p>
          <w:p w:rsidR="00E26AF0" w:rsidRPr="001C7875" w:rsidRDefault="00E26AF0" w:rsidP="005C34C0">
            <w:pPr>
              <w:rPr>
                <w:rFonts w:eastAsia="Calibri"/>
                <w:color w:val="000000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понятиями </w:t>
            </w:r>
            <w:r w:rsidRPr="001C7875">
              <w:rPr>
                <w:rFonts w:eastAsia="Calibri"/>
                <w:color w:val="000000"/>
              </w:rPr>
              <w:t>системы, объекта, процесса, модели, моделирования.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>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</w:t>
            </w:r>
            <w:r w:rsidRPr="001C7875">
              <w:rPr>
                <w:rFonts w:ascii="Times New Roman" w:hAnsi="Times New Roman"/>
              </w:rPr>
              <w:softHyphen/>
              <w:t>тивации к изуче</w:t>
            </w:r>
            <w:r w:rsidRPr="001C7875">
              <w:rPr>
                <w:rFonts w:ascii="Times New Roman" w:hAnsi="Times New Roman"/>
              </w:rPr>
              <w:softHyphen/>
              <w:t>нию и закреп</w:t>
            </w:r>
            <w:r w:rsidRPr="001C7875">
              <w:rPr>
                <w:rFonts w:ascii="Times New Roman" w:hAnsi="Times New Roman"/>
              </w:rPr>
              <w:softHyphen/>
              <w:t>лению нового, к само</w:t>
            </w:r>
            <w:r w:rsidRPr="001C7875">
              <w:rPr>
                <w:rFonts w:ascii="Times New Roman" w:hAnsi="Times New Roman"/>
              </w:rPr>
              <w:softHyphen/>
              <w:t>стоя</w:t>
            </w:r>
            <w:r w:rsidRPr="001C7875">
              <w:rPr>
                <w:rFonts w:ascii="Times New Roman" w:hAnsi="Times New Roman"/>
              </w:rPr>
              <w:softHyphen/>
              <w:t>тельной и коллек</w:t>
            </w:r>
            <w:r w:rsidRPr="001C7875">
              <w:rPr>
                <w:rFonts w:ascii="Times New Roman" w:hAnsi="Times New Roman"/>
              </w:rPr>
              <w:softHyphen/>
              <w:t>тивной исследо</w:t>
            </w:r>
            <w:r w:rsidRPr="001C7875">
              <w:rPr>
                <w:rFonts w:ascii="Times New Roman" w:hAnsi="Times New Roman"/>
              </w:rPr>
              <w:softHyphen/>
              <w:t>ватель</w:t>
            </w:r>
            <w:r w:rsidRPr="001C7875">
              <w:rPr>
                <w:rFonts w:ascii="Times New Roman" w:hAnsi="Times New Roman"/>
              </w:rPr>
              <w:softHyphen/>
              <w:t>ской дея</w:t>
            </w:r>
            <w:r w:rsidRPr="001C7875">
              <w:rPr>
                <w:rFonts w:ascii="Times New Roman" w:hAnsi="Times New Roman"/>
              </w:rPr>
              <w:softHyphen/>
              <w:t>тельности.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>Материальные и информационные</w:t>
            </w:r>
            <w:r w:rsidR="000E100C">
              <w:t xml:space="preserve"> модели. Практическая работа </w:t>
            </w:r>
            <w:r w:rsidRPr="001C7875">
              <w:t>2. Проект «Графическое решение уравнения».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Материальные и информационные модели.</w:t>
            </w:r>
            <w:r w:rsidRPr="001C7875">
              <w:rPr>
                <w:color w:val="000000"/>
              </w:rPr>
              <w:t xml:space="preserve"> Виды информационных моделей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color w:val="000000"/>
              </w:rPr>
              <w:t>Приводить примеры материальных и информационных моделей. Строить фрагменты моделей.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видами моделей. Применение и их назначение.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устойчивой мотивации к изучению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и закреп</w:t>
            </w:r>
            <w:r w:rsidRPr="001C7875">
              <w:rPr>
                <w:rFonts w:ascii="Times New Roman" w:hAnsi="Times New Roman"/>
              </w:rPr>
              <w:softHyphen/>
              <w:t>лению нового; навыков организа</w:t>
            </w:r>
            <w:r w:rsidRPr="001C7875">
              <w:rPr>
                <w:rFonts w:ascii="Times New Roman" w:hAnsi="Times New Roman"/>
              </w:rPr>
              <w:softHyphen/>
              <w:t>ции своей деятельности в составе группы.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 xml:space="preserve">Формализация и визуализация информационных моделей. 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>Описательные информационные модели. Формализация информационных моделей. Визуализация формальных моделей.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color w:val="000000"/>
              </w:rPr>
              <w:t xml:space="preserve"> Находить в интернете и описывать интерактивные модели.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узнать ф</w:t>
            </w:r>
            <w:r w:rsidRPr="001C7875">
              <w:t>ормализацию и визуализацию информационных моделей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организации анализа своей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</w:pPr>
            <w:r w:rsidRPr="001C7875">
              <w:t>Основные этапы разработки и исследования моделей на ко</w:t>
            </w:r>
            <w:r w:rsidR="000E100C">
              <w:t xml:space="preserve">мпьютере. Практическая работа </w:t>
            </w:r>
            <w:r w:rsidRPr="001C7875">
              <w:t>3. Проект «Выполнение геометрических построений в системе компьютерного черчения КОМПАС»</w:t>
            </w:r>
          </w:p>
          <w:p w:rsidR="00E26AF0" w:rsidRPr="001C7875" w:rsidRDefault="00E26AF0" w:rsidP="005C34C0"/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Описательная информационная модель. Формализованная модель. Компьютерная модель. Компьютерный эксперимент. Анализ полученных результатов и корректировка моделей.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Проводить разработку предложенной модели.</w:t>
            </w:r>
          </w:p>
          <w:p w:rsidR="00E26AF0" w:rsidRPr="001C7875" w:rsidRDefault="00E26AF0" w:rsidP="005C34C0">
            <w:pPr>
              <w:rPr>
                <w:rFonts w:eastAsia="Calibri"/>
                <w:color w:val="000000"/>
                <w:u w:val="single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</w:t>
            </w:r>
            <w:r w:rsidRPr="001C7875">
              <w:rPr>
                <w:rFonts w:eastAsia="Calibri"/>
              </w:rPr>
              <w:t>основными этапами разработки и исследования моделей.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proofErr w:type="spellStart"/>
            <w:r w:rsidRPr="001C7875">
              <w:rPr>
                <w:b/>
              </w:rPr>
              <w:t>Коммуникативные</w:t>
            </w:r>
            <w:proofErr w:type="gramStart"/>
            <w:r w:rsidRPr="001C7875">
              <w:rPr>
                <w:b/>
              </w:rPr>
              <w:t>:</w:t>
            </w:r>
            <w:r w:rsidRPr="001C7875">
              <w:t>Р</w:t>
            </w:r>
            <w:proofErr w:type="gramEnd"/>
            <w:r w:rsidRPr="001C7875">
              <w:t>азвивать</w:t>
            </w:r>
            <w:proofErr w:type="spellEnd"/>
            <w:r w:rsidRPr="001C7875">
              <w:t xml:space="preserve"> способы </w:t>
            </w:r>
            <w:r w:rsidRPr="001C7875">
              <w:lastRenderedPageBreak/>
              <w:t>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целевых установок учебной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</w:pPr>
            <w:r w:rsidRPr="001C7875">
              <w:t>Построение и исследование физических</w:t>
            </w:r>
            <w:r w:rsidR="000E100C">
              <w:t xml:space="preserve"> моделей. Практическая работа </w:t>
            </w:r>
            <w:r w:rsidRPr="001C7875">
              <w:t>4. Проект «Распознавание удобрений»</w:t>
            </w:r>
          </w:p>
          <w:p w:rsidR="00E26AF0" w:rsidRPr="001C7875" w:rsidRDefault="00E26AF0" w:rsidP="005C34C0"/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 xml:space="preserve">Содержательная постановка задачи. Качественная описательная модель. Формальная модель. Компьютерная модель движения тела.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Создавать компьютерные модели на языке программирования, разработать проект траектории движения тела, брошенного под углом к горизонту.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spellStart"/>
            <w:r w:rsidRPr="001C7875">
              <w:rPr>
                <w:b/>
                <w:bCs/>
              </w:rPr>
              <w:t>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t>О</w:t>
            </w:r>
            <w:proofErr w:type="gramEnd"/>
            <w:r w:rsidRPr="001C7875">
              <w:t>тличать</w:t>
            </w:r>
            <w:proofErr w:type="spellEnd"/>
            <w:r w:rsidRPr="001C7875">
              <w:t xml:space="preserve"> компьютерную модель от формальной.  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</w:pPr>
            <w:r w:rsidRPr="001C7875">
              <w:t>Приближенное решение ур</w:t>
            </w:r>
            <w:r w:rsidR="000E100C">
              <w:t xml:space="preserve">авнений. Практическая работа </w:t>
            </w:r>
            <w:r w:rsidRPr="001C7875">
              <w:t>5. Проект «Модели систем управления».</w:t>
            </w:r>
          </w:p>
          <w:p w:rsidR="00E26AF0" w:rsidRPr="001C7875" w:rsidRDefault="00E26AF0" w:rsidP="005C34C0"/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Примеры решения уравнения путем построения компьютерных моделей.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Создавать компьютерные модели  решения графического уравнения на языке программирования, разработать проект приближенного (графического) решения уравнения.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различать в</w:t>
            </w:r>
            <w:r w:rsidRPr="001C7875">
              <w:t xml:space="preserve"> каких случаях используют приближенны</w:t>
            </w:r>
            <w:proofErr w:type="gramStart"/>
            <w:r w:rsidRPr="001C7875">
              <w:t>е(</w:t>
            </w:r>
            <w:proofErr w:type="gramEnd"/>
            <w:r w:rsidRPr="001C7875">
              <w:t>графические) методы решения уравнений.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познава</w:t>
            </w:r>
            <w:r w:rsidRPr="001C7875">
              <w:rPr>
                <w:rFonts w:ascii="Times New Roman" w:hAnsi="Times New Roman"/>
              </w:rPr>
              <w:softHyphen/>
              <w:t>тельного интереса к изуче</w:t>
            </w:r>
            <w:r w:rsidRPr="001C7875">
              <w:rPr>
                <w:rFonts w:ascii="Times New Roman" w:hAnsi="Times New Roman"/>
              </w:rPr>
              <w:softHyphen/>
              <w:t>нию нового, способам обобще</w:t>
            </w:r>
            <w:r w:rsidRPr="001C7875">
              <w:rPr>
                <w:rFonts w:ascii="Times New Roman" w:hAnsi="Times New Roman"/>
              </w:rPr>
              <w:softHyphen/>
              <w:t>ния и система</w:t>
            </w:r>
            <w:r w:rsidRPr="001C7875">
              <w:rPr>
                <w:rFonts w:ascii="Times New Roman" w:hAnsi="Times New Roman"/>
              </w:rPr>
              <w:softHyphen/>
              <w:t>тизации знаний.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shd w:val="clear" w:color="auto" w:fill="auto"/>
            <w:vAlign w:val="center"/>
          </w:tcPr>
          <w:p w:rsidR="00E26AF0" w:rsidRPr="001C7875" w:rsidRDefault="00E26AF0" w:rsidP="005C34C0">
            <w:r w:rsidRPr="001C7875">
              <w:t>Экспертные системы распознавания химических веществ.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26AF0" w:rsidRPr="001C7875" w:rsidRDefault="00E26AF0" w:rsidP="005C34C0">
            <w:r w:rsidRPr="001C7875">
              <w:t>Экспертные системы. Формальная модель экспертной системы. Компьютерная модель экспертной 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</w:t>
            </w:r>
            <w:proofErr w:type="spellStart"/>
            <w:r w:rsidRPr="001C7875">
              <w:rPr>
                <w:b/>
                <w:bCs/>
              </w:rPr>
              <w:t>научится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t>С</w:t>
            </w:r>
            <w:proofErr w:type="gramEnd"/>
            <w:r w:rsidRPr="001C7875">
              <w:t>оздавать</w:t>
            </w:r>
            <w:proofErr w:type="spellEnd"/>
            <w:r w:rsidRPr="001C7875">
              <w:t xml:space="preserve"> компьютерные модели  экспертных систем на языке программирования, разработать проект экспертной системы распознавания удобрений.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lastRenderedPageBreak/>
              <w:t>Ученик получит возможность:</w:t>
            </w:r>
            <w:r w:rsidRPr="001C7875">
              <w:rPr>
                <w:bCs/>
              </w:rPr>
              <w:t xml:space="preserve"> познакомиться с э</w:t>
            </w:r>
            <w:r w:rsidRPr="001C7875">
              <w:t xml:space="preserve">кспертными системами. 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lastRenderedPageBreak/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</w:t>
            </w:r>
            <w:r w:rsidRPr="001C7875">
              <w:lastRenderedPageBreak/>
              <w:t xml:space="preserve">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>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</w:t>
            </w:r>
            <w:r w:rsidRPr="001C7875">
              <w:rPr>
                <w:rFonts w:ascii="Times New Roman" w:hAnsi="Times New Roman"/>
              </w:rPr>
              <w:softHyphen/>
              <w:t xml:space="preserve">тивации </w:t>
            </w:r>
            <w:proofErr w:type="gramStart"/>
            <w:r w:rsidRPr="001C7875">
              <w:rPr>
                <w:rFonts w:ascii="Times New Roman" w:hAnsi="Times New Roman"/>
              </w:rPr>
              <w:t>к</w:t>
            </w:r>
            <w:proofErr w:type="gramEnd"/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проблемн</w:t>
            </w:r>
            <w:proofErr w:type="gramStart"/>
            <w:r w:rsidRPr="001C7875">
              <w:rPr>
                <w:rFonts w:ascii="Times New Roman" w:hAnsi="Times New Roman"/>
              </w:rPr>
              <w:t>о-</w:t>
            </w:r>
            <w:proofErr w:type="gramEnd"/>
            <w:r w:rsidRPr="001C7875">
              <w:rPr>
                <w:rFonts w:ascii="Times New Roman" w:hAnsi="Times New Roman"/>
              </w:rPr>
              <w:t xml:space="preserve"> поисковой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>Информационные модели управления объектами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Системы управления без обратной связи. Системы управления с обратной связью.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t>Создавать компьютерные модели  систем управления на языке программирования, разработать проект управляющего и управляемого объекта.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rFonts w:eastAsia="Calibri"/>
              </w:rPr>
              <w:t>Приводить примеры систем управления без обратной связи и систем управления с обратной связью.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  <w:color w:val="000000"/>
              </w:rPr>
            </w:pPr>
            <w:r w:rsidRPr="001C7875">
              <w:rPr>
                <w:b/>
                <w:bCs/>
                <w:color w:val="000000"/>
              </w:rPr>
              <w:t>Контрольная работа №2 «Моделирование и формализация».</w:t>
            </w:r>
          </w:p>
        </w:tc>
        <w:tc>
          <w:tcPr>
            <w:tcW w:w="2410" w:type="dxa"/>
            <w:gridSpan w:val="3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Описательная информационная модель. Формализованная модель. Компьютерная модель. Компьютерный эксперимент. Анализ полученных результатов и корректировка моделей.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b/>
                <w:bCs/>
              </w:rPr>
              <w:t xml:space="preserve">Ученик научится: </w:t>
            </w:r>
            <w:r w:rsidRPr="001C7875">
              <w:rPr>
                <w:rFonts w:ascii="Times New Roman" w:hAnsi="Times New Roman"/>
                <w:bCs/>
              </w:rPr>
              <w:t xml:space="preserve">проверять уровень </w:t>
            </w:r>
            <w:proofErr w:type="spellStart"/>
            <w:r w:rsidRPr="001C7875">
              <w:rPr>
                <w:rFonts w:ascii="Times New Roman" w:hAnsi="Times New Roman"/>
                <w:bCs/>
              </w:rPr>
              <w:t>сформированности</w:t>
            </w:r>
            <w:proofErr w:type="spellEnd"/>
            <w:r w:rsidRPr="001C7875">
              <w:rPr>
                <w:rFonts w:ascii="Times New Roman" w:hAnsi="Times New Roman"/>
                <w:bCs/>
              </w:rPr>
              <w:t xml:space="preserve"> умений и навыков по теме:</w:t>
            </w:r>
            <w:r w:rsidRPr="001C7875">
              <w:rPr>
                <w:b/>
              </w:rPr>
              <w:t xml:space="preserve"> «</w:t>
            </w:r>
            <w:r w:rsidRPr="001C7875">
              <w:rPr>
                <w:rFonts w:ascii="Times New Roman" w:hAnsi="Times New Roman"/>
                <w:bCs/>
                <w:color w:val="000000"/>
              </w:rPr>
              <w:t>Моделирование и формализация</w:t>
            </w:r>
            <w:r w:rsidRPr="001C7875">
              <w:rPr>
                <w:rFonts w:ascii="Times New Roman" w:hAnsi="Times New Roman"/>
                <w:b/>
                <w:bCs/>
                <w:color w:val="000000"/>
              </w:rPr>
              <w:t>».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  <w:tr w:rsidR="005C34C0" w:rsidRPr="001C7875" w:rsidTr="00FD72E6">
        <w:trPr>
          <w:gridAfter w:val="1"/>
          <w:wAfter w:w="144" w:type="dxa"/>
          <w:trHeight w:val="301"/>
          <w:jc w:val="center"/>
        </w:trPr>
        <w:tc>
          <w:tcPr>
            <w:tcW w:w="147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</w:pPr>
            <w:r w:rsidRPr="001C7875">
              <w:rPr>
                <w:b/>
              </w:rPr>
              <w:t>Логика и логические основы компьютера – 7 часов.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Алгебра логики.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Логика. Логические переменные. Таблица истинности.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Использовать логические переменные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алгеброй логики.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lastRenderedPageBreak/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607337">
            <w:pPr>
              <w:rPr>
                <w:color w:val="000000"/>
              </w:rPr>
            </w:pPr>
            <w:r w:rsidRPr="001C7875">
              <w:t xml:space="preserve">Логические </w:t>
            </w:r>
            <w:r w:rsidR="000E100C">
              <w:t xml:space="preserve">операции. Практическая работа </w:t>
            </w:r>
            <w:r w:rsidRPr="001C7875">
              <w:t>1. Таблицы истинности логических функций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Логика. Логические переменные. Таблица истинности.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Использовать логические переменные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алгеброй логики.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</w:tcPr>
          <w:p w:rsidR="00E26AF0" w:rsidRPr="001C7875" w:rsidRDefault="00E26AF0" w:rsidP="005C34C0">
            <w:pPr>
              <w:jc w:val="both"/>
              <w:rPr>
                <w:bCs/>
              </w:rPr>
            </w:pPr>
            <w:r w:rsidRPr="001C7875">
              <w:rPr>
                <w:bCs/>
              </w:rPr>
              <w:t>Логические основы устройства к</w:t>
            </w:r>
            <w:r w:rsidR="000E100C">
              <w:rPr>
                <w:bCs/>
              </w:rPr>
              <w:t xml:space="preserve">омпьютера. Практическая работа </w:t>
            </w:r>
            <w:r w:rsidRPr="001C7875">
              <w:rPr>
                <w:bCs/>
              </w:rPr>
              <w:t>2. Модели электрических схем логических элементов и, или, не</w:t>
            </w:r>
          </w:p>
          <w:p w:rsidR="00E26AF0" w:rsidRPr="001C7875" w:rsidRDefault="00E26AF0" w:rsidP="005C34C0">
            <w:pPr>
              <w:jc w:val="both"/>
              <w:rPr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Базовые логические элементы.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Использовать базовые логические элементы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базовыми логическими элементами.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</w:tcPr>
          <w:p w:rsidR="00E26AF0" w:rsidRPr="001C7875" w:rsidRDefault="00E26AF0" w:rsidP="005C34C0">
            <w:pPr>
              <w:jc w:val="both"/>
              <w:rPr>
                <w:bCs/>
              </w:rPr>
            </w:pPr>
            <w:r w:rsidRPr="001C7875">
              <w:rPr>
                <w:bCs/>
              </w:rPr>
              <w:t>Сумматор двоичных чисел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Базовые логические элементы.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Использовать сумматор двоичных чисел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полусумматором.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proofErr w:type="spellStart"/>
            <w:r w:rsidRPr="001C7875">
              <w:rPr>
                <w:b/>
              </w:rPr>
              <w:t>Коммуникативные</w:t>
            </w:r>
            <w:proofErr w:type="gramStart"/>
            <w:r w:rsidRPr="001C7875">
              <w:rPr>
                <w:b/>
              </w:rPr>
              <w:t>:</w:t>
            </w:r>
            <w:r w:rsidRPr="001C7875">
              <w:t>Р</w:t>
            </w:r>
            <w:proofErr w:type="gramEnd"/>
            <w:r w:rsidRPr="001C7875">
              <w:t>азвив</w:t>
            </w:r>
            <w:r w:rsidRPr="001C7875">
              <w:lastRenderedPageBreak/>
              <w:t>ать</w:t>
            </w:r>
            <w:proofErr w:type="spellEnd"/>
            <w:r w:rsidRPr="001C7875">
              <w:t xml:space="preserve">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FD72E6">
        <w:trPr>
          <w:gridAfter w:val="1"/>
          <w:wAfter w:w="144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  <w:rPr>
                <w:color w:val="000000"/>
              </w:rPr>
            </w:pPr>
            <w:r w:rsidRPr="001C7875">
              <w:rPr>
                <w:bCs/>
              </w:rPr>
              <w:t>Построение таблиц истинности для логических выражений.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Таблица истинности. Логические переменные, выражения.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Строить таблицы истинности.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Использовать логические выражения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 xml:space="preserve">рование навыков самодиагностики и </w:t>
            </w:r>
            <w:proofErr w:type="spellStart"/>
            <w:r w:rsidRPr="001C7875">
              <w:rPr>
                <w:rFonts w:ascii="Times New Roman" w:hAnsi="Times New Roman"/>
              </w:rPr>
              <w:t>самокоррекции</w:t>
            </w:r>
            <w:proofErr w:type="spellEnd"/>
            <w:r w:rsidRPr="001C7875">
              <w:rPr>
                <w:rFonts w:ascii="Times New Roman" w:hAnsi="Times New Roman"/>
              </w:rPr>
              <w:t xml:space="preserve"> в индиви</w:t>
            </w:r>
            <w:r w:rsidRPr="001C7875">
              <w:rPr>
                <w:rFonts w:ascii="Times New Roman" w:hAnsi="Times New Roman"/>
              </w:rPr>
              <w:softHyphen/>
              <w:t>дуальной и коллек</w:t>
            </w:r>
            <w:r w:rsidRPr="001C7875">
              <w:rPr>
                <w:rFonts w:ascii="Times New Roman" w:hAnsi="Times New Roman"/>
              </w:rPr>
              <w:softHyphen/>
              <w:t>тивной деятельности.</w:t>
            </w:r>
          </w:p>
        </w:tc>
      </w:tr>
      <w:tr w:rsidR="00E26AF0" w:rsidRPr="001C7875" w:rsidTr="00607337">
        <w:trPr>
          <w:gridAfter w:val="1"/>
          <w:wAfter w:w="144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jc w:val="center"/>
            </w:pPr>
          </w:p>
        </w:tc>
        <w:tc>
          <w:tcPr>
            <w:tcW w:w="2700" w:type="dxa"/>
            <w:gridSpan w:val="2"/>
            <w:vAlign w:val="center"/>
          </w:tcPr>
          <w:p w:rsidR="00E26AF0" w:rsidRPr="001C7875" w:rsidRDefault="00E26AF0" w:rsidP="005C34C0">
            <w:pPr>
              <w:jc w:val="both"/>
              <w:rPr>
                <w:color w:val="000000"/>
              </w:rPr>
            </w:pPr>
            <w:r w:rsidRPr="001C7875">
              <w:rPr>
                <w:bCs/>
              </w:rPr>
              <w:t>Решение логических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 xml:space="preserve">Таблица истинности. Логические переменные, </w:t>
            </w:r>
            <w:r w:rsidRPr="001C7875">
              <w:lastRenderedPageBreak/>
              <w:t>выражения.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lastRenderedPageBreak/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Строить таблицы истинности.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r w:rsidRPr="001C7875">
              <w:rPr>
                <w:b/>
                <w:bCs/>
              </w:rPr>
              <w:lastRenderedPageBreak/>
              <w:t>возможность:</w:t>
            </w:r>
            <w:r w:rsidRPr="001C7875">
              <w:rPr>
                <w:bCs/>
              </w:rPr>
              <w:t xml:space="preserve"> Использовать логические выражения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lastRenderedPageBreak/>
              <w:t>Регулятивные</w:t>
            </w:r>
            <w:r w:rsidRPr="001C7875">
              <w:t xml:space="preserve">: Уметь самостоятельно контролировать своё время и управлять им. </w:t>
            </w:r>
            <w:r w:rsidRPr="001C7875">
              <w:lastRenderedPageBreak/>
              <w:t xml:space="preserve">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</w:t>
            </w:r>
            <w:r w:rsidRPr="001C7875">
              <w:rPr>
                <w:rFonts w:ascii="Times New Roman" w:hAnsi="Times New Roman"/>
              </w:rPr>
              <w:softHyphen/>
              <w:t>тивации к обучению.</w:t>
            </w:r>
          </w:p>
        </w:tc>
      </w:tr>
      <w:tr w:rsidR="00E26AF0" w:rsidRPr="001C7875" w:rsidTr="00607337">
        <w:trPr>
          <w:gridAfter w:val="1"/>
          <w:wAfter w:w="144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rPr>
                <w:b/>
                <w:color w:val="000000"/>
              </w:rPr>
            </w:pPr>
            <w:r w:rsidRPr="001C7875">
              <w:rPr>
                <w:b/>
                <w:color w:val="000000"/>
              </w:rPr>
              <w:t>Контрольная работа  № 3 «Основы логики».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Логика. Логические переменные. Таблица истинности. Базовые логические элементы.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b/>
                <w:bCs/>
              </w:rPr>
              <w:t xml:space="preserve">Ученик научится: </w:t>
            </w:r>
            <w:r w:rsidRPr="001C7875">
              <w:rPr>
                <w:rFonts w:ascii="Times New Roman" w:hAnsi="Times New Roman"/>
                <w:bCs/>
              </w:rPr>
              <w:t xml:space="preserve">проверять уровень </w:t>
            </w:r>
            <w:proofErr w:type="spellStart"/>
            <w:r w:rsidRPr="001C7875">
              <w:rPr>
                <w:rFonts w:ascii="Times New Roman" w:hAnsi="Times New Roman"/>
                <w:bCs/>
              </w:rPr>
              <w:t>сформированности</w:t>
            </w:r>
            <w:proofErr w:type="spellEnd"/>
            <w:r w:rsidRPr="001C7875">
              <w:rPr>
                <w:rFonts w:ascii="Times New Roman" w:hAnsi="Times New Roman"/>
                <w:bCs/>
              </w:rPr>
              <w:t xml:space="preserve"> умений и навыков по теме:</w:t>
            </w:r>
            <w:r w:rsidRPr="001C7875">
              <w:rPr>
                <w:b/>
              </w:rPr>
              <w:t xml:space="preserve"> «</w:t>
            </w:r>
            <w:r w:rsidRPr="001C7875">
              <w:rPr>
                <w:rFonts w:ascii="Times New Roman" w:hAnsi="Times New Roman"/>
                <w:bCs/>
                <w:color w:val="000000"/>
              </w:rPr>
              <w:t>Основы логики</w:t>
            </w:r>
            <w:r w:rsidRPr="001C7875">
              <w:rPr>
                <w:rFonts w:ascii="Times New Roman" w:hAnsi="Times New Roman"/>
                <w:b/>
                <w:bCs/>
                <w:color w:val="000000"/>
              </w:rPr>
              <w:t>».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  <w:tr w:rsidR="005C34C0" w:rsidRPr="001C7875" w:rsidTr="00FD72E6">
        <w:trPr>
          <w:jc w:val="center"/>
        </w:trPr>
        <w:tc>
          <w:tcPr>
            <w:tcW w:w="14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</w:rPr>
            </w:pPr>
            <w:r w:rsidRPr="001C7875">
              <w:rPr>
                <w:b/>
                <w:bCs/>
                <w:color w:val="000000"/>
              </w:rPr>
              <w:t>Информационное общество и информационная безопасность – 2 часа.</w:t>
            </w:r>
          </w:p>
        </w:tc>
      </w:tr>
      <w:tr w:rsidR="00E26AF0" w:rsidRPr="001C7875" w:rsidTr="00607337">
        <w:trPr>
          <w:gridAfter w:val="1"/>
          <w:wAfter w:w="144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26AF0" w:rsidRPr="001C7875" w:rsidRDefault="00E26AF0" w:rsidP="005C34C0">
            <w:r w:rsidRPr="001C7875">
              <w:t>Информационное общество.</w:t>
            </w:r>
          </w:p>
        </w:tc>
        <w:tc>
          <w:tcPr>
            <w:tcW w:w="1701" w:type="dxa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Доиндустриальное общество. Индустриальное общество. Информационное общество. Производство компьютеров. Население, занятое в информационной сфере. Информационное общество.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 xml:space="preserve">Ученик </w:t>
            </w:r>
            <w:proofErr w:type="spellStart"/>
            <w:r w:rsidRPr="001C7875">
              <w:rPr>
                <w:b/>
                <w:bCs/>
              </w:rPr>
              <w:t>научится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t>Н</w:t>
            </w:r>
            <w:proofErr w:type="gramEnd"/>
            <w:r w:rsidRPr="001C7875">
              <w:t>аходить</w:t>
            </w:r>
            <w:proofErr w:type="spellEnd"/>
            <w:r w:rsidRPr="001C7875">
              <w:t xml:space="preserve"> информацию в Интернете по заданной теме.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spellStart"/>
            <w:r w:rsidRPr="001C7875">
              <w:rPr>
                <w:b/>
                <w:bCs/>
              </w:rPr>
              <w:t>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rFonts w:eastAsia="Calibri"/>
              </w:rPr>
              <w:t>П</w:t>
            </w:r>
            <w:proofErr w:type="gramEnd"/>
            <w:r w:rsidRPr="001C7875">
              <w:rPr>
                <w:rFonts w:eastAsia="Calibri"/>
              </w:rPr>
              <w:t>риводить</w:t>
            </w:r>
            <w:proofErr w:type="spellEnd"/>
            <w:r w:rsidRPr="001C7875">
              <w:rPr>
                <w:rFonts w:eastAsia="Calibri"/>
              </w:rPr>
              <w:t xml:space="preserve"> примеры о степени развития общества.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Коммуникативные</w:t>
            </w:r>
            <w:proofErr w:type="gramStart"/>
            <w:r w:rsidRPr="001C7875">
              <w:rPr>
                <w:rStyle w:val="20pt"/>
                <w:rFonts w:eastAsia="Calibri"/>
                <w:sz w:val="22"/>
                <w:szCs w:val="22"/>
              </w:rPr>
              <w:t>:</w:t>
            </w:r>
            <w:r w:rsidRPr="001C7875">
              <w:t>з</w:t>
            </w:r>
            <w:proofErr w:type="gramEnd"/>
            <w:r w:rsidRPr="001C7875">
              <w:t>накомство с основными правами и обязанностями гражданина информационного общества;.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Регулятивны</w:t>
            </w:r>
            <w:r w:rsidRPr="001C7875">
              <w:rPr>
                <w:rStyle w:val="20pt"/>
                <w:rFonts w:eastAsia="Calibri"/>
                <w:sz w:val="22"/>
                <w:szCs w:val="22"/>
              </w:rPr>
              <w:t>е:</w:t>
            </w:r>
            <w:r w:rsidRPr="001C7875">
              <w:rPr>
                <w:rFonts w:eastAsia="Calibri"/>
              </w:rPr>
              <w:t xml:space="preserve">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Style w:val="20pt"/>
                <w:rFonts w:eastAsia="Calibri"/>
                <w:b/>
              </w:rPr>
              <w:t>Познавательные</w:t>
            </w:r>
            <w:r w:rsidRPr="001C7875">
              <w:rPr>
                <w:rStyle w:val="20pt"/>
                <w:rFonts w:eastAsia="Calibri"/>
              </w:rPr>
              <w:t xml:space="preserve">: </w:t>
            </w:r>
            <w:r w:rsidRPr="001C7875">
              <w:rPr>
                <w:rFonts w:ascii="Times New Roman" w:hAnsi="Times New Roman"/>
              </w:rPr>
              <w:t>выбирать наиболее эффективные способы решения задачи.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</w:tc>
      </w:tr>
      <w:tr w:rsidR="00E26AF0" w:rsidRPr="001C7875" w:rsidTr="00607337">
        <w:trPr>
          <w:gridAfter w:val="1"/>
          <w:wAfter w:w="144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26AF0" w:rsidRPr="001C7875" w:rsidRDefault="00E26AF0" w:rsidP="005C34C0">
            <w:r w:rsidRPr="001C7875">
              <w:t>Информационная культура. Перспективы развития ИКТ.</w:t>
            </w:r>
          </w:p>
        </w:tc>
        <w:tc>
          <w:tcPr>
            <w:tcW w:w="1701" w:type="dxa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 xml:space="preserve">Информационная культура. Образовательные информационные ресурсы.Этика и право при создании и использовании информации. Перспективы развития информационных и коммуникационных </w:t>
            </w:r>
            <w:r w:rsidRPr="001C7875">
              <w:lastRenderedPageBreak/>
              <w:t>технологий (ИКТ).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lastRenderedPageBreak/>
              <w:t>Ученик научится:</w:t>
            </w:r>
            <w:r w:rsidRPr="001C7875">
              <w:t>Находить информацию в Интернете по заданной теме.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rFonts w:eastAsia="Calibri"/>
              </w:rPr>
              <w:t>Приводить примеры об информационной культуре и  безопасности. Правовая охрана информационных ресурсов. Перспективы развития ИКТ.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Коммуникативные</w:t>
            </w:r>
            <w:r w:rsidRPr="001C7875">
              <w:rPr>
                <w:rStyle w:val="20pt"/>
                <w:rFonts w:eastAsia="Calibri"/>
                <w:sz w:val="22"/>
                <w:szCs w:val="22"/>
              </w:rPr>
              <w:t>:</w:t>
            </w:r>
            <w:r w:rsidRPr="001C7875">
              <w:t>Формирование умений интерпретировать и представлять информацию.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Регулятивны</w:t>
            </w:r>
            <w:r w:rsidRPr="001C7875">
              <w:rPr>
                <w:rStyle w:val="20pt"/>
                <w:rFonts w:eastAsia="Calibri"/>
                <w:sz w:val="22"/>
                <w:szCs w:val="22"/>
              </w:rPr>
              <w:t>е:</w:t>
            </w:r>
            <w:r w:rsidRPr="001C7875">
              <w:rPr>
                <w:rFonts w:eastAsia="Calibri"/>
              </w:rPr>
              <w:t xml:space="preserve"> понимать причины своего неуспеха и находить способы выхода из этой ситуации.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Познавательные</w:t>
            </w:r>
            <w:r w:rsidRPr="001C7875">
              <w:rPr>
                <w:rStyle w:val="20pt"/>
                <w:rFonts w:eastAsia="Calibri"/>
                <w:sz w:val="22"/>
                <w:szCs w:val="22"/>
              </w:rPr>
              <w:t xml:space="preserve">: </w:t>
            </w:r>
            <w:r w:rsidRPr="001C7875">
              <w:t>выбирать наиболее эффективные способы решения задачи.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</w:tbl>
    <w:p w:rsidR="00606399" w:rsidRPr="00C862DB" w:rsidRDefault="00606399" w:rsidP="005C34C0">
      <w:pPr>
        <w:ind w:firstLine="709"/>
        <w:rPr>
          <w:b/>
          <w:sz w:val="28"/>
        </w:rPr>
      </w:pPr>
    </w:p>
    <w:sectPr w:rsidR="00606399" w:rsidRPr="00C862DB" w:rsidSect="00466A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71D" w:rsidRDefault="00A5271D" w:rsidP="00986188">
      <w:r>
        <w:separator/>
      </w:r>
    </w:p>
  </w:endnote>
  <w:endnote w:type="continuationSeparator" w:id="1">
    <w:p w:rsidR="00A5271D" w:rsidRDefault="00A5271D" w:rsidP="00986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71D" w:rsidRDefault="00A5271D" w:rsidP="00986188">
      <w:r>
        <w:separator/>
      </w:r>
    </w:p>
  </w:footnote>
  <w:footnote w:type="continuationSeparator" w:id="1">
    <w:p w:rsidR="00A5271D" w:rsidRDefault="00A5271D" w:rsidP="00986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</w:abstractNum>
  <w:abstractNum w:abstractNumId="1">
    <w:nsid w:val="03657795"/>
    <w:multiLevelType w:val="hybridMultilevel"/>
    <w:tmpl w:val="9EAE0C20"/>
    <w:lvl w:ilvl="0" w:tplc="63A29D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423A2"/>
    <w:multiLevelType w:val="hybridMultilevel"/>
    <w:tmpl w:val="5876F9C0"/>
    <w:lvl w:ilvl="0" w:tplc="E3306C6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2EF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E87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29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475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40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C30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CAE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D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A30689"/>
    <w:multiLevelType w:val="hybridMultilevel"/>
    <w:tmpl w:val="3FE6AD90"/>
    <w:lvl w:ilvl="0" w:tplc="3D74F5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520D70"/>
    <w:multiLevelType w:val="hybridMultilevel"/>
    <w:tmpl w:val="334E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705FD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F0FB4"/>
    <w:multiLevelType w:val="hybridMultilevel"/>
    <w:tmpl w:val="9A3802F6"/>
    <w:lvl w:ilvl="0" w:tplc="83AA9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5B3CBD"/>
    <w:multiLevelType w:val="hybridMultilevel"/>
    <w:tmpl w:val="BB240DDA"/>
    <w:lvl w:ilvl="0" w:tplc="C1B6E04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AA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214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EB4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A4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3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49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A1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85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46C6952"/>
    <w:multiLevelType w:val="hybridMultilevel"/>
    <w:tmpl w:val="94D4191A"/>
    <w:lvl w:ilvl="0" w:tplc="46C08E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F1FDE"/>
    <w:multiLevelType w:val="hybridMultilevel"/>
    <w:tmpl w:val="6F8E14BC"/>
    <w:lvl w:ilvl="0" w:tplc="B88698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C9E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2D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6E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639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E5B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8CE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4EF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AEC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0649CF"/>
    <w:multiLevelType w:val="hybridMultilevel"/>
    <w:tmpl w:val="BC60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653E9"/>
    <w:multiLevelType w:val="hybridMultilevel"/>
    <w:tmpl w:val="99B2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E06AF"/>
    <w:multiLevelType w:val="hybridMultilevel"/>
    <w:tmpl w:val="57C47D2E"/>
    <w:lvl w:ilvl="0" w:tplc="05223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97EB1"/>
    <w:multiLevelType w:val="hybridMultilevel"/>
    <w:tmpl w:val="2FBED156"/>
    <w:lvl w:ilvl="0" w:tplc="1C82E72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2853FC"/>
    <w:multiLevelType w:val="hybridMultilevel"/>
    <w:tmpl w:val="538C73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0743610"/>
    <w:multiLevelType w:val="hybridMultilevel"/>
    <w:tmpl w:val="B620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154AA"/>
    <w:multiLevelType w:val="hybridMultilevel"/>
    <w:tmpl w:val="D05E5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46475E"/>
    <w:multiLevelType w:val="multilevel"/>
    <w:tmpl w:val="59D00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D937FE"/>
    <w:multiLevelType w:val="hybridMultilevel"/>
    <w:tmpl w:val="515460F0"/>
    <w:lvl w:ilvl="0" w:tplc="595484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912FE0"/>
    <w:multiLevelType w:val="hybridMultilevel"/>
    <w:tmpl w:val="972847B0"/>
    <w:lvl w:ilvl="0" w:tplc="A3A0D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FA7B04"/>
    <w:multiLevelType w:val="multilevel"/>
    <w:tmpl w:val="888CFBA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>
    <w:nsid w:val="62FE7D00"/>
    <w:multiLevelType w:val="hybridMultilevel"/>
    <w:tmpl w:val="6708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72ACF"/>
    <w:multiLevelType w:val="hybridMultilevel"/>
    <w:tmpl w:val="E5802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C1609"/>
    <w:multiLevelType w:val="hybridMultilevel"/>
    <w:tmpl w:val="D46A6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D5D6D"/>
    <w:multiLevelType w:val="hybridMultilevel"/>
    <w:tmpl w:val="BFEA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03845"/>
    <w:multiLevelType w:val="multilevel"/>
    <w:tmpl w:val="F69EB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007809"/>
    <w:multiLevelType w:val="hybridMultilevel"/>
    <w:tmpl w:val="C4A0D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67F29"/>
    <w:multiLevelType w:val="hybridMultilevel"/>
    <w:tmpl w:val="08BC63A0"/>
    <w:lvl w:ilvl="0" w:tplc="A75A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7401D"/>
    <w:multiLevelType w:val="hybridMultilevel"/>
    <w:tmpl w:val="6C905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27"/>
  </w:num>
  <w:num w:numId="5">
    <w:abstractNumId w:val="3"/>
  </w:num>
  <w:num w:numId="6">
    <w:abstractNumId w:val="10"/>
  </w:num>
  <w:num w:numId="7">
    <w:abstractNumId w:val="11"/>
  </w:num>
  <w:num w:numId="8">
    <w:abstractNumId w:val="25"/>
  </w:num>
  <w:num w:numId="9">
    <w:abstractNumId w:val="17"/>
  </w:num>
  <w:num w:numId="10">
    <w:abstractNumId w:val="0"/>
  </w:num>
  <w:num w:numId="11">
    <w:abstractNumId w:val="20"/>
  </w:num>
  <w:num w:numId="12">
    <w:abstractNumId w:val="24"/>
  </w:num>
  <w:num w:numId="13">
    <w:abstractNumId w:val="23"/>
  </w:num>
  <w:num w:numId="14">
    <w:abstractNumId w:val="5"/>
  </w:num>
  <w:num w:numId="15">
    <w:abstractNumId w:val="14"/>
  </w:num>
  <w:num w:numId="16">
    <w:abstractNumId w:val="8"/>
  </w:num>
  <w:num w:numId="17">
    <w:abstractNumId w:val="16"/>
  </w:num>
  <w:num w:numId="18">
    <w:abstractNumId w:val="22"/>
  </w:num>
  <w:num w:numId="19">
    <w:abstractNumId w:val="13"/>
  </w:num>
  <w:num w:numId="20">
    <w:abstractNumId w:val="19"/>
  </w:num>
  <w:num w:numId="21">
    <w:abstractNumId w:val="12"/>
  </w:num>
  <w:num w:numId="22">
    <w:abstractNumId w:val="18"/>
  </w:num>
  <w:num w:numId="23">
    <w:abstractNumId w:val="26"/>
  </w:num>
  <w:num w:numId="24">
    <w:abstractNumId w:val="15"/>
  </w:num>
  <w:num w:numId="25">
    <w:abstractNumId w:val="21"/>
  </w:num>
  <w:num w:numId="26">
    <w:abstractNumId w:val="4"/>
  </w:num>
  <w:num w:numId="27">
    <w:abstractNumId w:val="1"/>
  </w:num>
  <w:num w:numId="28">
    <w:abstractNumId w:val="6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6353F5"/>
    <w:rsid w:val="00006812"/>
    <w:rsid w:val="00011276"/>
    <w:rsid w:val="000A370F"/>
    <w:rsid w:val="000C050A"/>
    <w:rsid w:val="000E100C"/>
    <w:rsid w:val="001170A4"/>
    <w:rsid w:val="001B0DE1"/>
    <w:rsid w:val="001D6C17"/>
    <w:rsid w:val="00240052"/>
    <w:rsid w:val="00247645"/>
    <w:rsid w:val="002650DC"/>
    <w:rsid w:val="002B44AD"/>
    <w:rsid w:val="002E3820"/>
    <w:rsid w:val="002E6A35"/>
    <w:rsid w:val="0031028C"/>
    <w:rsid w:val="00313064"/>
    <w:rsid w:val="00343999"/>
    <w:rsid w:val="003A63C2"/>
    <w:rsid w:val="0043019B"/>
    <w:rsid w:val="004304E0"/>
    <w:rsid w:val="00443A6C"/>
    <w:rsid w:val="00460261"/>
    <w:rsid w:val="00466AFA"/>
    <w:rsid w:val="004D3574"/>
    <w:rsid w:val="004E5251"/>
    <w:rsid w:val="00500386"/>
    <w:rsid w:val="00527B9D"/>
    <w:rsid w:val="00545091"/>
    <w:rsid w:val="0055345C"/>
    <w:rsid w:val="00554165"/>
    <w:rsid w:val="00596410"/>
    <w:rsid w:val="005C34C0"/>
    <w:rsid w:val="005E4E48"/>
    <w:rsid w:val="00606399"/>
    <w:rsid w:val="00607337"/>
    <w:rsid w:val="006210E4"/>
    <w:rsid w:val="00625321"/>
    <w:rsid w:val="006353F5"/>
    <w:rsid w:val="00637056"/>
    <w:rsid w:val="006416F8"/>
    <w:rsid w:val="00646841"/>
    <w:rsid w:val="006A1E4B"/>
    <w:rsid w:val="006B658C"/>
    <w:rsid w:val="006E7BAB"/>
    <w:rsid w:val="00800EF6"/>
    <w:rsid w:val="00862754"/>
    <w:rsid w:val="00873FF7"/>
    <w:rsid w:val="008E5141"/>
    <w:rsid w:val="00932364"/>
    <w:rsid w:val="00986188"/>
    <w:rsid w:val="009A4C09"/>
    <w:rsid w:val="009A7A99"/>
    <w:rsid w:val="009F4533"/>
    <w:rsid w:val="00A05FDF"/>
    <w:rsid w:val="00A06184"/>
    <w:rsid w:val="00A06F0B"/>
    <w:rsid w:val="00A25F86"/>
    <w:rsid w:val="00A5271D"/>
    <w:rsid w:val="00A832F9"/>
    <w:rsid w:val="00AF0C75"/>
    <w:rsid w:val="00B01164"/>
    <w:rsid w:val="00B31F5A"/>
    <w:rsid w:val="00BB2533"/>
    <w:rsid w:val="00BE0519"/>
    <w:rsid w:val="00BE2BC3"/>
    <w:rsid w:val="00C568F2"/>
    <w:rsid w:val="00C862DB"/>
    <w:rsid w:val="00C97BB9"/>
    <w:rsid w:val="00CC2B33"/>
    <w:rsid w:val="00CE0F82"/>
    <w:rsid w:val="00D02362"/>
    <w:rsid w:val="00D7258F"/>
    <w:rsid w:val="00D77491"/>
    <w:rsid w:val="00D92764"/>
    <w:rsid w:val="00DF1FF7"/>
    <w:rsid w:val="00E145DA"/>
    <w:rsid w:val="00E26AF0"/>
    <w:rsid w:val="00E90E29"/>
    <w:rsid w:val="00EA334F"/>
    <w:rsid w:val="00EB5ED7"/>
    <w:rsid w:val="00EE067E"/>
    <w:rsid w:val="00F15AA5"/>
    <w:rsid w:val="00F50DD2"/>
    <w:rsid w:val="00F94C22"/>
    <w:rsid w:val="00FA5C1C"/>
    <w:rsid w:val="00FA616F"/>
    <w:rsid w:val="00FC0C8C"/>
    <w:rsid w:val="00FD72E6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1028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73F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3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3FF7"/>
    <w:pPr>
      <w:widowControl w:val="0"/>
      <w:shd w:val="clear" w:color="auto" w:fill="FFFFFF"/>
      <w:suppressAutoHyphens w:val="0"/>
      <w:spacing w:before="3420" w:line="413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873FF7"/>
    <w:pPr>
      <w:widowControl w:val="0"/>
      <w:shd w:val="clear" w:color="auto" w:fill="FFFFFF"/>
      <w:suppressAutoHyphens w:val="0"/>
      <w:spacing w:before="360" w:line="283" w:lineRule="exact"/>
      <w:ind w:firstLine="740"/>
      <w:jc w:val="both"/>
    </w:pPr>
    <w:rPr>
      <w:i/>
      <w:iCs/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873F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873FF7"/>
    <w:pPr>
      <w:widowControl w:val="0"/>
      <w:shd w:val="clear" w:color="auto" w:fill="FFFFFF"/>
      <w:suppressAutoHyphens w:val="0"/>
      <w:spacing w:after="36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6">
    <w:name w:val="Normal (Web)"/>
    <w:basedOn w:val="a"/>
    <w:rsid w:val="00FA616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Обычный1"/>
    <w:rsid w:val="00466AFA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a7">
    <w:name w:val="No Spacing"/>
    <w:qFormat/>
    <w:rsid w:val="00527B9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C8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C862DB"/>
    <w:pPr>
      <w:suppressAutoHyphens w:val="0"/>
      <w:spacing w:after="120" w:line="276" w:lineRule="auto"/>
      <w:ind w:left="283"/>
    </w:pPr>
    <w:rPr>
      <w:rFonts w:ascii="Cambria" w:hAnsi="Cambria"/>
      <w:sz w:val="22"/>
      <w:szCs w:val="22"/>
      <w:lang w:eastAsia="en-US" w:bidi="en-US"/>
    </w:rPr>
  </w:style>
  <w:style w:type="character" w:customStyle="1" w:styleId="ae">
    <w:name w:val="Основной текст с отступом Знак"/>
    <w:basedOn w:val="a0"/>
    <w:link w:val="ad"/>
    <w:rsid w:val="00C862DB"/>
    <w:rPr>
      <w:rFonts w:ascii="Cambria" w:eastAsia="Times New Roman" w:hAnsi="Cambria" w:cs="Times New Roman"/>
      <w:lang w:bidi="en-US"/>
    </w:rPr>
  </w:style>
  <w:style w:type="paragraph" w:styleId="21">
    <w:name w:val="toc 2"/>
    <w:basedOn w:val="a"/>
    <w:next w:val="a"/>
    <w:autoRedefine/>
    <w:semiHidden/>
    <w:rsid w:val="00C862DB"/>
    <w:pPr>
      <w:suppressAutoHyphens w:val="0"/>
      <w:spacing w:before="120" w:after="200" w:line="276" w:lineRule="auto"/>
      <w:ind w:left="34" w:right="-108" w:firstLine="1"/>
    </w:pPr>
    <w:rPr>
      <w:rFonts w:ascii="Cambria" w:hAnsi="Cambria"/>
      <w:i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EA334F"/>
  </w:style>
  <w:style w:type="paragraph" w:customStyle="1" w:styleId="14">
    <w:name w:val="Без интервала1"/>
    <w:aliases w:val="основа"/>
    <w:link w:val="NoSpacingChar"/>
    <w:rsid w:val="005C34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основа Char"/>
    <w:link w:val="14"/>
    <w:locked/>
    <w:rsid w:val="005C34C0"/>
    <w:rPr>
      <w:rFonts w:ascii="Calibri" w:eastAsia="Calibri" w:hAnsi="Calibri" w:cs="Times New Roman"/>
    </w:rPr>
  </w:style>
  <w:style w:type="character" w:customStyle="1" w:styleId="20pt">
    <w:name w:val="Основной текст (2) + Курсив;Интервал 0 pt"/>
    <w:rsid w:val="005C34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FD72E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D72E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1A044-73F8-40CE-8D7A-4F65F014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32</Pages>
  <Words>6166</Words>
  <Characters>35149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Стасик</cp:lastModifiedBy>
  <cp:revision>41</cp:revision>
  <cp:lastPrinted>2019-09-22T09:30:00Z</cp:lastPrinted>
  <dcterms:created xsi:type="dcterms:W3CDTF">2019-08-29T14:03:00Z</dcterms:created>
  <dcterms:modified xsi:type="dcterms:W3CDTF">2019-10-07T18:05:00Z</dcterms:modified>
</cp:coreProperties>
</file>