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2B" w:rsidRDefault="00A418EC" w:rsidP="00A418EC">
      <w:pPr>
        <w:pStyle w:val="a4"/>
        <w:spacing w:after="200" w:line="276" w:lineRule="auto"/>
        <w:ind w:left="360"/>
        <w:rPr>
          <w:rFonts w:ascii="Times New Roman" w:hAnsi="Times New Roman"/>
          <w:b/>
          <w:sz w:val="26"/>
          <w:lang w:val="ru-RU"/>
        </w:rPr>
      </w:pPr>
      <w:bookmarkStart w:id="0" w:name="_GoBack"/>
      <w:r w:rsidRPr="00A418EC">
        <w:rPr>
          <w:rFonts w:ascii="Times New Roman" w:hAnsi="Times New Roman"/>
          <w:b/>
          <w:noProof/>
          <w:sz w:val="26"/>
        </w:rPr>
        <w:drawing>
          <wp:inline distT="0" distB="0" distL="0" distR="0" wp14:anchorId="5AD84D34" wp14:editId="3716AA78">
            <wp:extent cx="6637837" cy="9085490"/>
            <wp:effectExtent l="1219200" t="0" r="1210945" b="0"/>
            <wp:docPr id="1" name="Рисунок 1" descr="C:\Users\александр\Desktop\внеур.4 кл\тит муз ручеек 4 кл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внеур.4 кл\тит муз ручеек 4 кл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41788" cy="909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3D2B" w:rsidRPr="00023D2B" w:rsidRDefault="00023D2B" w:rsidP="00023D2B">
      <w:pPr>
        <w:spacing w:after="200" w:line="276" w:lineRule="auto"/>
        <w:rPr>
          <w:rFonts w:ascii="Times New Roman" w:hAnsi="Times New Roman"/>
          <w:b/>
          <w:sz w:val="26"/>
        </w:rPr>
      </w:pPr>
    </w:p>
    <w:p w:rsidR="00807354" w:rsidRPr="00C67FF8" w:rsidRDefault="00023D2B" w:rsidP="00023D2B">
      <w:pPr>
        <w:pStyle w:val="a4"/>
        <w:spacing w:after="200" w:line="276" w:lineRule="auto"/>
        <w:ind w:left="360"/>
        <w:jc w:val="center"/>
        <w:rPr>
          <w:rFonts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b/>
          <w:sz w:val="26"/>
          <w:lang w:val="ru-RU"/>
        </w:rPr>
        <w:t>1.</w:t>
      </w:r>
      <w:r w:rsidR="00807354" w:rsidRPr="00C67FF8">
        <w:rPr>
          <w:rFonts w:ascii="Times New Roman" w:hAnsi="Times New Roman"/>
          <w:b/>
          <w:sz w:val="26"/>
          <w:lang w:val="ru-RU"/>
        </w:rPr>
        <w:t>Планируемые результаты освоения учебного предмета, курса</w:t>
      </w:r>
    </w:p>
    <w:p w:rsidR="00807354" w:rsidRPr="00C67FF8" w:rsidRDefault="00807354" w:rsidP="00807354">
      <w:pPr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b/>
          <w:bCs/>
          <w:iCs/>
          <w:spacing w:val="4"/>
          <w:sz w:val="26"/>
          <w:szCs w:val="24"/>
        </w:rPr>
        <w:t xml:space="preserve">Личностные универсальные учебные действия </w:t>
      </w:r>
      <w:r w:rsidRPr="00C67FF8">
        <w:rPr>
          <w:rFonts w:ascii="Times New Roman" w:hAnsi="Times New Roman"/>
          <w:sz w:val="26"/>
          <w:szCs w:val="24"/>
        </w:rPr>
        <w:t xml:space="preserve">обеспечивают </w:t>
      </w:r>
      <w:proofErr w:type="spellStart"/>
      <w:r w:rsidRPr="00C67FF8">
        <w:rPr>
          <w:rFonts w:ascii="Times New Roman" w:hAnsi="Times New Roman"/>
          <w:sz w:val="26"/>
          <w:szCs w:val="24"/>
        </w:rPr>
        <w:t>ценностносмысловую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807354" w:rsidRPr="00C67FF8" w:rsidRDefault="00807354" w:rsidP="00807354">
      <w:pPr>
        <w:pStyle w:val="Text"/>
        <w:spacing w:line="240" w:lineRule="auto"/>
        <w:ind w:firstLine="0"/>
        <w:rPr>
          <w:rFonts w:ascii="Times New Roman" w:hAnsi="Times New Roman" w:cs="Times New Roman"/>
          <w:sz w:val="26"/>
          <w:szCs w:val="24"/>
        </w:rPr>
      </w:pPr>
      <w:r w:rsidRPr="00C67FF8">
        <w:rPr>
          <w:rFonts w:ascii="Times New Roman" w:hAnsi="Times New Roman" w:cs="Times New Roman"/>
          <w:sz w:val="26"/>
          <w:szCs w:val="24"/>
        </w:rPr>
        <w:t xml:space="preserve">Применительно к учебной деятельности следует выделить три вида личностных действий:  личностное, профессиональное, жизненное самоопределение;  </w:t>
      </w:r>
      <w:proofErr w:type="spellStart"/>
      <w:r w:rsidRPr="00C67FF8">
        <w:rPr>
          <w:rFonts w:ascii="Times New Roman" w:hAnsi="Times New Roman" w:cs="Times New Roman"/>
          <w:sz w:val="26"/>
          <w:szCs w:val="24"/>
        </w:rPr>
        <w:t>смыслообразование</w:t>
      </w:r>
      <w:proofErr w:type="spellEnd"/>
      <w:r w:rsidRPr="00C67FF8">
        <w:rPr>
          <w:rFonts w:ascii="Times New Roman" w:hAnsi="Times New Roman" w:cs="Times New Roman"/>
          <w:sz w:val="26"/>
          <w:szCs w:val="24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807354" w:rsidRPr="00C67FF8" w:rsidRDefault="00807354" w:rsidP="00807354">
      <w:pPr>
        <w:pStyle w:val="Text"/>
        <w:spacing w:line="240" w:lineRule="auto"/>
        <w:ind w:firstLine="0"/>
        <w:rPr>
          <w:rFonts w:ascii="Times New Roman" w:hAnsi="Times New Roman" w:cs="Times New Roman"/>
          <w:sz w:val="26"/>
          <w:szCs w:val="24"/>
        </w:rPr>
      </w:pPr>
      <w:r w:rsidRPr="00C67FF8">
        <w:rPr>
          <w:rFonts w:ascii="Times New Roman" w:hAnsi="Times New Roman" w:cs="Times New Roman"/>
          <w:iCs/>
          <w:sz w:val="26"/>
          <w:szCs w:val="24"/>
        </w:rPr>
        <w:t>Личностными результатами</w:t>
      </w:r>
      <w:r w:rsidRPr="00C67FF8">
        <w:rPr>
          <w:rFonts w:ascii="Times New Roman" w:hAnsi="Times New Roman" w:cs="Times New Roman"/>
          <w:i/>
          <w:iCs/>
          <w:sz w:val="26"/>
          <w:szCs w:val="24"/>
        </w:rPr>
        <w:t xml:space="preserve"> </w:t>
      </w:r>
      <w:r w:rsidRPr="00C67FF8">
        <w:rPr>
          <w:rFonts w:ascii="Times New Roman" w:hAnsi="Times New Roman" w:cs="Times New Roman"/>
          <w:sz w:val="26"/>
          <w:szCs w:val="24"/>
        </w:rPr>
        <w:t>изучения музыки являются:</w:t>
      </w:r>
      <w:r w:rsidRPr="00C67FF8">
        <w:rPr>
          <w:rFonts w:ascii="Times New Roman" w:hAnsi="Times New Roman" w:cs="Times New Roman"/>
          <w:spacing w:val="-2"/>
          <w:sz w:val="26"/>
          <w:szCs w:val="24"/>
        </w:rPr>
        <w:t xml:space="preserve"> наличие эмоционально-ценностного отношения к искусству;</w:t>
      </w:r>
      <w:r w:rsidRPr="00C67FF8">
        <w:rPr>
          <w:rFonts w:ascii="Times New Roman" w:hAnsi="Times New Roman" w:cs="Times New Roman"/>
          <w:sz w:val="26"/>
          <w:szCs w:val="24"/>
        </w:rPr>
        <w:t xml:space="preserve"> реализация творческого потенциала в процессе коллективного (индивидуального) музицирования; позитивная самооценка музыкально-творческих возможностей.</w:t>
      </w:r>
    </w:p>
    <w:p w:rsidR="00807354" w:rsidRPr="00C67FF8" w:rsidRDefault="00807354" w:rsidP="005020B4">
      <w:pPr>
        <w:pStyle w:val="a"/>
        <w:numPr>
          <w:ilvl w:val="0"/>
          <w:numId w:val="0"/>
        </w:numPr>
        <w:spacing w:line="240" w:lineRule="auto"/>
        <w:jc w:val="left"/>
        <w:rPr>
          <w:rFonts w:ascii="Times New Roman" w:hAnsi="Times New Roman"/>
          <w:b/>
          <w:i/>
          <w:iCs/>
          <w:sz w:val="26"/>
          <w:szCs w:val="24"/>
        </w:rPr>
      </w:pPr>
      <w:proofErr w:type="spellStart"/>
      <w:r w:rsidRPr="00C67FF8">
        <w:rPr>
          <w:rFonts w:ascii="Times New Roman" w:hAnsi="Times New Roman"/>
          <w:b/>
          <w:i/>
          <w:iCs/>
          <w:sz w:val="26"/>
          <w:szCs w:val="24"/>
        </w:rPr>
        <w:t>Метапредметные</w:t>
      </w:r>
      <w:proofErr w:type="spellEnd"/>
      <w:r w:rsidRPr="00C67FF8">
        <w:rPr>
          <w:rFonts w:ascii="Times New Roman" w:hAnsi="Times New Roman"/>
          <w:b/>
          <w:i/>
          <w:iCs/>
          <w:sz w:val="26"/>
          <w:szCs w:val="24"/>
        </w:rPr>
        <w:t xml:space="preserve"> результаты.</w:t>
      </w:r>
    </w:p>
    <w:p w:rsidR="00807354" w:rsidRPr="005020B4" w:rsidRDefault="00807354" w:rsidP="005020B4">
      <w:pPr>
        <w:pStyle w:val="a"/>
        <w:spacing w:line="240" w:lineRule="auto"/>
        <w:ind w:firstLine="0"/>
        <w:jc w:val="left"/>
        <w:rPr>
          <w:rFonts w:ascii="Times New Roman" w:hAnsi="Times New Roman"/>
          <w:sz w:val="26"/>
          <w:szCs w:val="24"/>
        </w:rPr>
      </w:pPr>
      <w:r w:rsidRPr="005020B4"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4"/>
        </w:rPr>
        <w:t xml:space="preserve">Регулятивные универсальные учебные действия </w:t>
      </w:r>
    </w:p>
    <w:p w:rsidR="00807354" w:rsidRPr="00C67FF8" w:rsidRDefault="00807354" w:rsidP="00807354">
      <w:pPr>
        <w:pStyle w:val="af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прогнозирование — предвосхищение результата и уровня усвоения знаний, его </w:t>
      </w:r>
      <w:proofErr w:type="spellStart"/>
      <w:r w:rsidRPr="00C67FF8">
        <w:rPr>
          <w:rFonts w:ascii="Times New Roman" w:hAnsi="Times New Roman"/>
          <w:color w:val="auto"/>
          <w:sz w:val="26"/>
          <w:szCs w:val="24"/>
        </w:rPr>
        <w:t>временн</w:t>
      </w:r>
      <w:r w:rsidRPr="00C67FF8">
        <w:rPr>
          <w:rFonts w:ascii="Times New Roman" w:hAnsi="Times New Roman"/>
          <w:color w:val="auto"/>
          <w:spacing w:val="-107"/>
          <w:sz w:val="26"/>
          <w:szCs w:val="24"/>
        </w:rPr>
        <w:t>ы</w:t>
      </w:r>
      <w:r w:rsidRPr="00C67FF8">
        <w:rPr>
          <w:rFonts w:ascii="Times New Roman" w:hAnsi="Times New Roman"/>
          <w:color w:val="auto"/>
          <w:sz w:val="26"/>
          <w:szCs w:val="24"/>
        </w:rPr>
        <w:t>´х</w:t>
      </w:r>
      <w:proofErr w:type="spellEnd"/>
      <w:r w:rsidRPr="00C67FF8">
        <w:rPr>
          <w:rFonts w:ascii="Times New Roman" w:hAnsi="Times New Roman"/>
          <w:color w:val="auto"/>
          <w:sz w:val="26"/>
          <w:szCs w:val="24"/>
        </w:rPr>
        <w:t xml:space="preserve"> характеристик;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proofErr w:type="spellStart"/>
      <w:r w:rsidRPr="00C67FF8">
        <w:rPr>
          <w:rFonts w:ascii="Times New Roman" w:hAnsi="Times New Roman"/>
          <w:color w:val="auto"/>
          <w:spacing w:val="4"/>
          <w:sz w:val="26"/>
          <w:szCs w:val="24"/>
        </w:rPr>
        <w:t>саморегуляция</w:t>
      </w:r>
      <w:proofErr w:type="spellEnd"/>
      <w:r w:rsidRPr="00C67FF8">
        <w:rPr>
          <w:rFonts w:ascii="Times New Roman" w:hAnsi="Times New Roman"/>
          <w:color w:val="auto"/>
          <w:spacing w:val="4"/>
          <w:sz w:val="26"/>
          <w:szCs w:val="24"/>
        </w:rPr>
        <w:t xml:space="preserve"> как способность к мобилизации сил и </w:t>
      </w:r>
      <w:r w:rsidRPr="00C67FF8">
        <w:rPr>
          <w:rFonts w:ascii="Times New Roman" w:hAnsi="Times New Roman"/>
          <w:color w:val="auto"/>
          <w:sz w:val="26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807354" w:rsidRPr="00C67FF8" w:rsidRDefault="00807354" w:rsidP="00807354">
      <w:pPr>
        <w:pStyle w:val="a"/>
        <w:spacing w:line="240" w:lineRule="auto"/>
        <w:ind w:firstLine="0"/>
        <w:jc w:val="left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bCs/>
          <w:i/>
          <w:iCs/>
          <w:color w:val="auto"/>
          <w:spacing w:val="-4"/>
          <w:sz w:val="26"/>
          <w:szCs w:val="24"/>
        </w:rPr>
        <w:t xml:space="preserve">Познавательные универсальные учебные действия 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>вклю</w:t>
      </w: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чают: </w:t>
      </w:r>
      <w:proofErr w:type="spellStart"/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>общеучебные</w:t>
      </w:r>
      <w:proofErr w:type="spellEnd"/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, логические учебные действия, а также </w:t>
      </w:r>
      <w:r w:rsidRPr="00C67FF8">
        <w:rPr>
          <w:rFonts w:ascii="Times New Roman" w:hAnsi="Times New Roman"/>
          <w:color w:val="auto"/>
          <w:sz w:val="26"/>
          <w:szCs w:val="24"/>
        </w:rPr>
        <w:t>постановку и решение проблемы.</w:t>
      </w:r>
    </w:p>
    <w:p w:rsidR="00807354" w:rsidRPr="00C67FF8" w:rsidRDefault="00807354" w:rsidP="00807354">
      <w:pPr>
        <w:pStyle w:val="a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iCs/>
          <w:color w:val="auto"/>
          <w:sz w:val="26"/>
          <w:szCs w:val="24"/>
        </w:rPr>
        <w:t>К</w:t>
      </w: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 xml:space="preserve"> </w:t>
      </w:r>
      <w:proofErr w:type="spellStart"/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общеучебным</w:t>
      </w:r>
      <w:proofErr w:type="spellEnd"/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 xml:space="preserve"> универсальным действиям</w:t>
      </w:r>
      <w:r w:rsidRPr="00C67FF8">
        <w:rPr>
          <w:rFonts w:ascii="Times New Roman" w:hAnsi="Times New Roman"/>
          <w:iCs/>
          <w:color w:val="auto"/>
          <w:sz w:val="26"/>
          <w:szCs w:val="24"/>
        </w:rPr>
        <w:t xml:space="preserve"> относятся</w:t>
      </w:r>
      <w:r w:rsidRPr="00C67FF8">
        <w:rPr>
          <w:rFonts w:ascii="Times New Roman" w:hAnsi="Times New Roman"/>
          <w:color w:val="auto"/>
          <w:sz w:val="26"/>
          <w:szCs w:val="24"/>
        </w:rPr>
        <w:t>: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самостоятельное выделение и формулирование познавательной цели;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pacing w:val="-2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lastRenderedPageBreak/>
        <w:t xml:space="preserve"> поиск и выделение необходимой информации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структурирование знаний;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осознанное и произвольное построение речевого высказывания в устной;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 xml:space="preserve"> рефлексия способов и условий действия, контроль и оцен</w:t>
      </w:r>
      <w:r w:rsidRPr="00C67FF8">
        <w:rPr>
          <w:rFonts w:ascii="Times New Roman" w:hAnsi="Times New Roman"/>
          <w:color w:val="auto"/>
          <w:sz w:val="26"/>
          <w:szCs w:val="24"/>
        </w:rPr>
        <w:t>ка процесса и результатов деятельности;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pacing w:val="-4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смысловое чтение как осмысление цели чтения и выбор 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 xml:space="preserve">вида чтения в зависимости от цели; извлечение необходимой </w:t>
      </w: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информации из прослушанных текстов различных жанров; 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>определение основной и второстепенной информации; свободная ориентация и восприятие текстов художественного, научного стилей, понимание и адекватная оценка языка средств массовой информации;</w:t>
      </w:r>
    </w:p>
    <w:p w:rsidR="00807354" w:rsidRPr="00C67FF8" w:rsidRDefault="00807354" w:rsidP="00807354">
      <w:pPr>
        <w:pStyle w:val="a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Особую группу </w:t>
      </w:r>
      <w:proofErr w:type="spellStart"/>
      <w:r w:rsidRPr="00C67FF8">
        <w:rPr>
          <w:rFonts w:ascii="Times New Roman" w:hAnsi="Times New Roman"/>
          <w:color w:val="auto"/>
          <w:sz w:val="26"/>
          <w:szCs w:val="24"/>
        </w:rPr>
        <w:t>общеучебных</w:t>
      </w:r>
      <w:proofErr w:type="spellEnd"/>
      <w:r w:rsidRPr="00C67FF8">
        <w:rPr>
          <w:rFonts w:ascii="Times New Roman" w:hAnsi="Times New Roman"/>
          <w:color w:val="auto"/>
          <w:sz w:val="26"/>
          <w:szCs w:val="24"/>
        </w:rPr>
        <w:t xml:space="preserve"> универсальных действий составляют </w:t>
      </w:r>
      <w:proofErr w:type="spellStart"/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знаково­символические</w:t>
      </w:r>
      <w:proofErr w:type="spellEnd"/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 xml:space="preserve"> действия</w:t>
      </w:r>
      <w:r w:rsidRPr="00C67FF8">
        <w:rPr>
          <w:rFonts w:ascii="Times New Roman" w:hAnsi="Times New Roman"/>
          <w:color w:val="auto"/>
          <w:sz w:val="26"/>
          <w:szCs w:val="24"/>
        </w:rPr>
        <w:t>: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преобразование модели с целью выявления общих законов, определяющих данную предметную область.</w:t>
      </w:r>
    </w:p>
    <w:p w:rsidR="00807354" w:rsidRPr="00C67FF8" w:rsidRDefault="00807354" w:rsidP="00807354">
      <w:pPr>
        <w:pStyle w:val="a"/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iCs/>
          <w:color w:val="auto"/>
          <w:sz w:val="26"/>
          <w:szCs w:val="24"/>
        </w:rPr>
        <w:t>К</w:t>
      </w: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 xml:space="preserve"> логическим универсальным действиям </w:t>
      </w:r>
      <w:r w:rsidRPr="00C67FF8">
        <w:rPr>
          <w:rFonts w:ascii="Times New Roman" w:hAnsi="Times New Roman"/>
          <w:iCs/>
          <w:color w:val="auto"/>
          <w:sz w:val="26"/>
          <w:szCs w:val="24"/>
        </w:rPr>
        <w:t>относятся</w:t>
      </w:r>
      <w:r w:rsidRPr="00C67FF8">
        <w:rPr>
          <w:rFonts w:ascii="Times New Roman" w:hAnsi="Times New Roman"/>
          <w:color w:val="auto"/>
          <w:sz w:val="26"/>
          <w:szCs w:val="24"/>
        </w:rPr>
        <w:t>: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анализ объектов с целью выделения признаков (суще</w:t>
      </w:r>
      <w:r w:rsidRPr="00C67FF8">
        <w:rPr>
          <w:rFonts w:ascii="Times New Roman" w:hAnsi="Times New Roman"/>
          <w:color w:val="auto"/>
          <w:sz w:val="26"/>
          <w:szCs w:val="24"/>
        </w:rPr>
        <w:t>ственных, несущественных);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синтез — составление целого из частей, в том числе са</w:t>
      </w: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мостоятельное достраивание с восполнением недостающих </w:t>
      </w:r>
      <w:r w:rsidRPr="00C67FF8">
        <w:rPr>
          <w:rFonts w:ascii="Times New Roman" w:hAnsi="Times New Roman"/>
          <w:color w:val="auto"/>
          <w:sz w:val="26"/>
          <w:szCs w:val="24"/>
        </w:rPr>
        <w:t>компонентов;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выбор оснований и критериев для сравнения, </w:t>
      </w:r>
      <w:proofErr w:type="spellStart"/>
      <w:r w:rsidRPr="00C67FF8">
        <w:rPr>
          <w:rFonts w:ascii="Times New Roman" w:hAnsi="Times New Roman"/>
          <w:color w:val="auto"/>
          <w:sz w:val="26"/>
          <w:szCs w:val="24"/>
        </w:rPr>
        <w:t>сериации</w:t>
      </w:r>
      <w:proofErr w:type="spellEnd"/>
      <w:r w:rsidRPr="00C67FF8">
        <w:rPr>
          <w:rFonts w:ascii="Times New Roman" w:hAnsi="Times New Roman"/>
          <w:color w:val="auto"/>
          <w:sz w:val="26"/>
          <w:szCs w:val="24"/>
        </w:rPr>
        <w:t>, классификации объектов;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подведение под понятие, выведение следствий;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установление </w:t>
      </w:r>
      <w:proofErr w:type="spellStart"/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>причинно­следственных</w:t>
      </w:r>
      <w:proofErr w:type="spellEnd"/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связей, представ</w:t>
      </w:r>
      <w:r w:rsidRPr="00C67FF8">
        <w:rPr>
          <w:rFonts w:ascii="Times New Roman" w:hAnsi="Times New Roman"/>
          <w:color w:val="auto"/>
          <w:sz w:val="26"/>
          <w:szCs w:val="24"/>
        </w:rPr>
        <w:t>ление цепочек объектов и явлений;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построение логической цепочки рассуждений, анализ истинности утверждений;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доказательство;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выдвижение гипотез и их обоснование.</w:t>
      </w:r>
    </w:p>
    <w:p w:rsidR="00807354" w:rsidRPr="00C67FF8" w:rsidRDefault="00807354" w:rsidP="00807354">
      <w:pPr>
        <w:pStyle w:val="a"/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iCs/>
          <w:color w:val="auto"/>
          <w:sz w:val="26"/>
          <w:szCs w:val="24"/>
        </w:rPr>
        <w:t xml:space="preserve">К </w:t>
      </w: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 xml:space="preserve">постановке и решению проблемы </w:t>
      </w:r>
      <w:r w:rsidRPr="00C67FF8">
        <w:rPr>
          <w:rFonts w:ascii="Times New Roman" w:hAnsi="Times New Roman"/>
          <w:iCs/>
          <w:color w:val="auto"/>
          <w:sz w:val="26"/>
          <w:szCs w:val="24"/>
        </w:rPr>
        <w:t>относятся</w:t>
      </w:r>
      <w:r w:rsidRPr="00C67FF8">
        <w:rPr>
          <w:rFonts w:ascii="Times New Roman" w:hAnsi="Times New Roman"/>
          <w:color w:val="auto"/>
          <w:sz w:val="26"/>
          <w:szCs w:val="24"/>
        </w:rPr>
        <w:t>: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формулирование проблемы;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 xml:space="preserve"> самостоятельное создание </w:t>
      </w:r>
      <w:r w:rsidRPr="00C67FF8">
        <w:rPr>
          <w:rFonts w:ascii="Times New Roman" w:hAnsi="Times New Roman"/>
          <w:color w:val="auto"/>
          <w:sz w:val="26"/>
          <w:szCs w:val="24"/>
        </w:rPr>
        <w:t>алгоритмов (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>способов)</w:t>
      </w:r>
      <w:r w:rsidRPr="00C67FF8">
        <w:rPr>
          <w:rFonts w:ascii="Times New Roman" w:hAnsi="Times New Roman"/>
          <w:color w:val="auto"/>
          <w:sz w:val="26"/>
          <w:szCs w:val="24"/>
        </w:rPr>
        <w:t xml:space="preserve"> деятельности при решении</w:t>
      </w: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 xml:space="preserve"> проблем твор</w:t>
      </w:r>
      <w:r w:rsidRPr="00C67FF8">
        <w:rPr>
          <w:rFonts w:ascii="Times New Roman" w:hAnsi="Times New Roman"/>
          <w:color w:val="auto"/>
          <w:sz w:val="26"/>
          <w:szCs w:val="24"/>
        </w:rPr>
        <w:t>ческого и поискового характера.</w:t>
      </w:r>
    </w:p>
    <w:p w:rsidR="00807354" w:rsidRPr="00C67FF8" w:rsidRDefault="00807354" w:rsidP="00807354">
      <w:pPr>
        <w:pStyle w:val="a"/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4"/>
        </w:rPr>
        <w:t xml:space="preserve">Коммуникативные универсальные учебные действия </w:t>
      </w: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обеспечивают социальную компетентность и учёт позиции </w:t>
      </w:r>
      <w:r w:rsidRPr="00C67FF8">
        <w:rPr>
          <w:rFonts w:ascii="Times New Roman" w:hAnsi="Times New Roman"/>
          <w:color w:val="auto"/>
          <w:sz w:val="26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>сверстников и строить продуктивное взаимодействие и со</w:t>
      </w:r>
      <w:r w:rsidRPr="00C67FF8">
        <w:rPr>
          <w:rFonts w:ascii="Times New Roman" w:hAnsi="Times New Roman"/>
          <w:color w:val="auto"/>
          <w:sz w:val="26"/>
          <w:szCs w:val="24"/>
        </w:rPr>
        <w:t>трудничество со сверстниками и взрослыми.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К коммуникативным действиям относятся: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 xml:space="preserve"> планирование учебного сотрудничества с учителем и свер</w:t>
      </w:r>
      <w:r w:rsidRPr="00C67FF8">
        <w:rPr>
          <w:rFonts w:ascii="Times New Roman" w:hAnsi="Times New Roman"/>
          <w:color w:val="auto"/>
          <w:sz w:val="26"/>
          <w:szCs w:val="24"/>
        </w:rPr>
        <w:t>стниками — определение цели, функций участников, способов взаимодействия;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 xml:space="preserve"> постановка вопросов — инициативное сотрудничество в поиске и сборе информации;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разрешение конфликтов — выявление, идентификация </w:t>
      </w:r>
      <w:r w:rsidRPr="00C67FF8">
        <w:rPr>
          <w:rFonts w:ascii="Times New Roman" w:hAnsi="Times New Roman"/>
          <w:color w:val="auto"/>
          <w:sz w:val="26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807354" w:rsidRPr="00C67FF8" w:rsidRDefault="00807354" w:rsidP="00807354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 управление поведением партнёра — контроль, коррек</w:t>
      </w:r>
      <w:r w:rsidRPr="00C67FF8">
        <w:rPr>
          <w:rFonts w:ascii="Times New Roman" w:hAnsi="Times New Roman"/>
          <w:color w:val="auto"/>
          <w:sz w:val="26"/>
          <w:szCs w:val="24"/>
        </w:rPr>
        <w:t>ция, оценка его действий;</w:t>
      </w:r>
    </w:p>
    <w:p w:rsidR="00807354" w:rsidRPr="00C67FF8" w:rsidRDefault="00807354" w:rsidP="00807354">
      <w:pPr>
        <w:pStyle w:val="af2"/>
        <w:spacing w:line="240" w:lineRule="auto"/>
        <w:jc w:val="both"/>
        <w:rPr>
          <w:b/>
          <w:sz w:val="26"/>
        </w:rPr>
      </w:pPr>
      <w:r w:rsidRPr="00C67FF8">
        <w:rPr>
          <w:color w:val="auto"/>
          <w:sz w:val="26"/>
        </w:rPr>
        <w:t xml:space="preserve">- умение с достаточной полнотой и точностью выражать свои мысли в соответствии с задачами и условиями коммуникации; </w:t>
      </w:r>
      <w:r w:rsidRPr="00C67FF8">
        <w:rPr>
          <w:color w:val="auto"/>
          <w:sz w:val="26"/>
        </w:rPr>
        <w:lastRenderedPageBreak/>
        <w:t>владение монологической и диалогической форма</w:t>
      </w:r>
      <w:r w:rsidRPr="00C67FF8">
        <w:rPr>
          <w:color w:val="auto"/>
          <w:spacing w:val="2"/>
          <w:sz w:val="26"/>
        </w:rPr>
        <w:t>ми речи в соответствии с грамматическими и синтаксиче</w:t>
      </w:r>
      <w:r w:rsidRPr="00C67FF8">
        <w:rPr>
          <w:color w:val="auto"/>
          <w:sz w:val="26"/>
        </w:rPr>
        <w:t>скими нормами родного языка, современных средств коммуникации.</w:t>
      </w:r>
      <w:r w:rsidRPr="00C67FF8">
        <w:rPr>
          <w:b/>
          <w:sz w:val="26"/>
        </w:rPr>
        <w:t xml:space="preserve"> 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Работа с текстом: поиск информации и понимание прочитанного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>Обучающийся  научится: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находить в тексте конкретные сведения, факты, заданные в явном виде;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определять тему и главную мысль текста;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 xml:space="preserve">сравнивать между собой объекты, описанные в тексте, </w:t>
      </w:r>
      <w:r w:rsidRPr="00C67FF8">
        <w:rPr>
          <w:rFonts w:ascii="Times New Roman" w:hAnsi="Times New Roman"/>
          <w:color w:val="auto"/>
          <w:sz w:val="26"/>
          <w:szCs w:val="24"/>
        </w:rPr>
        <w:t>выделяя 2—3 существенных признака;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понимать информацию, представленную разными способами: словесно, схемы;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807354" w:rsidRPr="00C67FF8" w:rsidRDefault="00807354" w:rsidP="00807354">
      <w:pPr>
        <w:pStyle w:val="af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ориентироваться в соответствующих возрасту словарях и справочниках.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>Обучающийся</w:t>
      </w:r>
      <w:r w:rsidRPr="00C67FF8">
        <w:rPr>
          <w:rFonts w:ascii="Times New Roman" w:hAnsi="Times New Roman"/>
          <w:b/>
          <w:iCs/>
          <w:color w:val="auto"/>
          <w:sz w:val="26"/>
          <w:szCs w:val="24"/>
        </w:rPr>
        <w:t xml:space="preserve"> получит возможность научиться:</w:t>
      </w:r>
    </w:p>
    <w:p w:rsidR="00807354" w:rsidRPr="00C67FF8" w:rsidRDefault="00807354" w:rsidP="00807354">
      <w:pPr>
        <w:pStyle w:val="af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pacing w:val="-4"/>
          <w:sz w:val="26"/>
          <w:szCs w:val="24"/>
        </w:rPr>
        <w:t>использовать формальные элементы текста (например,</w:t>
      </w:r>
      <w:r w:rsidRPr="00C67FF8">
        <w:rPr>
          <w:rFonts w:ascii="Times New Roman" w:hAnsi="Times New Roman"/>
          <w:i/>
          <w:iCs/>
          <w:color w:val="auto"/>
          <w:spacing w:val="-4"/>
          <w:sz w:val="26"/>
          <w:szCs w:val="24"/>
        </w:rPr>
        <w:br/>
      </w:r>
      <w:r w:rsidRPr="00C67FF8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подзаголовки, сноски) для поиска нужной информации;</w:t>
      </w:r>
    </w:p>
    <w:p w:rsidR="00807354" w:rsidRPr="00C67FF8" w:rsidRDefault="00807354" w:rsidP="00807354">
      <w:pPr>
        <w:pStyle w:val="af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работать с несколькими источниками информации;</w:t>
      </w:r>
    </w:p>
    <w:p w:rsidR="00807354" w:rsidRPr="00C67FF8" w:rsidRDefault="00807354" w:rsidP="00807354">
      <w:pPr>
        <w:pStyle w:val="af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сопоставлять информацию, полученную из нескольких источников.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Работа с текстом: преобразование и интерпретация информации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>Обучающийся научится:</w:t>
      </w:r>
    </w:p>
    <w:p w:rsidR="00807354" w:rsidRPr="00C67FF8" w:rsidRDefault="00807354" w:rsidP="00807354">
      <w:pPr>
        <w:pStyle w:val="af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-4"/>
          <w:sz w:val="26"/>
          <w:szCs w:val="24"/>
        </w:rPr>
        <w:t>пересказывать текст подробно и сжато, устно;</w:t>
      </w:r>
    </w:p>
    <w:p w:rsidR="00807354" w:rsidRPr="00C67FF8" w:rsidRDefault="00807354" w:rsidP="00807354">
      <w:pPr>
        <w:pStyle w:val="af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807354" w:rsidRPr="00C67FF8" w:rsidRDefault="00807354" w:rsidP="00807354">
      <w:pPr>
        <w:pStyle w:val="af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сопоставлять и обобщать содержащуюся в разных частях текста информацию;</w:t>
      </w:r>
    </w:p>
    <w:p w:rsidR="00807354" w:rsidRPr="00C67FF8" w:rsidRDefault="00807354" w:rsidP="00807354">
      <w:pPr>
        <w:pStyle w:val="af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>Обучающийся</w:t>
      </w:r>
      <w:r w:rsidRPr="00C67FF8">
        <w:rPr>
          <w:rFonts w:ascii="Times New Roman" w:hAnsi="Times New Roman"/>
          <w:b/>
          <w:iCs/>
          <w:color w:val="auto"/>
          <w:sz w:val="26"/>
          <w:szCs w:val="24"/>
        </w:rPr>
        <w:t xml:space="preserve"> получит возможность научиться:</w:t>
      </w:r>
    </w:p>
    <w:p w:rsidR="00807354" w:rsidRPr="00C67FF8" w:rsidRDefault="00807354" w:rsidP="00807354">
      <w:pPr>
        <w:pStyle w:val="af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pacing w:val="2"/>
          <w:sz w:val="26"/>
          <w:szCs w:val="24"/>
        </w:rPr>
        <w:t xml:space="preserve">делать выписки из прочитанных текстов с учётом </w:t>
      </w: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цели их дальнейшего использования;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Работа с текстом: оценка информации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>Обучающийся научится:</w:t>
      </w:r>
    </w:p>
    <w:p w:rsidR="00807354" w:rsidRPr="00C67FF8" w:rsidRDefault="00807354" w:rsidP="00807354">
      <w:pPr>
        <w:pStyle w:val="af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высказывать оценочные суждения и свою точку зрения о прочитанном тексте;</w:t>
      </w:r>
    </w:p>
    <w:p w:rsidR="00807354" w:rsidRPr="00C67FF8" w:rsidRDefault="00807354" w:rsidP="00807354">
      <w:pPr>
        <w:pStyle w:val="af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>оценивать содержание, языковые особенности и струк</w:t>
      </w:r>
      <w:r w:rsidRPr="00C67FF8">
        <w:rPr>
          <w:rFonts w:ascii="Times New Roman" w:hAnsi="Times New Roman"/>
          <w:color w:val="auto"/>
          <w:sz w:val="26"/>
          <w:szCs w:val="24"/>
        </w:rPr>
        <w:t>туру текста; определять место и роль иллюстративного ряда в тексте;</w:t>
      </w:r>
    </w:p>
    <w:p w:rsidR="00807354" w:rsidRPr="00C67FF8" w:rsidRDefault="00807354" w:rsidP="00807354">
      <w:pPr>
        <w:pStyle w:val="af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2"/>
          <w:sz w:val="26"/>
          <w:szCs w:val="24"/>
        </w:rPr>
        <w:t>на основе имеющихся знаний, жизненного опыта подвергать сомнению достоверность прочитанного, обнаружи</w:t>
      </w:r>
      <w:r w:rsidRPr="00C67FF8">
        <w:rPr>
          <w:rFonts w:ascii="Times New Roman" w:hAnsi="Times New Roman"/>
          <w:color w:val="auto"/>
          <w:sz w:val="26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807354" w:rsidRPr="00C67FF8" w:rsidRDefault="00807354" w:rsidP="00807354">
      <w:pPr>
        <w:pStyle w:val="af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участвовать в учебном диалоге при обсуждении прочитанного или прослушанного текста.</w:t>
      </w:r>
    </w:p>
    <w:p w:rsidR="00807354" w:rsidRPr="00C67FF8" w:rsidRDefault="00807354" w:rsidP="00807354">
      <w:pPr>
        <w:pStyle w:val="af3"/>
        <w:spacing w:line="240" w:lineRule="auto"/>
        <w:ind w:firstLine="0"/>
        <w:rPr>
          <w:rFonts w:ascii="Times New Roman" w:hAnsi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 xml:space="preserve">Обучающийся </w:t>
      </w:r>
      <w:r w:rsidRPr="00C67FF8">
        <w:rPr>
          <w:rFonts w:ascii="Times New Roman" w:hAnsi="Times New Roman"/>
          <w:b/>
          <w:i w:val="0"/>
          <w:color w:val="auto"/>
          <w:sz w:val="26"/>
          <w:szCs w:val="24"/>
        </w:rPr>
        <w:t>получит возможность научиться:</w:t>
      </w:r>
    </w:p>
    <w:p w:rsidR="00807354" w:rsidRPr="00C67FF8" w:rsidRDefault="00807354" w:rsidP="00807354">
      <w:pPr>
        <w:pStyle w:val="af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сопоставлять различные точки зрения;</w:t>
      </w:r>
    </w:p>
    <w:p w:rsidR="00807354" w:rsidRPr="00C67FF8" w:rsidRDefault="00807354" w:rsidP="00807354">
      <w:pPr>
        <w:pStyle w:val="af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соотносить позицию автора с собственной точкой зрения;</w:t>
      </w:r>
    </w:p>
    <w:p w:rsidR="00807354" w:rsidRPr="00C67FF8" w:rsidRDefault="00807354" w:rsidP="00807354">
      <w:pPr>
        <w:pStyle w:val="af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lastRenderedPageBreak/>
        <w:t>Знакомство со средствами ИКТ, гигиена работы с компьютером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>Обучающийся научится:</w:t>
      </w:r>
    </w:p>
    <w:p w:rsidR="00807354" w:rsidRPr="00C67FF8" w:rsidRDefault="00807354" w:rsidP="00807354">
      <w:pPr>
        <w:pStyle w:val="af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pacing w:val="-2"/>
          <w:sz w:val="26"/>
          <w:szCs w:val="24"/>
        </w:rPr>
      </w:pPr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 xml:space="preserve">использовать безопасные для органов зрения, нервной системы, </w:t>
      </w:r>
      <w:proofErr w:type="spellStart"/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>опорно­двигательного</w:t>
      </w:r>
      <w:proofErr w:type="spellEnd"/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>мини­зарядку</w:t>
      </w:r>
      <w:proofErr w:type="spellEnd"/>
      <w:r w:rsidRPr="00C67FF8">
        <w:rPr>
          <w:rFonts w:ascii="Times New Roman" w:hAnsi="Times New Roman"/>
          <w:color w:val="auto"/>
          <w:spacing w:val="-2"/>
          <w:sz w:val="26"/>
          <w:szCs w:val="24"/>
        </w:rPr>
        <w:t>);</w:t>
      </w:r>
    </w:p>
    <w:p w:rsidR="00807354" w:rsidRPr="00C67FF8" w:rsidRDefault="00807354" w:rsidP="00807354">
      <w:pPr>
        <w:pStyle w:val="af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C67FF8">
        <w:rPr>
          <w:rFonts w:ascii="Times New Roman" w:hAnsi="Times New Roman"/>
          <w:color w:val="auto"/>
          <w:sz w:val="26"/>
          <w:szCs w:val="24"/>
        </w:rPr>
        <w:t>организовывать систему папок для хранения собственной информации в компьютере.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Технология ввода информации в компьютер: ввод текста, запись звука, изображения, цифровых данных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>Обучающийся научится:</w:t>
      </w:r>
    </w:p>
    <w:p w:rsidR="00807354" w:rsidRPr="00C67FF8" w:rsidRDefault="00807354" w:rsidP="00807354">
      <w:pPr>
        <w:pStyle w:val="af"/>
        <w:numPr>
          <w:ilvl w:val="0"/>
          <w:numId w:val="12"/>
        </w:numPr>
        <w:spacing w:line="240" w:lineRule="auto"/>
        <w:ind w:left="0"/>
        <w:rPr>
          <w:rFonts w:ascii="Times New Roman" w:hAnsi="Times New Roman"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набирать небольшие тексты на родном языке; 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Обработка и поиск информации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>Обучающийся научится:</w:t>
      </w:r>
    </w:p>
    <w:p w:rsidR="00807354" w:rsidRPr="00C67FF8" w:rsidRDefault="00807354" w:rsidP="00807354">
      <w:pPr>
        <w:widowControl w:val="0"/>
        <w:numPr>
          <w:ilvl w:val="0"/>
          <w:numId w:val="13"/>
        </w:numPr>
        <w:tabs>
          <w:tab w:val="left" w:pos="142"/>
          <w:tab w:val="left" w:leader="dot" w:pos="624"/>
        </w:tabs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C67FF8">
        <w:rPr>
          <w:rStyle w:val="Zag11"/>
          <w:rFonts w:ascii="Times New Roman" w:eastAsia="@Arial Unicode MS" w:hAnsi="Times New Roman"/>
          <w:sz w:val="26"/>
          <w:szCs w:val="24"/>
        </w:rPr>
        <w:t>использовать сменные носители (флэш-карты);</w:t>
      </w:r>
    </w:p>
    <w:p w:rsidR="00807354" w:rsidRPr="00C67FF8" w:rsidRDefault="00807354" w:rsidP="00807354">
      <w:pPr>
        <w:numPr>
          <w:ilvl w:val="0"/>
          <w:numId w:val="13"/>
        </w:numPr>
        <w:tabs>
          <w:tab w:val="left" w:pos="142"/>
          <w:tab w:val="left" w:leader="dot" w:pos="624"/>
        </w:tabs>
        <w:ind w:left="0"/>
        <w:jc w:val="both"/>
        <w:rPr>
          <w:rStyle w:val="Zag11"/>
          <w:rFonts w:ascii="Times New Roman" w:hAnsi="Times New Roman"/>
          <w:iCs/>
          <w:sz w:val="26"/>
          <w:szCs w:val="24"/>
        </w:rPr>
      </w:pPr>
      <w:r w:rsidRPr="00C67FF8">
        <w:rPr>
          <w:rStyle w:val="Zag11"/>
          <w:rFonts w:ascii="Times New Roman" w:eastAsia="@Arial Unicode MS" w:hAnsi="Times New Roman"/>
          <w:sz w:val="26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Интернете. </w:t>
      </w:r>
    </w:p>
    <w:p w:rsidR="00807354" w:rsidRPr="00C67FF8" w:rsidRDefault="00807354" w:rsidP="00807354">
      <w:pPr>
        <w:tabs>
          <w:tab w:val="left" w:pos="142"/>
          <w:tab w:val="left" w:leader="dot" w:pos="624"/>
        </w:tabs>
        <w:jc w:val="both"/>
        <w:rPr>
          <w:rFonts w:ascii="Times New Roman" w:hAnsi="Times New Roman"/>
          <w:iCs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Обучающийся </w:t>
      </w:r>
      <w:r w:rsidRPr="00C67FF8">
        <w:rPr>
          <w:rFonts w:ascii="Times New Roman" w:hAnsi="Times New Roman"/>
          <w:b/>
          <w:iCs/>
          <w:sz w:val="26"/>
          <w:szCs w:val="24"/>
        </w:rPr>
        <w:t>получит возможность</w:t>
      </w:r>
      <w:r w:rsidRPr="00C67FF8">
        <w:rPr>
          <w:rFonts w:ascii="Times New Roman" w:hAnsi="Times New Roman"/>
          <w:iCs/>
          <w:sz w:val="26"/>
          <w:szCs w:val="24"/>
        </w:rPr>
        <w:t xml:space="preserve"> </w:t>
      </w:r>
      <w:r w:rsidRPr="00C67FF8">
        <w:rPr>
          <w:rFonts w:ascii="Times New Roman" w:hAnsi="Times New Roman"/>
          <w:i/>
          <w:iCs/>
          <w:sz w:val="26"/>
          <w:szCs w:val="24"/>
        </w:rPr>
        <w:t>научиться грамотно формулировать запросы при поиске в сети Интернет и базах данных.</w:t>
      </w:r>
    </w:p>
    <w:p w:rsidR="00807354" w:rsidRPr="00C67FF8" w:rsidRDefault="00807354" w:rsidP="00807354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C67FF8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Создание, представление и передача сообщений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>Обучающийся научится:</w:t>
      </w:r>
    </w:p>
    <w:p w:rsidR="00807354" w:rsidRPr="00C67FF8" w:rsidRDefault="00807354" w:rsidP="00807354">
      <w:pPr>
        <w:numPr>
          <w:ilvl w:val="0"/>
          <w:numId w:val="15"/>
        </w:numPr>
        <w:tabs>
          <w:tab w:val="left" w:pos="142"/>
          <w:tab w:val="left" w:leader="dot" w:pos="567"/>
        </w:tabs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C67FF8">
        <w:rPr>
          <w:rStyle w:val="Zag11"/>
          <w:rFonts w:ascii="Times New Roman" w:eastAsia="@Arial Unicode MS" w:hAnsi="Times New Roman"/>
          <w:sz w:val="26"/>
          <w:szCs w:val="24"/>
        </w:rPr>
        <w:t>создавать текстовые сообщения с использованием средств ИКТ;</w:t>
      </w:r>
    </w:p>
    <w:p w:rsidR="00807354" w:rsidRPr="00C67FF8" w:rsidRDefault="00807354" w:rsidP="00807354">
      <w:pPr>
        <w:pStyle w:val="a"/>
        <w:spacing w:line="240" w:lineRule="auto"/>
        <w:ind w:firstLine="0"/>
        <w:rPr>
          <w:rFonts w:ascii="Times New Roman" w:hAnsi="Times New Roman"/>
          <w:b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b/>
          <w:color w:val="auto"/>
          <w:sz w:val="26"/>
          <w:szCs w:val="24"/>
        </w:rPr>
        <w:t xml:space="preserve">Обучающийся </w:t>
      </w:r>
      <w:r w:rsidRPr="00C67FF8">
        <w:rPr>
          <w:rFonts w:ascii="Times New Roman" w:hAnsi="Times New Roman"/>
          <w:b/>
          <w:iCs/>
          <w:color w:val="auto"/>
          <w:sz w:val="26"/>
          <w:szCs w:val="24"/>
        </w:rPr>
        <w:t>получит возможность научиться:</w:t>
      </w:r>
    </w:p>
    <w:p w:rsidR="00807354" w:rsidRPr="00C67FF8" w:rsidRDefault="00807354" w:rsidP="00807354">
      <w:pPr>
        <w:pStyle w:val="af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C67FF8">
        <w:rPr>
          <w:rFonts w:ascii="Times New Roman" w:hAnsi="Times New Roman"/>
          <w:i/>
          <w:iCs/>
          <w:color w:val="auto"/>
          <w:sz w:val="26"/>
          <w:szCs w:val="24"/>
        </w:rPr>
        <w:t>представлять данные;</w:t>
      </w:r>
    </w:p>
    <w:p w:rsidR="00807354" w:rsidRPr="00C67FF8" w:rsidRDefault="00807354" w:rsidP="00807354">
      <w:pPr>
        <w:widowControl w:val="0"/>
        <w:tabs>
          <w:tab w:val="left" w:pos="142"/>
          <w:tab w:val="left" w:pos="993"/>
        </w:tabs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807354" w:rsidRPr="00C67FF8" w:rsidRDefault="00807354" w:rsidP="00807354">
      <w:pPr>
        <w:contextualSpacing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Предметные результаты</w:t>
      </w:r>
    </w:p>
    <w:p w:rsidR="00807354" w:rsidRPr="00C67FF8" w:rsidRDefault="00807354" w:rsidP="00807354">
      <w:pPr>
        <w:contextualSpacing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Слушание музыки</w:t>
      </w:r>
    </w:p>
    <w:p w:rsidR="00807354" w:rsidRPr="00C67FF8" w:rsidRDefault="00807354" w:rsidP="00807354">
      <w:pPr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Обучающийся: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1. Узнает изученные музыкальные произведения и называет имена их авторов.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динамика, регистр. 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lastRenderedPageBreak/>
        <w:t>4. Имеет представление об инструментах симфонического и духового оркестров, оркестра русских народных инструментов. Знает особенности звучания оркестров и отдельных инструментов.</w:t>
      </w:r>
    </w:p>
    <w:p w:rsidR="00807354" w:rsidRPr="00C67FF8" w:rsidRDefault="00807354" w:rsidP="00807354">
      <w:pPr>
        <w:shd w:val="clear" w:color="auto" w:fill="FFFFFF"/>
        <w:tabs>
          <w:tab w:val="left" w:pos="851"/>
        </w:tabs>
        <w:ind w:left="720"/>
        <w:jc w:val="both"/>
        <w:rPr>
          <w:rFonts w:ascii="Times New Roman" w:hAnsi="Times New Roman"/>
          <w:bCs/>
          <w:iCs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5. Знает особенности тембрового звучания различных певческих голосов (детских, женских, мужских).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6. Имеет представления о народной и профессиональной (композиторской) музыке; балете, опере, произведениях для симфонического оркестра и оркестра русских народных инструментов. </w:t>
      </w:r>
    </w:p>
    <w:p w:rsidR="00807354" w:rsidRPr="00C67FF8" w:rsidRDefault="00807354" w:rsidP="00807354">
      <w:pPr>
        <w:tabs>
          <w:tab w:val="left" w:pos="271"/>
        </w:tabs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8. Определяет жанровую основу в пройденных музыкальных произведениях.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807354" w:rsidRPr="00C67FF8" w:rsidRDefault="00807354" w:rsidP="00807354">
      <w:pPr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807354" w:rsidRPr="00C67FF8" w:rsidRDefault="00807354" w:rsidP="00807354">
      <w:pPr>
        <w:contextualSpacing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Хоровое пение</w:t>
      </w:r>
    </w:p>
    <w:p w:rsidR="00807354" w:rsidRPr="00C67FF8" w:rsidRDefault="00807354" w:rsidP="00807354">
      <w:pPr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Обучающийся:</w:t>
      </w:r>
    </w:p>
    <w:p w:rsidR="00807354" w:rsidRPr="00C67FF8" w:rsidRDefault="00807354" w:rsidP="00807354">
      <w:pPr>
        <w:tabs>
          <w:tab w:val="left" w:pos="310"/>
        </w:tabs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1. Знает слова и мелодию Гимна Российской Федерации.</w:t>
      </w:r>
    </w:p>
    <w:p w:rsidR="00807354" w:rsidRPr="00C67FF8" w:rsidRDefault="00807354" w:rsidP="00807354">
      <w:pPr>
        <w:tabs>
          <w:tab w:val="left" w:pos="310"/>
        </w:tabs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807354" w:rsidRPr="00C67FF8" w:rsidRDefault="00807354" w:rsidP="00807354">
      <w:pPr>
        <w:tabs>
          <w:tab w:val="left" w:pos="310"/>
        </w:tabs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3. Знает о способах и приемах выразительного музыкального интонирования.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807354" w:rsidRPr="00C67FF8" w:rsidRDefault="00807354" w:rsidP="00807354">
      <w:pPr>
        <w:tabs>
          <w:tab w:val="left" w:pos="310"/>
        </w:tabs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7. Исполняет одноголосные произведения.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Игра в детском инструментальном оркестре (ансамбле)</w:t>
      </w:r>
    </w:p>
    <w:p w:rsidR="00807354" w:rsidRPr="00C67FF8" w:rsidRDefault="00807354" w:rsidP="00807354">
      <w:pPr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Обучающийся: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1. Имеет представления о приемах игры на элементарных инструментах детского оркестра, синтезаторе, народных инструментах и др. 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2. Умеет исполнять различные ритмические группы в оркестровых партиях.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3. Имеет первоначальные навыки игры в ансамбле – дуэте, трио (простейшее двух-</w:t>
      </w:r>
      <w:proofErr w:type="spellStart"/>
      <w:r w:rsidRPr="00C67FF8">
        <w:rPr>
          <w:rFonts w:ascii="Times New Roman" w:hAnsi="Times New Roman"/>
          <w:sz w:val="26"/>
          <w:szCs w:val="24"/>
        </w:rPr>
        <w:t>трехголосие</w:t>
      </w:r>
      <w:proofErr w:type="spellEnd"/>
      <w:r w:rsidRPr="00C67FF8">
        <w:rPr>
          <w:rFonts w:ascii="Times New Roman" w:hAnsi="Times New Roman"/>
          <w:sz w:val="26"/>
          <w:szCs w:val="24"/>
        </w:rPr>
        <w:t>). Владеет основами игры в детском оркестре, инструментальном ансамбле.</w:t>
      </w:r>
    </w:p>
    <w:p w:rsidR="00807354" w:rsidRPr="00C67FF8" w:rsidRDefault="00807354" w:rsidP="00807354">
      <w:pPr>
        <w:contextualSpacing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Основы музыкальной грамоты</w:t>
      </w:r>
    </w:p>
    <w:p w:rsidR="00807354" w:rsidRPr="00C67FF8" w:rsidRDefault="00807354" w:rsidP="00807354">
      <w:pPr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Объем музыкальной грамоты и теоретических понятий: 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1.</w:t>
      </w:r>
      <w:r w:rsidRPr="00C67FF8">
        <w:rPr>
          <w:rFonts w:ascii="Times New Roman" w:hAnsi="Times New Roman"/>
          <w:b/>
          <w:sz w:val="26"/>
          <w:szCs w:val="24"/>
        </w:rPr>
        <w:t xml:space="preserve"> Звук.</w:t>
      </w:r>
      <w:r w:rsidRPr="00C67FF8">
        <w:rPr>
          <w:rFonts w:ascii="Times New Roman" w:hAnsi="Times New Roman"/>
          <w:sz w:val="26"/>
          <w:szCs w:val="24"/>
        </w:rPr>
        <w:t xml:space="preserve"> Свойства музыкального звука: высота, длительность, тембр, громкость.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2.</w:t>
      </w:r>
      <w:r w:rsidRPr="00C67FF8">
        <w:rPr>
          <w:rFonts w:ascii="Times New Roman" w:hAnsi="Times New Roman"/>
          <w:b/>
          <w:sz w:val="26"/>
          <w:szCs w:val="24"/>
        </w:rPr>
        <w:t xml:space="preserve"> Мелодия.</w:t>
      </w:r>
      <w:r w:rsidRPr="00C67FF8">
        <w:rPr>
          <w:rFonts w:ascii="Times New Roman" w:hAnsi="Times New Roman"/>
          <w:sz w:val="26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C67FF8">
        <w:rPr>
          <w:rFonts w:ascii="Times New Roman" w:hAnsi="Times New Roman"/>
          <w:sz w:val="26"/>
          <w:szCs w:val="24"/>
        </w:rPr>
        <w:t>попевок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 и простых песен. 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3. </w:t>
      </w:r>
      <w:r w:rsidRPr="00C67FF8">
        <w:rPr>
          <w:rFonts w:ascii="Times New Roman" w:hAnsi="Times New Roman"/>
          <w:b/>
          <w:sz w:val="26"/>
          <w:szCs w:val="24"/>
        </w:rPr>
        <w:t xml:space="preserve">Лад: </w:t>
      </w:r>
      <w:r w:rsidRPr="00C67FF8">
        <w:rPr>
          <w:rFonts w:ascii="Times New Roman" w:hAnsi="Times New Roman"/>
          <w:sz w:val="26"/>
          <w:szCs w:val="24"/>
        </w:rPr>
        <w:t xml:space="preserve">мажор, минор; тональность, тоника. </w:t>
      </w:r>
    </w:p>
    <w:p w:rsidR="00807354" w:rsidRPr="00C67FF8" w:rsidRDefault="00807354" w:rsidP="00807354">
      <w:pPr>
        <w:ind w:left="720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lastRenderedPageBreak/>
        <w:t>4.</w:t>
      </w:r>
      <w:r w:rsidRPr="00C67FF8">
        <w:rPr>
          <w:rFonts w:ascii="Times New Roman" w:hAnsi="Times New Roman"/>
          <w:b/>
          <w:sz w:val="26"/>
          <w:szCs w:val="24"/>
        </w:rPr>
        <w:t xml:space="preserve"> Нотная грамота.</w:t>
      </w:r>
      <w:r w:rsidRPr="00C67FF8">
        <w:rPr>
          <w:rFonts w:ascii="Times New Roman" w:hAnsi="Times New Roman"/>
          <w:sz w:val="26"/>
          <w:szCs w:val="24"/>
        </w:rPr>
        <w:t xml:space="preserve"> Скрипичный ключ, нотный стан, расположение нот в объеме первой-второй </w:t>
      </w:r>
      <w:proofErr w:type="gramStart"/>
      <w:r w:rsidRPr="00C67FF8">
        <w:rPr>
          <w:rFonts w:ascii="Times New Roman" w:hAnsi="Times New Roman"/>
          <w:sz w:val="26"/>
          <w:szCs w:val="24"/>
        </w:rPr>
        <w:t>октав,.</w:t>
      </w:r>
      <w:proofErr w:type="gramEnd"/>
      <w:r w:rsidRPr="00C67FF8">
        <w:rPr>
          <w:rFonts w:ascii="Times New Roman" w:hAnsi="Times New Roman"/>
          <w:sz w:val="26"/>
          <w:szCs w:val="24"/>
        </w:rPr>
        <w:t xml:space="preserve"> Чтение нот первой-второй октав, пение по нотам выученных по слуху простейших </w:t>
      </w:r>
      <w:proofErr w:type="spellStart"/>
      <w:r w:rsidRPr="00C67FF8">
        <w:rPr>
          <w:rFonts w:ascii="Times New Roman" w:hAnsi="Times New Roman"/>
          <w:sz w:val="26"/>
          <w:szCs w:val="24"/>
        </w:rPr>
        <w:t>попевок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 (</w:t>
      </w:r>
      <w:proofErr w:type="spellStart"/>
      <w:r w:rsidRPr="00C67FF8">
        <w:rPr>
          <w:rFonts w:ascii="Times New Roman" w:hAnsi="Times New Roman"/>
          <w:sz w:val="26"/>
          <w:szCs w:val="24"/>
        </w:rPr>
        <w:t>двухступенных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Pr="00C67FF8">
        <w:rPr>
          <w:rFonts w:ascii="Times New Roman" w:hAnsi="Times New Roman"/>
          <w:sz w:val="26"/>
          <w:szCs w:val="24"/>
        </w:rPr>
        <w:t>трехступенных</w:t>
      </w:r>
      <w:proofErr w:type="spellEnd"/>
      <w:r w:rsidRPr="00C67FF8">
        <w:rPr>
          <w:rFonts w:ascii="Times New Roman" w:hAnsi="Times New Roman"/>
          <w:sz w:val="26"/>
          <w:szCs w:val="24"/>
        </w:rPr>
        <w:t>), песен.</w:t>
      </w:r>
    </w:p>
    <w:p w:rsidR="00807354" w:rsidRPr="00C67FF8" w:rsidRDefault="00807354" w:rsidP="00807354">
      <w:pPr>
        <w:tabs>
          <w:tab w:val="left" w:pos="201"/>
        </w:tabs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5.</w:t>
      </w:r>
      <w:r w:rsidRPr="00C67FF8">
        <w:rPr>
          <w:rFonts w:ascii="Times New Roman" w:hAnsi="Times New Roman"/>
          <w:b/>
          <w:sz w:val="26"/>
          <w:szCs w:val="24"/>
        </w:rPr>
        <w:t xml:space="preserve"> Музыкальные жанры.</w:t>
      </w:r>
      <w:r w:rsidRPr="00C67FF8">
        <w:rPr>
          <w:rFonts w:ascii="Times New Roman" w:hAnsi="Times New Roman"/>
          <w:sz w:val="26"/>
          <w:szCs w:val="24"/>
        </w:rPr>
        <w:t xml:space="preserve"> Песня, танец, марш. Инструментальный концерт. Музыкально-сценические жанры: балет, опера.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6. </w:t>
      </w:r>
      <w:r w:rsidRPr="00C67FF8">
        <w:rPr>
          <w:rFonts w:ascii="Times New Roman" w:hAnsi="Times New Roman"/>
          <w:b/>
          <w:sz w:val="26"/>
          <w:szCs w:val="24"/>
        </w:rPr>
        <w:t>Музыкальные формы.</w:t>
      </w:r>
      <w:r w:rsidRPr="00C67FF8">
        <w:rPr>
          <w:rFonts w:ascii="Times New Roman" w:hAnsi="Times New Roman"/>
          <w:sz w:val="26"/>
          <w:szCs w:val="24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вариации.</w:t>
      </w:r>
    </w:p>
    <w:p w:rsidR="00807354" w:rsidRPr="00C67FF8" w:rsidRDefault="00807354" w:rsidP="00807354">
      <w:pPr>
        <w:ind w:left="720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7.</w:t>
      </w:r>
      <w:r w:rsidRPr="00C67FF8">
        <w:rPr>
          <w:rFonts w:ascii="Times New Roman" w:hAnsi="Times New Roman"/>
          <w:b/>
          <w:sz w:val="26"/>
          <w:szCs w:val="24"/>
        </w:rPr>
        <w:t xml:space="preserve"> Метроритм.</w:t>
      </w:r>
      <w:r w:rsidRPr="00C67FF8">
        <w:rPr>
          <w:rFonts w:ascii="Times New Roman" w:hAnsi="Times New Roman"/>
          <w:sz w:val="26"/>
          <w:szCs w:val="24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</w:t>
      </w:r>
      <w:proofErr w:type="spellStart"/>
      <w:r w:rsidRPr="00C67FF8">
        <w:rPr>
          <w:rFonts w:ascii="Times New Roman" w:hAnsi="Times New Roman"/>
          <w:sz w:val="26"/>
          <w:szCs w:val="24"/>
        </w:rPr>
        <w:t>трехдольность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 – восприятие и передача в движении</w:t>
      </w:r>
    </w:p>
    <w:p w:rsidR="00807354" w:rsidRPr="00C67FF8" w:rsidRDefault="00807354" w:rsidP="00807354">
      <w:pPr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eastAsia="Arial Unicode MS" w:hAnsi="Times New Roman"/>
          <w:sz w:val="26"/>
          <w:szCs w:val="24"/>
        </w:rPr>
        <w:t xml:space="preserve">В результате изучения курса обучающийся </w:t>
      </w:r>
      <w:r w:rsidRPr="00C67FF8">
        <w:rPr>
          <w:rFonts w:ascii="Times New Roman" w:eastAsia="Arial Unicode MS" w:hAnsi="Times New Roman"/>
          <w:b/>
          <w:sz w:val="26"/>
          <w:szCs w:val="24"/>
        </w:rPr>
        <w:t>получит возможность научиться</w:t>
      </w:r>
      <w:r w:rsidRPr="00C67FF8">
        <w:rPr>
          <w:rFonts w:ascii="Times New Roman" w:eastAsia="Arial Unicode MS" w:hAnsi="Times New Roman"/>
          <w:sz w:val="26"/>
          <w:szCs w:val="24"/>
        </w:rPr>
        <w:t>:</w:t>
      </w:r>
    </w:p>
    <w:p w:rsidR="00807354" w:rsidRPr="00C67FF8" w:rsidRDefault="00807354" w:rsidP="00807354">
      <w:pPr>
        <w:ind w:left="720"/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807354" w:rsidRPr="00C67FF8" w:rsidRDefault="00807354" w:rsidP="00807354">
      <w:pPr>
        <w:numPr>
          <w:ilvl w:val="0"/>
          <w:numId w:val="4"/>
        </w:numPr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807354" w:rsidRPr="00C67FF8" w:rsidRDefault="00807354" w:rsidP="00807354">
      <w:pPr>
        <w:numPr>
          <w:ilvl w:val="0"/>
          <w:numId w:val="4"/>
        </w:numPr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807354" w:rsidRPr="00C67FF8" w:rsidRDefault="00807354" w:rsidP="00807354">
      <w:pPr>
        <w:numPr>
          <w:ilvl w:val="0"/>
          <w:numId w:val="4"/>
        </w:numPr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807354" w:rsidRPr="00C67FF8" w:rsidRDefault="00807354" w:rsidP="00807354">
      <w:pPr>
        <w:numPr>
          <w:ilvl w:val="0"/>
          <w:numId w:val="4"/>
        </w:numPr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807354" w:rsidRPr="00C67FF8" w:rsidRDefault="00807354" w:rsidP="00807354">
      <w:pPr>
        <w:numPr>
          <w:ilvl w:val="0"/>
          <w:numId w:val="4"/>
        </w:numPr>
        <w:jc w:val="both"/>
        <w:rPr>
          <w:rFonts w:ascii="Times New Roman" w:eastAsia="Arial Unicode MS" w:hAnsi="Times New Roman"/>
          <w:i/>
          <w:sz w:val="26"/>
          <w:szCs w:val="24"/>
        </w:rPr>
      </w:pPr>
      <w:r w:rsidRPr="00C67FF8">
        <w:rPr>
          <w:rFonts w:ascii="Times New Roman" w:eastAsia="Arial Unicode MS" w:hAnsi="Times New Roman"/>
          <w:i/>
          <w:sz w:val="26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8B188E" w:rsidRPr="008B188E" w:rsidRDefault="008B188E" w:rsidP="008B188E">
      <w:pPr>
        <w:pStyle w:val="af"/>
        <w:spacing w:line="240" w:lineRule="auto"/>
        <w:ind w:left="360" w:firstLine="0"/>
        <w:rPr>
          <w:rFonts w:ascii="Times New Roman" w:hAnsi="Times New Roman"/>
          <w:color w:val="auto"/>
          <w:sz w:val="26"/>
          <w:szCs w:val="24"/>
        </w:rPr>
      </w:pPr>
    </w:p>
    <w:p w:rsidR="00807354" w:rsidRPr="008B188E" w:rsidRDefault="008B188E" w:rsidP="008B188E">
      <w:pPr>
        <w:pStyle w:val="af"/>
        <w:numPr>
          <w:ilvl w:val="0"/>
          <w:numId w:val="0"/>
        </w:numPr>
        <w:spacing w:line="240" w:lineRule="auto"/>
        <w:ind w:left="360"/>
        <w:jc w:val="center"/>
        <w:rPr>
          <w:rFonts w:ascii="Times New Roman" w:hAnsi="Times New Roman"/>
          <w:b/>
          <w:color w:val="auto"/>
          <w:sz w:val="26"/>
          <w:szCs w:val="24"/>
        </w:rPr>
      </w:pPr>
      <w:r w:rsidRPr="008B188E">
        <w:rPr>
          <w:rFonts w:ascii="Times New Roman" w:hAnsi="Times New Roman"/>
          <w:b/>
          <w:sz w:val="26"/>
        </w:rPr>
        <w:t xml:space="preserve">2.Содержание курса </w:t>
      </w:r>
      <w:r w:rsidRPr="008B188E">
        <w:rPr>
          <w:rFonts w:ascii="Times New Roman" w:hAnsi="Times New Roman"/>
          <w:b/>
          <w:sz w:val="26"/>
          <w:szCs w:val="28"/>
        </w:rPr>
        <w:t>внеурочной деятельности с указанием форм организации и видов деятельности: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  Мир музыкальных звуков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Классификация музыкальных звуков. Свойства музыкального звука:   тембр, длительность, громкость, высота. Музыкальный фольклор. Народные игры.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Содержание обучения по видам деятельности: 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Восприятие и воспроизведение звуков окружающего мира во всем многообразии.</w:t>
      </w:r>
      <w:r w:rsidRPr="00C67FF8">
        <w:rPr>
          <w:rFonts w:ascii="Times New Roman" w:hAnsi="Times New Roman"/>
          <w:sz w:val="26"/>
          <w:szCs w:val="24"/>
        </w:rPr>
        <w:t xml:space="preserve"> Звуки окружающего мира; звуки шумовые и музыкальные. Свойства музыкального звука: тембр, длительность, громкость, высота. Знакомство со звучанием музыкальных инструментов разной высоты и тембровой окраски (просмотр фрагментов видеозаписей исполнения на различных инструментах). Прослушивание фрагментов музыкальных произведений с имитацией звуков окружающего мира. 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lastRenderedPageBreak/>
        <w:t>Игра на элементарных музыкальных инструментах в ансамбле.</w:t>
      </w:r>
      <w:r w:rsidRPr="00C67FF8">
        <w:rPr>
          <w:rFonts w:ascii="Times New Roman" w:hAnsi="Times New Roman"/>
          <w:sz w:val="26"/>
          <w:szCs w:val="24"/>
        </w:rPr>
        <w:t xml:space="preserve"> Первые опыты игры детей на инструментах, различных по способам </w:t>
      </w:r>
      <w:proofErr w:type="spellStart"/>
      <w:r w:rsidRPr="00C67FF8">
        <w:rPr>
          <w:rFonts w:ascii="Times New Roman" w:hAnsi="Times New Roman"/>
          <w:sz w:val="26"/>
          <w:szCs w:val="24"/>
        </w:rPr>
        <w:t>звукоизвлечения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, тембрам. Разучивание и исполнение </w:t>
      </w:r>
      <w:proofErr w:type="spellStart"/>
      <w:r w:rsidRPr="00C67FF8">
        <w:rPr>
          <w:rFonts w:ascii="Times New Roman" w:hAnsi="Times New Roman"/>
          <w:sz w:val="26"/>
          <w:szCs w:val="24"/>
        </w:rPr>
        <w:t>закличек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Pr="00C67FF8">
        <w:rPr>
          <w:rFonts w:ascii="Times New Roman" w:hAnsi="Times New Roman"/>
          <w:sz w:val="26"/>
          <w:szCs w:val="24"/>
        </w:rPr>
        <w:t>потешек</w:t>
      </w:r>
      <w:proofErr w:type="spellEnd"/>
      <w:r w:rsidRPr="00C67FF8">
        <w:rPr>
          <w:rFonts w:ascii="Times New Roman" w:hAnsi="Times New Roman"/>
          <w:sz w:val="26"/>
          <w:szCs w:val="24"/>
        </w:rPr>
        <w:t>, игровых и хороводных песен.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викторины на основе изученного музыкального материала; ритмические эстафеты; ритмическое эхо, ритмические «диалоги».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Пение </w:t>
      </w:r>
      <w:proofErr w:type="spellStart"/>
      <w:r w:rsidRPr="00C67FF8">
        <w:rPr>
          <w:rFonts w:ascii="Times New Roman" w:hAnsi="Times New Roman"/>
          <w:b/>
          <w:sz w:val="26"/>
          <w:szCs w:val="24"/>
        </w:rPr>
        <w:t>попевок</w:t>
      </w:r>
      <w:proofErr w:type="spellEnd"/>
      <w:r w:rsidRPr="00C67FF8">
        <w:rPr>
          <w:rFonts w:ascii="Times New Roman" w:hAnsi="Times New Roman"/>
          <w:b/>
          <w:sz w:val="26"/>
          <w:szCs w:val="24"/>
        </w:rPr>
        <w:t xml:space="preserve"> и простых песен.</w:t>
      </w:r>
      <w:r w:rsidRPr="00C67FF8">
        <w:rPr>
          <w:rFonts w:ascii="Times New Roman" w:hAnsi="Times New Roman"/>
          <w:sz w:val="26"/>
          <w:szCs w:val="24"/>
        </w:rPr>
        <w:t xml:space="preserve"> Разучивание </w:t>
      </w:r>
      <w:proofErr w:type="spellStart"/>
      <w:r w:rsidRPr="00C67FF8">
        <w:rPr>
          <w:rFonts w:ascii="Times New Roman" w:hAnsi="Times New Roman"/>
          <w:sz w:val="26"/>
          <w:szCs w:val="24"/>
        </w:rPr>
        <w:t>попевок</w:t>
      </w:r>
      <w:proofErr w:type="spellEnd"/>
      <w:r w:rsidRPr="00C67FF8">
        <w:rPr>
          <w:rFonts w:ascii="Times New Roman" w:hAnsi="Times New Roman"/>
          <w:sz w:val="26"/>
          <w:szCs w:val="24"/>
        </w:rPr>
        <w:t xml:space="preserve"> и простых народных песен и обработок народных песен, в том числе, зарубежных; песен из мультфильмов, детских кинофильмов, песен к праздникам. </w:t>
      </w:r>
      <w:r w:rsidRPr="00C67FF8">
        <w:rPr>
          <w:rFonts w:ascii="Times New Roman" w:hAnsi="Times New Roman"/>
          <w:b/>
          <w:sz w:val="26"/>
          <w:szCs w:val="24"/>
        </w:rPr>
        <w:t>Исполнение пройденных хоровых и инструментальных произведений</w:t>
      </w:r>
      <w:r w:rsidRPr="00C67FF8">
        <w:rPr>
          <w:rFonts w:ascii="Times New Roman" w:hAnsi="Times New Roman"/>
          <w:sz w:val="26"/>
          <w:szCs w:val="24"/>
        </w:rPr>
        <w:t xml:space="preserve"> в школьных мероприятиях, посвященных праздникам, торжественным событиям. 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Исполнение песен</w:t>
      </w:r>
      <w:r w:rsidRPr="00C67FF8">
        <w:rPr>
          <w:rFonts w:ascii="Times New Roman" w:hAnsi="Times New Roman"/>
          <w:sz w:val="26"/>
          <w:szCs w:val="24"/>
        </w:rPr>
        <w:t xml:space="preserve"> современных композиторов. 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программ, выступление.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 Музыкальный проект «Сочиняем сказку».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Применение приобретенных знаний, умений и навыков в творческо-исполнительской деятельности. Развитие музыкально-слуховых представлений в процессе работы над творческим проектом.</w:t>
      </w:r>
    </w:p>
    <w:p w:rsidR="00807354" w:rsidRPr="00C67FF8" w:rsidRDefault="00807354" w:rsidP="00807354">
      <w:pPr>
        <w:spacing w:line="360" w:lineRule="auto"/>
        <w:jc w:val="both"/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     </w:t>
      </w:r>
      <w:r w:rsidRPr="00C67FF8">
        <w:rPr>
          <w:rFonts w:ascii="Times New Roman" w:hAnsi="Times New Roman"/>
          <w:b/>
          <w:sz w:val="26"/>
          <w:szCs w:val="24"/>
        </w:rPr>
        <w:t>Музыка кино.</w:t>
      </w:r>
    </w:p>
    <w:p w:rsidR="00807354" w:rsidRPr="00C67FF8" w:rsidRDefault="00807354" w:rsidP="00807354">
      <w:pPr>
        <w:spacing w:line="36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807354" w:rsidRPr="00C67FF8" w:rsidRDefault="00807354" w:rsidP="00807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Занятия внеурочной деятельности «планета песни» ведутся по программе, включающей несколько разделов.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1. Тема «Шумовые и музыкальные звуки»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 xml:space="preserve">Содержание </w:t>
      </w:r>
    </w:p>
    <w:p w:rsidR="00807354" w:rsidRPr="00C67FF8" w:rsidRDefault="00807354" w:rsidP="00807354">
      <w:pPr>
        <w:ind w:firstLine="360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На первом вводном занятии руководитель знакомит ребят с программой внеурочной деятельности, правилами поведения на кружке, охрана голоса, инструктаж учащихся. В конце занятия проводится музыкальная игра.</w:t>
      </w:r>
    </w:p>
    <w:p w:rsidR="00807354" w:rsidRPr="00C67FF8" w:rsidRDefault="00807354" w:rsidP="00807354">
      <w:pPr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«Шумовые и музыкальные звуки» включает в себя комплексные ритмические, музыкальные игры и упражнения, призванные обеспечить развитие музыкальных способностей ребенка, пластической выразительности телодвижений на музыкальные и шумовые звуки, снизить последствия учебной перегрузки. Знакомство с шумовыми и музыкальными инструментами. Импровизация на музыкальных инструментах.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 xml:space="preserve">Формы </w:t>
      </w:r>
      <w:r w:rsidRPr="00C67FF8">
        <w:rPr>
          <w:rFonts w:ascii="Times New Roman" w:hAnsi="Times New Roman"/>
          <w:sz w:val="26"/>
          <w:szCs w:val="24"/>
        </w:rPr>
        <w:t>– беседа, прослушивание звуков природы, групповые игры.</w:t>
      </w:r>
      <w:r w:rsidRPr="00C67FF8">
        <w:rPr>
          <w:rFonts w:ascii="Times New Roman" w:hAnsi="Times New Roman"/>
          <w:i/>
          <w:sz w:val="26"/>
          <w:szCs w:val="24"/>
        </w:rPr>
        <w:t xml:space="preserve">    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2. Тема «Разбудим голосок»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>Содержание</w:t>
      </w:r>
    </w:p>
    <w:p w:rsidR="00807354" w:rsidRPr="00C67FF8" w:rsidRDefault="00807354" w:rsidP="00807354">
      <w:pPr>
        <w:ind w:left="-5" w:firstLine="365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lastRenderedPageBreak/>
        <w:t>Раздел объединяет игры и упражнения, направленные на развитие дыхания и свободы голосового аппарата, правильной артикуляции, четкой дикции. Распевание. Скороговорки.</w:t>
      </w:r>
    </w:p>
    <w:p w:rsidR="00807354" w:rsidRPr="00C67FF8" w:rsidRDefault="00807354" w:rsidP="00807354">
      <w:pPr>
        <w:ind w:firstLine="426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«Голос – одежда нашей речи».  В быту различают голоса сильные – слабые, высокие – низкие, чистые – нечистые, звонкие – глухие, визжащие - ворчащие, т.е. бытовая классификация указывает на отличительные качества (признаки, приметы) голоса: сила, объем, чистота, характер окраски. </w:t>
      </w:r>
    </w:p>
    <w:p w:rsidR="00807354" w:rsidRPr="00C67FF8" w:rsidRDefault="00807354" w:rsidP="00807354">
      <w:pPr>
        <w:ind w:firstLine="426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Богатство голоса во многом определяется объемом, регистровым диапазоном его. В голосе каждого человека есть 2-3 нотки, которые приятно звучат и образуются без какого-либо напряжения. Это звуки нормального или натурального голоса.</w:t>
      </w:r>
    </w:p>
    <w:p w:rsidR="00807354" w:rsidRPr="00C67FF8" w:rsidRDefault="00807354" w:rsidP="00807354">
      <w:pPr>
        <w:ind w:firstLine="426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Голос – нежнейший и тончайший инструмент, которым должен владеть каждый, особенно исполнитель. Голос надо беречь, упражнять, развивать, обогащать, совершенствовать.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 xml:space="preserve">Формы </w:t>
      </w:r>
      <w:r w:rsidRPr="00C67FF8">
        <w:rPr>
          <w:rFonts w:ascii="Times New Roman" w:hAnsi="Times New Roman"/>
          <w:sz w:val="26"/>
          <w:szCs w:val="24"/>
        </w:rPr>
        <w:t>- групповые игры, сольное и хоровое пение.</w:t>
      </w:r>
      <w:r w:rsidRPr="00C67FF8">
        <w:rPr>
          <w:rFonts w:ascii="Times New Roman" w:hAnsi="Times New Roman"/>
          <w:i/>
          <w:sz w:val="26"/>
          <w:szCs w:val="24"/>
        </w:rPr>
        <w:t xml:space="preserve">       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3. Тема «Развитие голоса»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i/>
          <w:sz w:val="26"/>
          <w:szCs w:val="24"/>
        </w:rPr>
        <w:t xml:space="preserve">         Содержание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В раздел включены музыкальные игры, развивающие голосовой аппарат, умение исполнять детские песенки, попевки, сочинять небольшие рассказы и сказки о музыке. Дети учатся создавать различные по характеру музыкальные образы. В этой работе ребенок проживает вместе с героями детских песен, эмоционально реагирует на их внешние и внутренние характеристики, выстраивает логику поведения героев. У детей формируется нравственно-эстетическая отзывчивость на прекрасное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 xml:space="preserve">Формы </w:t>
      </w:r>
      <w:r w:rsidRPr="00C67FF8">
        <w:rPr>
          <w:rFonts w:ascii="Times New Roman" w:hAnsi="Times New Roman"/>
          <w:sz w:val="26"/>
          <w:szCs w:val="24"/>
        </w:rPr>
        <w:t>- групповые игры, сольное и хоровое пение.</w:t>
      </w:r>
      <w:r w:rsidRPr="00C67FF8">
        <w:rPr>
          <w:rFonts w:ascii="Times New Roman" w:hAnsi="Times New Roman"/>
          <w:i/>
          <w:sz w:val="26"/>
          <w:szCs w:val="24"/>
        </w:rPr>
        <w:t xml:space="preserve">       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4. Тема «Музыка вокруг тебя»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 xml:space="preserve">      </w:t>
      </w:r>
      <w:r w:rsidRPr="00C67FF8">
        <w:rPr>
          <w:rFonts w:ascii="Times New Roman" w:hAnsi="Times New Roman"/>
          <w:i/>
          <w:sz w:val="26"/>
          <w:szCs w:val="24"/>
        </w:rPr>
        <w:t>Содержание</w:t>
      </w:r>
    </w:p>
    <w:p w:rsidR="00807354" w:rsidRPr="00C67FF8" w:rsidRDefault="00807354" w:rsidP="00807354">
      <w:pPr>
        <w:ind w:firstLine="360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>Раздел «Музыка» - призван познакомить учащихся с музыкой как видом искусства; дать понятие, что даёт музыкальное искусство в формировании личности. Он включает в себя беседы, встречи с музыкантами, экскурсии в театр, видео просмотры и аудио прослушивание, участие детей в концертах, представление своих творческих работ по темам бесед. Краткие сведения о музыкальном искусстве и его особенностях.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Раздел 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i/>
          <w:sz w:val="26"/>
          <w:szCs w:val="24"/>
        </w:rPr>
        <w:t xml:space="preserve">       Формы</w:t>
      </w:r>
      <w:r w:rsidRPr="00C67FF8">
        <w:rPr>
          <w:rFonts w:ascii="Times New Roman" w:hAnsi="Times New Roman"/>
          <w:sz w:val="26"/>
          <w:szCs w:val="24"/>
        </w:rPr>
        <w:t xml:space="preserve"> – экскурсии, постановка музыкальных сказок, концертов.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5. Тема «Фольклор»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i/>
          <w:sz w:val="26"/>
          <w:szCs w:val="24"/>
        </w:rPr>
        <w:t xml:space="preserve">         Содержание 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Действенное знакомство с преданиями, традициями, обрядами, играми, праздниками русского народа и народными инструментами, всё это расширяет неразрывную связь искусства с жизнью, с истоками русского народа. Знакомство с русскими народными жанрами: сказками, песнями, играми, пословицами, дразнилками, считалками. Ансамбль. Народный оркестр. Чем похожи «Три оркестра».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>Формы</w:t>
      </w:r>
      <w:r w:rsidRPr="00C67FF8">
        <w:rPr>
          <w:rFonts w:ascii="Times New Roman" w:hAnsi="Times New Roman"/>
          <w:sz w:val="26"/>
          <w:szCs w:val="24"/>
        </w:rPr>
        <w:t xml:space="preserve"> – импровизация игр, хороводов, сказок, народных песен.       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6. Тема «Творчество»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i/>
          <w:sz w:val="26"/>
          <w:szCs w:val="24"/>
        </w:rPr>
        <w:lastRenderedPageBreak/>
        <w:t xml:space="preserve">        Содержание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В раздел включены музыкальные игры, развивающие голосовой аппарат, умение сочинять частушки, скороговорки, считалки, небольшие рассказы и сказки о музыке, подбирать простейшие мелодии. Дети учатся создавать различные по характеру музыкальные образы. В этой работе ребенок проживает вместе с героем действия и поступки, эмоционально реагирует на его внешние и внутренние характеристики, выстраивает логику поведения героя. Необходимо проводить обсуждение музыкальных произведений, воспитывать у ребят  интерес к работе друг друга, самокритичность, формировать критерий оценки качества работы. У детей формируется нравственно-эстетическая отзывчивость на прекрасное и безобразное в жизни и в искусстве.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 xml:space="preserve">Формы </w:t>
      </w:r>
      <w:r w:rsidRPr="00C67FF8">
        <w:rPr>
          <w:rFonts w:ascii="Times New Roman" w:hAnsi="Times New Roman"/>
          <w:sz w:val="26"/>
          <w:szCs w:val="24"/>
        </w:rPr>
        <w:t>– творческие игры, конкурсы.</w:t>
      </w:r>
    </w:p>
    <w:p w:rsidR="00807354" w:rsidRPr="00C67FF8" w:rsidRDefault="00807354" w:rsidP="00807354">
      <w:pPr>
        <w:rPr>
          <w:rFonts w:ascii="Times New Roman" w:hAnsi="Times New Roman"/>
          <w:b/>
          <w:sz w:val="26"/>
          <w:szCs w:val="24"/>
        </w:rPr>
      </w:pPr>
      <w:r w:rsidRPr="00C67FF8">
        <w:rPr>
          <w:rFonts w:ascii="Times New Roman" w:hAnsi="Times New Roman"/>
          <w:b/>
          <w:sz w:val="26"/>
          <w:szCs w:val="24"/>
        </w:rPr>
        <w:t>7. Тема «Радуга талантов»</w:t>
      </w:r>
    </w:p>
    <w:p w:rsidR="00807354" w:rsidRPr="00C67FF8" w:rsidRDefault="00807354" w:rsidP="00807354">
      <w:pPr>
        <w:rPr>
          <w:rFonts w:ascii="Times New Roman" w:hAnsi="Times New Roman"/>
          <w:i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       </w:t>
      </w:r>
      <w:r w:rsidRPr="00C67FF8">
        <w:rPr>
          <w:rFonts w:ascii="Times New Roman" w:hAnsi="Times New Roman"/>
          <w:i/>
          <w:sz w:val="26"/>
          <w:szCs w:val="24"/>
        </w:rPr>
        <w:t>Содержание</w:t>
      </w:r>
    </w:p>
    <w:p w:rsidR="00807354" w:rsidRPr="00C67FF8" w:rsidRDefault="00807354" w:rsidP="00807354">
      <w:pPr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sz w:val="26"/>
          <w:szCs w:val="24"/>
        </w:rPr>
        <w:t xml:space="preserve">«Радуга талантов»  - является итоговым, включает в себя выступление перед младшими школьниками, родителями, населением, работу с отрывками и постановками музыкальных сказок. Возможно проявление творчества детей: дополнение сценария учащимися, выбор музыкального сопровождения музыкальных сказок. </w:t>
      </w:r>
    </w:p>
    <w:p w:rsidR="00807354" w:rsidRPr="00C67FF8" w:rsidRDefault="00807354" w:rsidP="00807354">
      <w:pPr>
        <w:pStyle w:val="a4"/>
        <w:ind w:left="0"/>
        <w:rPr>
          <w:rFonts w:ascii="Times New Roman" w:hAnsi="Times New Roman"/>
          <w:sz w:val="26"/>
          <w:lang w:val="ru-RU"/>
        </w:rPr>
      </w:pPr>
      <w:r w:rsidRPr="00C67FF8">
        <w:rPr>
          <w:rFonts w:ascii="Times New Roman" w:hAnsi="Times New Roman"/>
          <w:sz w:val="26"/>
          <w:lang w:val="ru-RU"/>
        </w:rPr>
        <w:t xml:space="preserve">      По итогам кастинга на лучшие музыкальные и актерские способности выбираются главные исполнители музыкальных сказок, сольных партий. Коллективно изготавливаются декорации, костюмы для музыкально-театрализованных представлений. Подготовка сольных партий. Прогонные и генеральные репетиции, выступление. </w:t>
      </w:r>
    </w:p>
    <w:p w:rsidR="00807354" w:rsidRPr="00C67FF8" w:rsidRDefault="00807354" w:rsidP="00807354">
      <w:pPr>
        <w:jc w:val="both"/>
        <w:rPr>
          <w:rFonts w:ascii="Times New Roman" w:hAnsi="Times New Roman"/>
          <w:sz w:val="26"/>
          <w:szCs w:val="24"/>
        </w:rPr>
      </w:pPr>
      <w:r w:rsidRPr="00C67FF8">
        <w:rPr>
          <w:rFonts w:ascii="Times New Roman" w:hAnsi="Times New Roman"/>
          <w:i/>
          <w:sz w:val="26"/>
          <w:szCs w:val="24"/>
        </w:rPr>
        <w:t xml:space="preserve">     Формы </w:t>
      </w:r>
      <w:r w:rsidRPr="00C67FF8">
        <w:rPr>
          <w:rFonts w:ascii="Times New Roman" w:hAnsi="Times New Roman"/>
          <w:sz w:val="26"/>
          <w:szCs w:val="24"/>
        </w:rPr>
        <w:t>– творческий отчёт, концертная деятельность.</w:t>
      </w:r>
    </w:p>
    <w:p w:rsidR="00807354" w:rsidRPr="008B188E" w:rsidRDefault="00807354" w:rsidP="008B188E">
      <w:pPr>
        <w:pStyle w:val="1"/>
        <w:numPr>
          <w:ilvl w:val="0"/>
          <w:numId w:val="18"/>
        </w:numPr>
        <w:jc w:val="center"/>
        <w:rPr>
          <w:rFonts w:ascii="Times New Roman" w:hAnsi="Times New Roman"/>
          <w:sz w:val="26"/>
        </w:rPr>
      </w:pPr>
      <w:r w:rsidRPr="008B188E">
        <w:rPr>
          <w:rFonts w:ascii="Times New Roman" w:hAnsi="Times New Roman"/>
          <w:sz w:val="26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"/>
        <w:gridCol w:w="3356"/>
        <w:gridCol w:w="2864"/>
        <w:gridCol w:w="2552"/>
        <w:gridCol w:w="2551"/>
      </w:tblGrid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№</w:t>
            </w:r>
          </w:p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п/п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Темы занятий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Общее количество часов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Часы теоретических занятий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Часы практических занятий</w:t>
            </w:r>
          </w:p>
        </w:tc>
      </w:tr>
      <w:tr w:rsidR="00807354" w:rsidRPr="00C67FF8" w:rsidTr="0002080F">
        <w:tc>
          <w:tcPr>
            <w:tcW w:w="12044" w:type="dxa"/>
            <w:gridSpan w:val="5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Первый год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Звуки окружающего мира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Разбудим голосок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Развитие голоса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Музыка вокруг тебя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Фольклор 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Творчество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7.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Радуга талантов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12044" w:type="dxa"/>
            <w:gridSpan w:val="5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Второй год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Шумовые и музыкальные звуки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Развитие и охрана голоса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Звучащий мой голос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Музыка и ты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Ансамбль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lastRenderedPageBreak/>
              <w:t>6.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Творчество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7.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Радуга талантов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12044" w:type="dxa"/>
            <w:gridSpan w:val="5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Третий год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Звуки, живущие в единстве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Развитие и охрана голоса 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Я красиво петь могу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Мир музыки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 xml:space="preserve">Тайны инструментов 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Творчество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7.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Радуга талантов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12044" w:type="dxa"/>
            <w:gridSpan w:val="5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b/>
                <w:sz w:val="26"/>
                <w:szCs w:val="24"/>
              </w:rPr>
              <w:t>Четвёртый год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Мир волшебных звуков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Развитие и охрана голоса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Звучит, поёт моя душа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Пусть музыка звучит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Три оркестра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6.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Творчество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807354" w:rsidRPr="00C67FF8" w:rsidTr="0002080F">
        <w:tc>
          <w:tcPr>
            <w:tcW w:w="72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7.</w:t>
            </w:r>
          </w:p>
        </w:tc>
        <w:tc>
          <w:tcPr>
            <w:tcW w:w="3356" w:type="dxa"/>
          </w:tcPr>
          <w:p w:rsidR="00807354" w:rsidRPr="00C67FF8" w:rsidRDefault="00807354" w:rsidP="00467011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Радуга талантов</w:t>
            </w:r>
          </w:p>
        </w:tc>
        <w:tc>
          <w:tcPr>
            <w:tcW w:w="2864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552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1" w:type="dxa"/>
          </w:tcPr>
          <w:p w:rsidR="00807354" w:rsidRPr="00C67FF8" w:rsidRDefault="00807354" w:rsidP="00467011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</w:tr>
    </w:tbl>
    <w:p w:rsidR="00CA631D" w:rsidRPr="00C67FF8" w:rsidRDefault="005020B4" w:rsidP="005020B4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4"/>
        </w:rPr>
        <w:t xml:space="preserve"> </w:t>
      </w: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CA631D" w:rsidRPr="0024247D" w:rsidRDefault="00CA631D" w:rsidP="00CA631D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24247D">
        <w:rPr>
          <w:rFonts w:ascii="Times New Roman" w:hAnsi="Times New Roman"/>
          <w:b/>
          <w:i/>
          <w:sz w:val="26"/>
          <w:szCs w:val="26"/>
        </w:rPr>
        <w:t>4 класс</w:t>
      </w: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0703"/>
        <w:gridCol w:w="2753"/>
      </w:tblGrid>
      <w:tr w:rsidR="00CA631D" w:rsidRPr="0024247D" w:rsidTr="00C7075A">
        <w:trPr>
          <w:trHeight w:val="528"/>
        </w:trPr>
        <w:tc>
          <w:tcPr>
            <w:tcW w:w="1738" w:type="dxa"/>
          </w:tcPr>
          <w:p w:rsidR="00CA631D" w:rsidRPr="0024247D" w:rsidRDefault="00CA631D" w:rsidP="00C7075A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№</w:t>
            </w:r>
            <w:proofErr w:type="spellStart"/>
            <w:r w:rsidRPr="0024247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п.п</w:t>
            </w:r>
            <w:proofErr w:type="spellEnd"/>
          </w:p>
        </w:tc>
        <w:tc>
          <w:tcPr>
            <w:tcW w:w="10703" w:type="dxa"/>
          </w:tcPr>
          <w:p w:rsidR="00CA631D" w:rsidRPr="0024247D" w:rsidRDefault="00CA631D" w:rsidP="00C7075A">
            <w:pPr>
              <w:ind w:left="357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Название темы</w:t>
            </w:r>
          </w:p>
        </w:tc>
        <w:tc>
          <w:tcPr>
            <w:tcW w:w="2753" w:type="dxa"/>
          </w:tcPr>
          <w:p w:rsidR="00CA631D" w:rsidRPr="0024247D" w:rsidRDefault="00CA631D" w:rsidP="00C7075A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/>
                <w:bCs/>
                <w:kern w:val="36"/>
                <w:sz w:val="26"/>
                <w:szCs w:val="26"/>
              </w:rPr>
              <w:t>Количество часов</w:t>
            </w:r>
          </w:p>
        </w:tc>
      </w:tr>
      <w:tr w:rsidR="00CA631D" w:rsidRPr="0024247D" w:rsidTr="00C7075A">
        <w:trPr>
          <w:trHeight w:val="350"/>
        </w:trPr>
        <w:tc>
          <w:tcPr>
            <w:tcW w:w="1738" w:type="dxa"/>
            <w:tcBorders>
              <w:top w:val="nil"/>
            </w:tcBorders>
          </w:tcPr>
          <w:p w:rsidR="00CA631D" w:rsidRPr="00CA631D" w:rsidRDefault="00CA631D" w:rsidP="00C7075A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0703" w:type="dxa"/>
            <w:tcBorders>
              <w:top w:val="nil"/>
            </w:tcBorders>
          </w:tcPr>
          <w:p w:rsidR="00CA631D" w:rsidRPr="00CA631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Тема: «Мир волшебных звуков»</w:t>
            </w:r>
          </w:p>
          <w:p w:rsidR="00CA631D" w:rsidRPr="0024247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Вводное занятие. Музыкальная игра «Два рояля»</w:t>
            </w:r>
          </w:p>
        </w:tc>
        <w:tc>
          <w:tcPr>
            <w:tcW w:w="2753" w:type="dxa"/>
            <w:tcBorders>
              <w:top w:val="nil"/>
            </w:tcBorders>
          </w:tcPr>
          <w:p w:rsidR="00CA631D" w:rsidRPr="00CA631D" w:rsidRDefault="00CA631D" w:rsidP="00C7075A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075A">
        <w:trPr>
          <w:trHeight w:val="274"/>
        </w:trPr>
        <w:tc>
          <w:tcPr>
            <w:tcW w:w="1738" w:type="dxa"/>
          </w:tcPr>
          <w:p w:rsidR="00CA631D" w:rsidRPr="00CA631D" w:rsidRDefault="00CA631D" w:rsidP="00C7075A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0703" w:type="dxa"/>
          </w:tcPr>
          <w:p w:rsidR="00CA631D" w:rsidRPr="0024247D" w:rsidRDefault="00CA631D" w:rsidP="00C7075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«Звуки моей души»</w:t>
            </w:r>
          </w:p>
        </w:tc>
        <w:tc>
          <w:tcPr>
            <w:tcW w:w="2753" w:type="dxa"/>
          </w:tcPr>
          <w:p w:rsidR="00CA631D" w:rsidRPr="00CA631D" w:rsidRDefault="00CA631D" w:rsidP="00C7075A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075A">
        <w:trPr>
          <w:trHeight w:val="461"/>
        </w:trPr>
        <w:tc>
          <w:tcPr>
            <w:tcW w:w="1738" w:type="dxa"/>
          </w:tcPr>
          <w:p w:rsidR="00CA631D" w:rsidRPr="00CA631D" w:rsidRDefault="00CA631D" w:rsidP="00C7075A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0703" w:type="dxa"/>
          </w:tcPr>
          <w:p w:rsidR="00CA631D" w:rsidRPr="0024247D" w:rsidRDefault="00CA631D" w:rsidP="00C7075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«Звуки моей души»</w:t>
            </w:r>
          </w:p>
        </w:tc>
        <w:tc>
          <w:tcPr>
            <w:tcW w:w="2753" w:type="dxa"/>
          </w:tcPr>
          <w:p w:rsidR="00CA631D" w:rsidRPr="00CA631D" w:rsidRDefault="00CA631D" w:rsidP="00C7075A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5D39">
        <w:trPr>
          <w:trHeight w:val="279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«Музыкальные часы»</w:t>
            </w:r>
          </w:p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5D39">
        <w:trPr>
          <w:trHeight w:val="270"/>
        </w:trPr>
        <w:tc>
          <w:tcPr>
            <w:tcW w:w="1738" w:type="dxa"/>
            <w:vMerge w:val="restart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10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Музыкальный «</w:t>
            </w:r>
            <w:proofErr w:type="spellStart"/>
            <w:r w:rsidRPr="00C67FF8">
              <w:rPr>
                <w:rFonts w:ascii="Times New Roman" w:hAnsi="Times New Roman"/>
                <w:sz w:val="26"/>
                <w:szCs w:val="24"/>
              </w:rPr>
              <w:t>Семицветик</w:t>
            </w:r>
            <w:proofErr w:type="spellEnd"/>
            <w:r w:rsidRPr="00C67FF8">
              <w:rPr>
                <w:rFonts w:ascii="Times New Roman" w:hAnsi="Times New Roman"/>
                <w:sz w:val="26"/>
                <w:szCs w:val="24"/>
              </w:rPr>
              <w:t>»</w:t>
            </w:r>
          </w:p>
          <w:p w:rsidR="00CA631D" w:rsidRPr="00C67FF8" w:rsidRDefault="00CA631D" w:rsidP="00CA631D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 «Развитие и охрана голоса»</w:t>
            </w:r>
          </w:p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Распевание.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5D39">
        <w:trPr>
          <w:trHeight w:val="270"/>
        </w:trPr>
        <w:tc>
          <w:tcPr>
            <w:tcW w:w="1738" w:type="dxa"/>
            <w:vMerge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24247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5D39">
        <w:trPr>
          <w:trHeight w:val="371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«Вокальная гимнастика»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5D39">
        <w:trPr>
          <w:trHeight w:val="264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Упражнение на развитие дыхания.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5D39">
        <w:trPr>
          <w:trHeight w:val="280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 «Звучит, поёт моя душа»</w:t>
            </w:r>
          </w:p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lastRenderedPageBreak/>
              <w:t>Вокально-хоровая работа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1</w:t>
            </w:r>
          </w:p>
        </w:tc>
      </w:tr>
      <w:tr w:rsidR="00CA631D" w:rsidRPr="0024247D" w:rsidTr="00C7075A">
        <w:trPr>
          <w:trHeight w:val="413"/>
        </w:trPr>
        <w:tc>
          <w:tcPr>
            <w:tcW w:w="1738" w:type="dxa"/>
            <w:tcBorders>
              <w:top w:val="nil"/>
            </w:tcBorders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0703" w:type="dxa"/>
            <w:tcBorders>
              <w:top w:val="nil"/>
            </w:tcBorders>
          </w:tcPr>
          <w:p w:rsidR="00CA631D" w:rsidRPr="0024247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Разучивание детских песен.</w:t>
            </w:r>
          </w:p>
        </w:tc>
        <w:tc>
          <w:tcPr>
            <w:tcW w:w="2753" w:type="dxa"/>
            <w:tcBorders>
              <w:top w:val="nil"/>
            </w:tcBorders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075A">
        <w:trPr>
          <w:trHeight w:val="405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10703" w:type="dxa"/>
          </w:tcPr>
          <w:p w:rsidR="00CA631D" w:rsidRPr="0024247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Разучивание детских песен.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075A">
        <w:trPr>
          <w:trHeight w:val="282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10703" w:type="dxa"/>
          </w:tcPr>
          <w:p w:rsidR="00CA631D" w:rsidRPr="0024247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proofErr w:type="gramStart"/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Музыкальная  сказка</w:t>
            </w:r>
            <w:proofErr w:type="gramEnd"/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075A">
        <w:trPr>
          <w:trHeight w:val="273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10703" w:type="dxa"/>
          </w:tcPr>
          <w:p w:rsidR="00CA631D" w:rsidRPr="0024247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proofErr w:type="gramStart"/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Музыкальная  сказка</w:t>
            </w:r>
            <w:proofErr w:type="gramEnd"/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C2DD8">
        <w:trPr>
          <w:trHeight w:val="262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14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«Душа поёт»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C2DD8">
        <w:trPr>
          <w:trHeight w:val="409"/>
        </w:trPr>
        <w:tc>
          <w:tcPr>
            <w:tcW w:w="1738" w:type="dxa"/>
            <w:tcBorders>
              <w:top w:val="nil"/>
            </w:tcBorders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</w:t>
            </w:r>
            <w:r w:rsidRPr="00C67FF8">
              <w:rPr>
                <w:rFonts w:ascii="Times New Roman" w:hAnsi="Times New Roman"/>
                <w:sz w:val="26"/>
                <w:szCs w:val="24"/>
              </w:rPr>
              <w:t xml:space="preserve"> «</w:t>
            </w: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Пусть музыка звучит»</w:t>
            </w:r>
          </w:p>
        </w:tc>
        <w:tc>
          <w:tcPr>
            <w:tcW w:w="2753" w:type="dxa"/>
            <w:tcBorders>
              <w:top w:val="nil"/>
            </w:tcBorders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C2DD8">
        <w:trPr>
          <w:trHeight w:val="273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Игра «Музыкальное лото»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075A">
        <w:trPr>
          <w:trHeight w:val="419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10703" w:type="dxa"/>
          </w:tcPr>
          <w:p w:rsidR="00CA631D" w:rsidRPr="0024247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«Великие классики»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075A">
        <w:trPr>
          <w:trHeight w:val="397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18</w:t>
            </w:r>
          </w:p>
        </w:tc>
        <w:tc>
          <w:tcPr>
            <w:tcW w:w="10703" w:type="dxa"/>
          </w:tcPr>
          <w:p w:rsidR="00CA631D" w:rsidRPr="0024247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«Великие классики»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00FFD">
        <w:trPr>
          <w:trHeight w:val="264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19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«Я слышу музыку»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00FFD">
        <w:trPr>
          <w:trHeight w:val="421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«Путешествие в страну музыки»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00FFD">
        <w:trPr>
          <w:trHeight w:val="348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«Мир музыки»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00FFD">
        <w:trPr>
          <w:trHeight w:val="346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Концерт для родителей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00FFD">
        <w:trPr>
          <w:trHeight w:val="423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23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 «Три оркестра»</w:t>
            </w:r>
          </w:p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00FFD">
        <w:trPr>
          <w:trHeight w:val="259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24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Симфонический оркестр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00FFD">
        <w:trPr>
          <w:trHeight w:val="404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25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Народный оркестр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00FFD">
        <w:trPr>
          <w:trHeight w:val="411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26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Эстрадный оркестр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00FFD">
        <w:trPr>
          <w:trHeight w:val="528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27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  <w:r w:rsidRPr="00C67FF8">
              <w:rPr>
                <w:rFonts w:ascii="Times New Roman" w:hAnsi="Times New Roman"/>
                <w:sz w:val="26"/>
                <w:szCs w:val="24"/>
              </w:rPr>
              <w:t>Презентация «Тайны трёх оркестров»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200FFD">
        <w:trPr>
          <w:trHeight w:val="279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28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1D" w:rsidRPr="00C67FF8" w:rsidRDefault="00CA631D" w:rsidP="00CA631D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C67FF8">
              <w:rPr>
                <w:rFonts w:ascii="Times New Roman" w:hAnsi="Times New Roman"/>
                <w:i/>
                <w:sz w:val="26"/>
                <w:szCs w:val="24"/>
              </w:rPr>
              <w:t>Тема: «Творчество»</w:t>
            </w:r>
          </w:p>
          <w:p w:rsidR="00CA631D" w:rsidRPr="00C67FF8" w:rsidRDefault="00CA631D" w:rsidP="00CA631D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075A">
        <w:trPr>
          <w:trHeight w:val="416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29-30</w:t>
            </w:r>
          </w:p>
        </w:tc>
        <w:tc>
          <w:tcPr>
            <w:tcW w:w="10703" w:type="dxa"/>
          </w:tcPr>
          <w:p w:rsidR="00CA631D" w:rsidRPr="0024247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Кроссворды, ребусы «Знаете ли вы музыку?»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CA631D" w:rsidRPr="0024247D" w:rsidTr="00C7075A">
        <w:trPr>
          <w:trHeight w:val="266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31</w:t>
            </w:r>
          </w:p>
        </w:tc>
        <w:tc>
          <w:tcPr>
            <w:tcW w:w="10703" w:type="dxa"/>
          </w:tcPr>
          <w:p w:rsidR="00CA631D" w:rsidRPr="00CA631D" w:rsidRDefault="00CA631D" w:rsidP="00CA631D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Тема: «Радуга талантов»</w:t>
            </w:r>
          </w:p>
          <w:p w:rsidR="00CA631D" w:rsidRPr="0024247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Репетиция концерта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A631D" w:rsidRPr="0024247D" w:rsidTr="00C7075A">
        <w:trPr>
          <w:trHeight w:val="411"/>
        </w:trPr>
        <w:tc>
          <w:tcPr>
            <w:tcW w:w="1738" w:type="dxa"/>
          </w:tcPr>
          <w:p w:rsidR="00CA631D" w:rsidRPr="00CA631D" w:rsidRDefault="00CA631D" w:rsidP="00CA631D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32-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34</w:t>
            </w:r>
          </w:p>
        </w:tc>
        <w:tc>
          <w:tcPr>
            <w:tcW w:w="10703" w:type="dxa"/>
          </w:tcPr>
          <w:p w:rsidR="00CA631D" w:rsidRPr="0024247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A631D">
              <w:rPr>
                <w:rFonts w:ascii="Times New Roman" w:hAnsi="Times New Roman"/>
                <w:bCs/>
                <w:iCs/>
                <w:sz w:val="26"/>
                <w:szCs w:val="26"/>
              </w:rPr>
              <w:t>Концертная деятельность</w:t>
            </w: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</w:tr>
      <w:tr w:rsidR="00CA631D" w:rsidRPr="0024247D" w:rsidTr="00C7075A">
        <w:trPr>
          <w:trHeight w:val="417"/>
        </w:trPr>
        <w:tc>
          <w:tcPr>
            <w:tcW w:w="1738" w:type="dxa"/>
          </w:tcPr>
          <w:p w:rsidR="00CA631D" w:rsidRPr="00CA631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Всего:</w:t>
            </w:r>
          </w:p>
        </w:tc>
        <w:tc>
          <w:tcPr>
            <w:tcW w:w="10703" w:type="dxa"/>
          </w:tcPr>
          <w:p w:rsidR="00CA631D" w:rsidRPr="0024247D" w:rsidRDefault="00CA631D" w:rsidP="00CA631D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CA631D" w:rsidRPr="00CA631D" w:rsidRDefault="00CA631D" w:rsidP="00CA631D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34 ч.</w:t>
            </w:r>
          </w:p>
        </w:tc>
      </w:tr>
    </w:tbl>
    <w:p w:rsidR="00CA631D" w:rsidRPr="0024247D" w:rsidRDefault="00CA631D" w:rsidP="00CA631D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CA631D" w:rsidRPr="0024247D" w:rsidRDefault="00CA631D" w:rsidP="00CA631D">
      <w:pPr>
        <w:jc w:val="center"/>
        <w:rPr>
          <w:rFonts w:ascii="Times New Roman" w:hAnsi="Times New Roman"/>
          <w:sz w:val="26"/>
          <w:szCs w:val="26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p w:rsidR="00807354" w:rsidRPr="00C67FF8" w:rsidRDefault="00807354" w:rsidP="00807354">
      <w:pPr>
        <w:jc w:val="both"/>
        <w:rPr>
          <w:rFonts w:ascii="Times New Roman" w:hAnsi="Times New Roman"/>
          <w:b/>
          <w:sz w:val="26"/>
          <w:szCs w:val="28"/>
        </w:rPr>
      </w:pPr>
    </w:p>
    <w:sectPr w:rsidR="00807354" w:rsidRPr="00C67FF8" w:rsidSect="00023D2B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tonC">
    <w:altName w:val="Times New Roman"/>
    <w:charset w:val="CC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a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C3D25F5"/>
    <w:multiLevelType w:val="hybridMultilevel"/>
    <w:tmpl w:val="A808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C7A3571"/>
    <w:multiLevelType w:val="hybridMultilevel"/>
    <w:tmpl w:val="F0DE0C6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BB90D90"/>
    <w:multiLevelType w:val="hybridMultilevel"/>
    <w:tmpl w:val="8A38120C"/>
    <w:lvl w:ilvl="0" w:tplc="0419000F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A2962"/>
    <w:multiLevelType w:val="hybridMultilevel"/>
    <w:tmpl w:val="2E467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5C916E55"/>
    <w:multiLevelType w:val="hybridMultilevel"/>
    <w:tmpl w:val="0200F3E6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4"/>
  </w:num>
  <w:num w:numId="5">
    <w:abstractNumId w:val="15"/>
  </w:num>
  <w:num w:numId="6">
    <w:abstractNumId w:val="13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16"/>
  </w:num>
  <w:num w:numId="16">
    <w:abstractNumId w:val="2"/>
  </w:num>
  <w:num w:numId="17">
    <w:abstractNumId w:val="9"/>
  </w:num>
  <w:num w:numId="18">
    <w:abstractNumId w:val="8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D34"/>
    <w:rsid w:val="0002080F"/>
    <w:rsid w:val="00023D2B"/>
    <w:rsid w:val="00330D34"/>
    <w:rsid w:val="005020B4"/>
    <w:rsid w:val="00506A28"/>
    <w:rsid w:val="005D3BB3"/>
    <w:rsid w:val="00807354"/>
    <w:rsid w:val="008B188E"/>
    <w:rsid w:val="00A418EC"/>
    <w:rsid w:val="00C67FF8"/>
    <w:rsid w:val="00CA631D"/>
    <w:rsid w:val="00E6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0F7F1-85D9-472E-9743-3525B9CD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7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807354"/>
    <w:pPr>
      <w:keepNext/>
      <w:widowControl w:val="0"/>
      <w:numPr>
        <w:numId w:val="1"/>
      </w:numPr>
      <w:suppressAutoHyphens/>
      <w:autoSpaceDE w:val="0"/>
      <w:spacing w:before="240" w:after="60"/>
      <w:ind w:left="72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807354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  <w:szCs w:val="28"/>
      <w:lang w:eastAsia="ar-SA"/>
    </w:rPr>
  </w:style>
  <w:style w:type="paragraph" w:styleId="3">
    <w:name w:val="heading 3"/>
    <w:basedOn w:val="a0"/>
    <w:next w:val="a0"/>
    <w:link w:val="30"/>
    <w:uiPriority w:val="9"/>
    <w:qFormat/>
    <w:rsid w:val="0080735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5">
    <w:name w:val="heading 5"/>
    <w:basedOn w:val="a0"/>
    <w:next w:val="a0"/>
    <w:link w:val="50"/>
    <w:qFormat/>
    <w:rsid w:val="0080735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"/>
    <w:qFormat/>
    <w:rsid w:val="0080735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7354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80735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4">
    <w:name w:val="List Paragraph"/>
    <w:basedOn w:val="a0"/>
    <w:uiPriority w:val="34"/>
    <w:qFormat/>
    <w:rsid w:val="00807354"/>
    <w:pPr>
      <w:ind w:left="720"/>
      <w:contextualSpacing/>
    </w:pPr>
    <w:rPr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1"/>
    <w:link w:val="3"/>
    <w:uiPriority w:val="9"/>
    <w:rsid w:val="00807354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1"/>
    <w:link w:val="5"/>
    <w:rsid w:val="0080735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80735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Body Text"/>
    <w:basedOn w:val="a0"/>
    <w:link w:val="a6"/>
    <w:rsid w:val="00807354"/>
    <w:pPr>
      <w:spacing w:line="280" w:lineRule="exact"/>
      <w:jc w:val="both"/>
    </w:pPr>
    <w:rPr>
      <w:rFonts w:ascii="Arial" w:hAnsi="Arial"/>
      <w:sz w:val="24"/>
      <w:szCs w:val="20"/>
    </w:rPr>
  </w:style>
  <w:style w:type="character" w:customStyle="1" w:styleId="a6">
    <w:name w:val="Основной текст Знак"/>
    <w:basedOn w:val="a1"/>
    <w:link w:val="a5"/>
    <w:rsid w:val="00807354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basedOn w:val="a0"/>
    <w:link w:val="a8"/>
    <w:uiPriority w:val="99"/>
    <w:unhideWhenUsed/>
    <w:rsid w:val="00807354"/>
    <w:pPr>
      <w:spacing w:after="120" w:line="276" w:lineRule="auto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807354"/>
    <w:rPr>
      <w:rFonts w:ascii="Calibri" w:eastAsia="Times New Roman" w:hAnsi="Calibri" w:cs="Times New Roman"/>
      <w:lang w:eastAsia="ru-RU"/>
    </w:rPr>
  </w:style>
  <w:style w:type="paragraph" w:customStyle="1" w:styleId="MagistorNew">
    <w:name w:val="Magistor New"/>
    <w:basedOn w:val="a0"/>
    <w:rsid w:val="00807354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-851" w:right="-1418" w:firstLine="1134"/>
      <w:jc w:val="both"/>
    </w:pPr>
    <w:rPr>
      <w:rFonts w:ascii="Times New Roman" w:hAnsi="Times New Roman"/>
      <w:color w:val="000000"/>
      <w:spacing w:val="-3"/>
      <w:sz w:val="26"/>
      <w:szCs w:val="26"/>
    </w:rPr>
  </w:style>
  <w:style w:type="character" w:styleId="a9">
    <w:name w:val="Hyperlink"/>
    <w:rsid w:val="00807354"/>
    <w:rPr>
      <w:b/>
      <w:bCs/>
      <w:color w:val="003333"/>
      <w:sz w:val="18"/>
      <w:szCs w:val="18"/>
      <w:u w:val="single"/>
    </w:rPr>
  </w:style>
  <w:style w:type="paragraph" w:styleId="aa">
    <w:name w:val="header"/>
    <w:basedOn w:val="a0"/>
    <w:link w:val="ab"/>
    <w:uiPriority w:val="99"/>
    <w:semiHidden/>
    <w:unhideWhenUsed/>
    <w:rsid w:val="00807354"/>
    <w:pPr>
      <w:tabs>
        <w:tab w:val="center" w:pos="4677"/>
        <w:tab w:val="right" w:pos="9355"/>
      </w:tabs>
      <w:spacing w:after="200" w:line="276" w:lineRule="auto"/>
    </w:pPr>
    <w:rPr>
      <w:rFonts w:eastAsia="Calibri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807354"/>
    <w:rPr>
      <w:rFonts w:ascii="Calibri" w:eastAsia="Calibri" w:hAnsi="Calibri" w:cs="Times New Roman"/>
    </w:rPr>
  </w:style>
  <w:style w:type="paragraph" w:styleId="ac">
    <w:name w:val="footer"/>
    <w:basedOn w:val="a0"/>
    <w:link w:val="ad"/>
    <w:uiPriority w:val="99"/>
    <w:unhideWhenUsed/>
    <w:rsid w:val="00807354"/>
    <w:pPr>
      <w:tabs>
        <w:tab w:val="center" w:pos="4677"/>
        <w:tab w:val="right" w:pos="9355"/>
      </w:tabs>
      <w:spacing w:after="200" w:line="276" w:lineRule="auto"/>
    </w:pPr>
    <w:rPr>
      <w:rFonts w:eastAsia="Calibri"/>
      <w:lang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807354"/>
    <w:rPr>
      <w:rFonts w:ascii="Calibri" w:eastAsia="Calibri" w:hAnsi="Calibri" w:cs="Times New Roman"/>
    </w:rPr>
  </w:style>
  <w:style w:type="paragraph" w:customStyle="1" w:styleId="a">
    <w:name w:val="Основной"/>
    <w:basedOn w:val="a0"/>
    <w:link w:val="ae"/>
    <w:uiPriority w:val="99"/>
    <w:rsid w:val="00807354"/>
    <w:pPr>
      <w:numPr>
        <w:numId w:val="2"/>
      </w:num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e">
    <w:name w:val="Основной Знак"/>
    <w:link w:val="a"/>
    <w:uiPriority w:val="99"/>
    <w:rsid w:val="00807354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0"/>
    <w:uiPriority w:val="99"/>
    <w:qFormat/>
    <w:rsid w:val="00807354"/>
    <w:pPr>
      <w:spacing w:line="360" w:lineRule="auto"/>
      <w:ind w:left="720" w:hanging="360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af">
    <w:name w:val="Буллит"/>
    <w:basedOn w:val="a"/>
    <w:link w:val="af0"/>
    <w:uiPriority w:val="99"/>
    <w:rsid w:val="00807354"/>
    <w:pPr>
      <w:ind w:firstLine="244"/>
    </w:pPr>
  </w:style>
  <w:style w:type="character" w:customStyle="1" w:styleId="af0">
    <w:name w:val="Буллит Знак"/>
    <w:basedOn w:val="ae"/>
    <w:link w:val="af"/>
    <w:uiPriority w:val="99"/>
    <w:rsid w:val="00807354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0"/>
    <w:uiPriority w:val="99"/>
    <w:rsid w:val="00807354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uiPriority w:val="99"/>
    <w:rsid w:val="00807354"/>
    <w:rPr>
      <w:color w:val="000000"/>
      <w:w w:val="100"/>
    </w:rPr>
  </w:style>
  <w:style w:type="paragraph" w:customStyle="1" w:styleId="af1">
    <w:name w:val="Подзаг"/>
    <w:basedOn w:val="a"/>
    <w:rsid w:val="00807354"/>
    <w:pPr>
      <w:spacing w:before="113" w:after="28"/>
      <w:jc w:val="center"/>
    </w:pPr>
    <w:rPr>
      <w:b/>
      <w:bCs/>
      <w:i/>
      <w:iCs/>
    </w:rPr>
  </w:style>
  <w:style w:type="paragraph" w:customStyle="1" w:styleId="Text">
    <w:name w:val="Text"/>
    <w:basedOn w:val="a0"/>
    <w:next w:val="a0"/>
    <w:rsid w:val="00807354"/>
    <w:pPr>
      <w:widowControl w:val="0"/>
      <w:tabs>
        <w:tab w:val="left" w:pos="2040"/>
      </w:tabs>
      <w:suppressAutoHyphens/>
      <w:autoSpaceDE w:val="0"/>
      <w:spacing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customStyle="1" w:styleId="af2">
    <w:name w:val="[ ]"/>
    <w:rsid w:val="00807354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af3">
    <w:name w:val="Курсив"/>
    <w:basedOn w:val="a"/>
    <w:uiPriority w:val="99"/>
    <w:rsid w:val="00807354"/>
    <w:rPr>
      <w:i/>
      <w:iCs/>
    </w:rPr>
  </w:style>
  <w:style w:type="paragraph" w:styleId="af4">
    <w:name w:val="Normal (Web)"/>
    <w:basedOn w:val="a0"/>
    <w:unhideWhenUsed/>
    <w:rsid w:val="008073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807354"/>
  </w:style>
  <w:style w:type="paragraph" w:customStyle="1" w:styleId="11">
    <w:name w:val="Абзац списка1"/>
    <w:basedOn w:val="a0"/>
    <w:rsid w:val="00807354"/>
    <w:pPr>
      <w:ind w:left="708"/>
    </w:pPr>
    <w:rPr>
      <w:rFonts w:ascii="Times New Roman" w:eastAsia="Calibri" w:hAnsi="Times New Roman"/>
      <w:sz w:val="24"/>
      <w:szCs w:val="24"/>
    </w:rPr>
  </w:style>
  <w:style w:type="paragraph" w:styleId="af5">
    <w:name w:val="No Spacing"/>
    <w:uiPriority w:val="1"/>
    <w:qFormat/>
    <w:rsid w:val="00807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ext4">
    <w:name w:val="text4"/>
    <w:basedOn w:val="a1"/>
    <w:rsid w:val="00807354"/>
  </w:style>
  <w:style w:type="paragraph" w:customStyle="1" w:styleId="c13">
    <w:name w:val="c13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character" w:customStyle="1" w:styleId="c0c2">
    <w:name w:val="c0 c2"/>
    <w:basedOn w:val="a1"/>
    <w:rsid w:val="00807354"/>
  </w:style>
  <w:style w:type="paragraph" w:customStyle="1" w:styleId="c4c16">
    <w:name w:val="c4 c16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character" w:customStyle="1" w:styleId="c0c2c23">
    <w:name w:val="c0 c2 c23"/>
    <w:basedOn w:val="a1"/>
    <w:rsid w:val="00807354"/>
  </w:style>
  <w:style w:type="paragraph" w:customStyle="1" w:styleId="c13c15">
    <w:name w:val="c13 c15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1"/>
    <w:rsid w:val="00807354"/>
  </w:style>
  <w:style w:type="paragraph" w:customStyle="1" w:styleId="c16c6c20">
    <w:name w:val="c16 c6 c20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paragraph" w:customStyle="1" w:styleId="c16c6">
    <w:name w:val="c16 c6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character" w:customStyle="1" w:styleId="c3c8">
    <w:name w:val="c3 c8"/>
    <w:basedOn w:val="a1"/>
    <w:rsid w:val="00807354"/>
  </w:style>
  <w:style w:type="character" w:customStyle="1" w:styleId="c3">
    <w:name w:val="c3"/>
    <w:basedOn w:val="a1"/>
    <w:rsid w:val="00807354"/>
  </w:style>
  <w:style w:type="paragraph" w:customStyle="1" w:styleId="c0c7">
    <w:name w:val="c0 c7"/>
    <w:basedOn w:val="a0"/>
    <w:rsid w:val="00807354"/>
    <w:pPr>
      <w:spacing w:before="90" w:after="90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07354"/>
    <w:rPr>
      <w:rFonts w:ascii="Century Gothic" w:hAnsi="Century Gothic" w:cs="Century Gothic" w:hint="default"/>
      <w:b/>
      <w:bCs/>
      <w:sz w:val="26"/>
      <w:szCs w:val="26"/>
    </w:rPr>
  </w:style>
  <w:style w:type="paragraph" w:styleId="af6">
    <w:name w:val="Balloon Text"/>
    <w:basedOn w:val="a0"/>
    <w:link w:val="af7"/>
    <w:uiPriority w:val="99"/>
    <w:semiHidden/>
    <w:unhideWhenUsed/>
    <w:rsid w:val="00023D2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023D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александр</cp:lastModifiedBy>
  <cp:revision>12</cp:revision>
  <cp:lastPrinted>2020-12-09T06:21:00Z</cp:lastPrinted>
  <dcterms:created xsi:type="dcterms:W3CDTF">2019-08-27T07:32:00Z</dcterms:created>
  <dcterms:modified xsi:type="dcterms:W3CDTF">2020-12-16T09:27:00Z</dcterms:modified>
</cp:coreProperties>
</file>