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E" w:rsidRDefault="009B602B">
      <w:r w:rsidRPr="009B602B">
        <w:rPr>
          <w:noProof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3A" w:rsidRDefault="002D783A" w:rsidP="002D783A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1200" w:hanging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8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предмета, курса.</w:t>
      </w:r>
    </w:p>
    <w:p w:rsidR="002864D4" w:rsidRPr="007A411A" w:rsidRDefault="002864D4" w:rsidP="002864D4">
      <w:pPr>
        <w:contextualSpacing/>
        <w:rPr>
          <w:b/>
        </w:rPr>
      </w:pPr>
      <w:r w:rsidRPr="007A411A">
        <w:rPr>
          <w:b/>
        </w:rPr>
        <w:t>Слушание музыки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r w:rsidR="001E481D" w:rsidRPr="001E481D">
        <w:rPr>
          <w:rFonts w:ascii="Times New Roman" w:hAnsi="Times New Roman" w:cs="Times New Roman"/>
          <w:sz w:val="26"/>
          <w:szCs w:val="26"/>
        </w:rPr>
        <w:t xml:space="preserve"> </w:t>
      </w:r>
      <w:r w:rsidRPr="001E481D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Cs/>
          <w:iCs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8. Определяет жанровую основу в пройденных музыкальных произведениях.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Знает о способах и приемах выразительного музыкального интонирования.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lastRenderedPageBreak/>
        <w:t>Игра в детском инструментальном оркестре (ансамбле)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Умеет исполнять различные ритмические группы в оркестровых партиях.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первоначальные навыки игры в ансамбле – дуэте, трио (простейшее двух-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трехголосие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). Владеет основами игры в детском оркестре, инструментальном ансамбле.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Объем музыкальной грамоты и теоретических понятий: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простых песен.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1E481D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), песен.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</w:t>
      </w:r>
      <w:r w:rsidRPr="001E481D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Метроритм.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трехдольность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– восприятие и передача в движении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обучающийся </w:t>
      </w:r>
      <w:r w:rsidRPr="001E481D">
        <w:rPr>
          <w:rFonts w:ascii="Times New Roman" w:eastAsia="Arial Unicode MS" w:hAnsi="Times New Roman" w:cs="Times New Roman"/>
          <w:b/>
          <w:sz w:val="26"/>
          <w:szCs w:val="26"/>
        </w:rPr>
        <w:t>получит возможность научиться</w:t>
      </w:r>
      <w:r w:rsidRPr="001E481D">
        <w:rPr>
          <w:rFonts w:ascii="Times New Roman" w:eastAsia="Arial Unicode MS" w:hAnsi="Times New Roman" w:cs="Times New Roman"/>
          <w:sz w:val="26"/>
          <w:szCs w:val="26"/>
        </w:rPr>
        <w:t>: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реализовывать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организовывать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культурный досуг, самостоятельную музыкально-творческую деятельность; музицировать;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использовать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систему графических знаков для ориентации в нотном письме при пении простейших мелодий;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владеть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адекватно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864D4" w:rsidRPr="001E481D" w:rsidRDefault="002864D4" w:rsidP="001E481D">
      <w:pPr>
        <w:pStyle w:val="a3"/>
        <w:rPr>
          <w:rFonts w:ascii="Times New Roman" w:eastAsia="Arial Unicode MS" w:hAnsi="Times New Roman" w:cs="Times New Roman"/>
          <w:i/>
          <w:sz w:val="26"/>
          <w:szCs w:val="26"/>
        </w:rPr>
      </w:pPr>
      <w:proofErr w:type="gram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lastRenderedPageBreak/>
        <w:t>оказывать</w:t>
      </w:r>
      <w:proofErr w:type="gram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музицирование</w:t>
      </w:r>
      <w:proofErr w:type="spell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, драматизация и др.); собирать музыкальные коллекции (фонотека, видеотека).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  <w:lang w:val="x-none"/>
        </w:rPr>
      </w:pP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3. Содержание учебного предмета: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Народное музыкальное искусство. Традиции и обряды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Музыкальный фольклор. Народные игры. Народные инструменты. Годовой круг календарных праздников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Музыкально-игровая деятельность</w:t>
      </w:r>
      <w:r w:rsidRPr="001E481D">
        <w:rPr>
          <w:rFonts w:ascii="Times New Roman" w:hAnsi="Times New Roman" w:cs="Times New Roman"/>
          <w:sz w:val="26"/>
          <w:szCs w:val="26"/>
        </w:rPr>
        <w:t xml:space="preserve">. Повторение и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инсценирование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народных песен, пройденных в первом классе. Разучивание и исполнение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закличек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, игровых и хороводных песен. П</w:t>
      </w:r>
      <w:r w:rsidRPr="001E481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риобщение детей к игровой традиционной народной культуре: </w:t>
      </w:r>
      <w:r w:rsidRPr="001E481D">
        <w:rPr>
          <w:rFonts w:ascii="Times New Roman" w:hAnsi="Times New Roman" w:cs="Times New Roman"/>
          <w:sz w:val="26"/>
          <w:szCs w:val="26"/>
        </w:rPr>
        <w:t xml:space="preserve">народные игры с музыкальным сопровождением. Примеры: </w:t>
      </w:r>
      <w:r w:rsidRPr="001E481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на народных инструментах</w:t>
      </w:r>
      <w:r w:rsidRPr="001E481D">
        <w:rPr>
          <w:rFonts w:ascii="Times New Roman" w:hAnsi="Times New Roman" w:cs="Times New Roman"/>
          <w:sz w:val="26"/>
          <w:szCs w:val="26"/>
        </w:rPr>
        <w:t xml:space="preserve">. Знакомство с ритмической партитурой. Исполнение произведений по ритмической партитуре. Свободное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дирижирование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ансамблем одноклассников. Исполнение песен с инструментальным сопровождением: подражание «народному оркестру» (ложки, трещотки, гусли,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шаркунки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). Народные инструменты разных регионов.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Слушание произведений в исполнении фольклорных коллективов</w:t>
      </w:r>
      <w:r w:rsidRPr="001E481D">
        <w:rPr>
          <w:rFonts w:ascii="Times New Roman" w:hAnsi="Times New Roman" w:cs="Times New Roman"/>
          <w:sz w:val="26"/>
          <w:szCs w:val="26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</w:t>
      </w:r>
      <w:r w:rsidRPr="001E48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E481D">
        <w:rPr>
          <w:rFonts w:ascii="Times New Roman" w:hAnsi="Times New Roman" w:cs="Times New Roman"/>
          <w:sz w:val="26"/>
          <w:szCs w:val="26"/>
        </w:rPr>
        <w:t>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Широка страна моя родная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Разучивание и исполнение Гимна Российской Федерации. Исполнение гимна своей республики, города, школы</w:t>
      </w:r>
      <w:r w:rsidRPr="001E481D">
        <w:rPr>
          <w:rFonts w:ascii="Times New Roman" w:hAnsi="Times New Roman" w:cs="Times New Roman"/>
          <w:sz w:val="26"/>
          <w:szCs w:val="26"/>
        </w:rPr>
        <w:t>. Применение знаний о способах и приемах выразительного пения.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Слушание музыки отечественных композиторов. Элементарный анализ особенностей мелодии.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оркестром, С.В. Рахманинов «Итальянская полька»,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E481D">
        <w:rPr>
          <w:rFonts w:ascii="Times New Roman" w:hAnsi="Times New Roman" w:cs="Times New Roman"/>
          <w:i/>
          <w:sz w:val="26"/>
          <w:szCs w:val="26"/>
        </w:rPr>
        <w:lastRenderedPageBreak/>
        <w:t>Подбор по слуху с помощью учителя пройденных песен с несложным (</w:t>
      </w:r>
      <w:proofErr w:type="spellStart"/>
      <w:r w:rsidRPr="001E481D">
        <w:rPr>
          <w:rFonts w:ascii="Times New Roman" w:hAnsi="Times New Roman" w:cs="Times New Roman"/>
          <w:i/>
          <w:sz w:val="26"/>
          <w:szCs w:val="26"/>
        </w:rPr>
        <w:t>поступенным</w:t>
      </w:r>
      <w:proofErr w:type="spellEnd"/>
      <w:r w:rsidRPr="001E481D">
        <w:rPr>
          <w:rFonts w:ascii="Times New Roman" w:hAnsi="Times New Roman" w:cs="Times New Roman"/>
          <w:i/>
          <w:sz w:val="26"/>
          <w:szCs w:val="26"/>
        </w:rPr>
        <w:t xml:space="preserve">) движением. Освоение фактуры «мелодия-аккомпанемент» в упражнениях и пьесах для оркестра элементарных инструментов.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на элементарных музыкальных инструментах в ансамбле</w:t>
      </w:r>
      <w:r w:rsidRPr="001E481D">
        <w:rPr>
          <w:rFonts w:ascii="Times New Roman" w:hAnsi="Times New Roman" w:cs="Times New Roman"/>
          <w:sz w:val="26"/>
          <w:szCs w:val="26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Музыкальное время и его особенности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Метроритм. Длительности и паузы в простых ритмических рисунках.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Ритмоформулы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. Такт. Размер.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Игровые дидактические упражнения с использованием наглядного материала.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Ритмические игры.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Ритмические «паззлы», ритмическая эстафета, ритмическое эхо, простые ритмические каноны.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на элементарных музыкальных инструментах в ансамбле</w:t>
      </w:r>
      <w:r w:rsidRPr="001E481D">
        <w:rPr>
          <w:rFonts w:ascii="Times New Roman" w:hAnsi="Times New Roman" w:cs="Times New Roman"/>
          <w:sz w:val="26"/>
          <w:szCs w:val="26"/>
        </w:rPr>
        <w:t xml:space="preserve">. Чтение простейших ритмических партитур. Соло-тутти. Исполнение пьес на инструментах малой ударной группы: маракас,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пандейра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, коробочка (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вуд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-блок),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блоктроммель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барабан, треугольник,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реко-реко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др.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Разучивание и исполнение хоровых и инструментальных произведений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Музыкальная грамота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Чтение нотной записи</w:t>
      </w:r>
      <w:r w:rsidRPr="001E481D">
        <w:rPr>
          <w:rFonts w:ascii="Times New Roman" w:hAnsi="Times New Roman" w:cs="Times New Roman"/>
          <w:sz w:val="26"/>
          <w:szCs w:val="26"/>
        </w:rPr>
        <w:t xml:space="preserve">. Чтение нот первой-второй октав в записи пройденных песен. Пение простых выученных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песен в размере 2/4 по нотам с тактированием.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Игровые дидактические упражнения с использованием наглядного материала. </w:t>
      </w:r>
      <w:r w:rsidRPr="001E481D">
        <w:rPr>
          <w:rFonts w:ascii="Times New Roman" w:hAnsi="Times New Roman" w:cs="Times New Roman"/>
          <w:sz w:val="26"/>
          <w:szCs w:val="26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Пение мелодических интервалов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 использованием ручных знаков.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Прослушивание и узнавание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на элементарных музыкальных инструментах в ансамбле.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Простое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остинатное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lastRenderedPageBreak/>
        <w:t>«Музыкальный конструктор»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П.И. Чайковский, С.С. Прокофьев и др.).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Слушание музыкальных произведений</w:t>
      </w:r>
      <w:r w:rsidRPr="001E481D">
        <w:rPr>
          <w:rFonts w:ascii="Times New Roman" w:hAnsi="Times New Roman" w:cs="Times New Roman"/>
          <w:sz w:val="26"/>
          <w:szCs w:val="26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Игра на элементарных музыкальных инструментах в ансамбле. </w:t>
      </w:r>
      <w:r w:rsidRPr="001E481D">
        <w:rPr>
          <w:rFonts w:ascii="Times New Roman" w:hAnsi="Times New Roman" w:cs="Times New Roman"/>
          <w:sz w:val="26"/>
          <w:szCs w:val="26"/>
        </w:rPr>
        <w:t xml:space="preserve">Исполнение пьес в простой двухчастной, простой трехчастной и куплетной формах в инструментальном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музицировании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. Различные типы аккомпанемента как один из элементов создания контрастных образов.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Сочинение простейших мелодий</w:t>
      </w:r>
      <w:r w:rsidRPr="001E481D">
        <w:rPr>
          <w:rFonts w:ascii="Times New Roman" w:hAnsi="Times New Roman" w:cs="Times New Roman"/>
          <w:sz w:val="26"/>
          <w:szCs w:val="26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Исполнение песен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Жанровое разнообразие в музыке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Песенность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танцевальность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маршевость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в различных жанрах вокальной и инструментальной музыки.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Песенность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Слушание классических музыкальных произведений с определением их жанровой основы.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Пластическое интонирование</w:t>
      </w:r>
      <w:r w:rsidRPr="001E481D">
        <w:rPr>
          <w:rFonts w:ascii="Times New Roman" w:hAnsi="Times New Roman" w:cs="Times New Roman"/>
          <w:sz w:val="26"/>
          <w:szCs w:val="26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Создание презентации</w:t>
      </w:r>
      <w:r w:rsidRPr="001E481D">
        <w:rPr>
          <w:rFonts w:ascii="Times New Roman" w:hAnsi="Times New Roman" w:cs="Times New Roman"/>
          <w:sz w:val="26"/>
          <w:szCs w:val="26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lastRenderedPageBreak/>
        <w:t>Исполнение песен</w:t>
      </w:r>
      <w:r w:rsidRPr="001E4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кантиленного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маршевого и танцевального характера. Примеры: А.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Спадавеккиа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«Добрый жук», В.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Шаинский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«Не плачь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девченка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», песен современных композиторов.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Я – артист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Сольное и ансамблевое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(вокальное и инструментальное). Творческое соревнование.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Исполнение пройденных хоровых и инструментальных произведений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 школьных мероприятиях, посвященных праздникам, торжественным событиям.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Подготовка концертных программ</w:t>
      </w:r>
      <w:r w:rsidRPr="001E481D">
        <w:rPr>
          <w:rFonts w:ascii="Times New Roman" w:hAnsi="Times New Roman" w:cs="Times New Roman"/>
          <w:sz w:val="26"/>
          <w:szCs w:val="26"/>
        </w:rPr>
        <w:t xml:space="preserve">, включающих произведения для хорового и инструментального (либо совместного) </w:t>
      </w:r>
      <w:bookmarkStart w:id="0" w:name="_GoBack"/>
      <w:bookmarkEnd w:id="0"/>
      <w:proofErr w:type="spellStart"/>
      <w:r w:rsidRPr="001E481D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E481D">
        <w:rPr>
          <w:rFonts w:ascii="Times New Roman" w:hAnsi="Times New Roman" w:cs="Times New Roman"/>
          <w:i/>
          <w:sz w:val="26"/>
          <w:szCs w:val="26"/>
        </w:rPr>
        <w:t>Участие в школьных, региональных и всероссийских музыкально-исполнительских фестивалях, конкурсах и т.д.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Командные состязания</w:t>
      </w:r>
      <w:r w:rsidRPr="001E481D">
        <w:rPr>
          <w:rFonts w:ascii="Times New Roman" w:hAnsi="Times New Roman" w:cs="Times New Roman"/>
          <w:sz w:val="26"/>
          <w:szCs w:val="26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ритмоформул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на элементарных музыкальных инструментах в ансамбле. Совершенствование навыка импровизации</w:t>
      </w:r>
      <w:r w:rsidRPr="001E481D">
        <w:rPr>
          <w:rFonts w:ascii="Times New Roman" w:hAnsi="Times New Roman" w:cs="Times New Roman"/>
          <w:sz w:val="26"/>
          <w:szCs w:val="26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Музыкально-театрализованное представление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Музыкально-театрализованное представление как результат освоения программы во втором классе.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 xml:space="preserve">Содержание обучения по видам деятельности: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концертов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 xml:space="preserve">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pacing w:val="2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lastRenderedPageBreak/>
        <w:t>Учебную программу 2</w:t>
      </w:r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 класса, органично связанную с содержанием программы 1 класса, также пронизывает идея связи музыки с жизнью. Однако границы этой связи расширяются через проникновение учащихся в особенности музыки как вида искусства, осознание ее как звучащего искусства.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Важно, что программное содержание 2 класса направлено на накопление у обучающихся музыкальных впечатлений, музыкальных понятий и терминов, приобретение слухового опыта. Это позволит им в следующем классе перейти к более углубленному освоению музыки как «искусства интонируемого смысла».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Процесс восприятия и познания музыки второклассниками осуществляется (так же, как и в 1 классе) в разных формах общения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музыкальных инструментах.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В программу включены произведения русских и зарубежных композиторов-классиков: М.И. Глинки, Н.А. Римского-Корсакова, П.И. Чайковского, С.В. Рахманинова, Д.Д. Шостаковича, С.С. Прокофьева, И.О. Дунаевского, Г.В. Свиридова, Д.Б.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М.В. Коваля, В. Салманова, С.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Чернецкого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М.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Блантера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Э. Грига, К. Сен-Санса, К. Дебюсси, М. Равеля, Ж. Бизе, И.С. Баха, Р. Шуман. </w:t>
      </w:r>
    </w:p>
    <w:p w:rsidR="002864D4" w:rsidRPr="001E481D" w:rsidRDefault="002864D4" w:rsidP="001E481D">
      <w:pPr>
        <w:pStyle w:val="a3"/>
        <w:rPr>
          <w:rFonts w:ascii="Times New Roman" w:hAnsi="Times New Roman" w:cs="Times New Roman"/>
          <w:spacing w:val="2"/>
          <w:sz w:val="26"/>
          <w:szCs w:val="26"/>
        </w:rPr>
      </w:pPr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В программе представлены 23 песни (7 народных и 16 композиторских). Среди авторов: Я.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Дубравин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, Г. Струве, В.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Шаинский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, Т.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Попатенко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, Ю.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Чичков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>, С. Соснин, А. Филиппенко, А. Жаров, Б. Савельев, Д. Львов-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Компанейц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, В. Иванников, А.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Спадавеккиа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 xml:space="preserve">, В. </w:t>
      </w:r>
      <w:proofErr w:type="spellStart"/>
      <w:r w:rsidRPr="001E481D">
        <w:rPr>
          <w:rFonts w:ascii="Times New Roman" w:hAnsi="Times New Roman" w:cs="Times New Roman"/>
          <w:spacing w:val="2"/>
          <w:sz w:val="26"/>
          <w:szCs w:val="26"/>
        </w:rPr>
        <w:t>Кикта</w:t>
      </w:r>
      <w:proofErr w:type="spellEnd"/>
      <w:r w:rsidRPr="001E481D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2864D4" w:rsidRPr="001E481D" w:rsidRDefault="002864D4" w:rsidP="001E481D">
      <w:pPr>
        <w:pStyle w:val="a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50A9F" w:rsidRDefault="00B50A9F" w:rsidP="00B50A9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D71" w:rsidRPr="001F2C72" w:rsidRDefault="001F2C72" w:rsidP="00B50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 – Родина моя 3ч</w:t>
      </w:r>
    </w:p>
    <w:p w:rsidR="00E67D71" w:rsidRPr="001F2C72" w:rsidRDefault="00E67D71" w:rsidP="00B50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7D71" w:rsidRDefault="00E67D71" w:rsidP="00E67D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7D71">
        <w:rPr>
          <w:rFonts w:ascii="Times New Roman" w:eastAsia="Times New Roman" w:hAnsi="Times New Roman" w:cs="Times New Roman"/>
        </w:rPr>
        <w:t>Мелодия.</w:t>
      </w:r>
      <w:r w:rsidR="001F2C72">
        <w:rPr>
          <w:rFonts w:ascii="Times New Roman" w:eastAsia="Times New Roman" w:hAnsi="Times New Roman" w:cs="Times New Roman"/>
        </w:rPr>
        <w:t xml:space="preserve"> </w:t>
      </w:r>
      <w:r w:rsidRPr="00E67D71">
        <w:rPr>
          <w:rFonts w:ascii="Times New Roman" w:eastAsia="Times New Roman" w:hAnsi="Times New Roman" w:cs="Times New Roman"/>
        </w:rPr>
        <w:t>Здравствуй, Родина моя! Моя Россия.</w:t>
      </w:r>
      <w:r w:rsidR="001F2C72">
        <w:rPr>
          <w:rFonts w:ascii="Times New Roman" w:eastAsia="Times New Roman" w:hAnsi="Times New Roman" w:cs="Times New Roman"/>
        </w:rPr>
        <w:t xml:space="preserve"> </w:t>
      </w:r>
      <w:r w:rsidRPr="00E67D71">
        <w:rPr>
          <w:rFonts w:ascii="Times New Roman" w:eastAsia="Times New Roman" w:hAnsi="Times New Roman" w:cs="Times New Roman"/>
        </w:rPr>
        <w:t>Гимн России. Урок- концерт</w:t>
      </w:r>
    </w:p>
    <w:p w:rsidR="001F2C72" w:rsidRDefault="001F2C72" w:rsidP="00E67D7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F2C72" w:rsidRDefault="001F2C72" w:rsidP="00E6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День</w:t>
      </w:r>
      <w:proofErr w:type="spellEnd"/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полный</w:t>
      </w:r>
      <w:proofErr w:type="spellEnd"/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событий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6ч</w:t>
      </w:r>
    </w:p>
    <w:p w:rsidR="001F2C72" w:rsidRDefault="001F2C72" w:rsidP="00E67D7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C72">
        <w:rPr>
          <w:rFonts w:ascii="Times New Roman" w:eastAsia="Times New Roman" w:hAnsi="Times New Roman" w:cs="Times New Roman"/>
        </w:rPr>
        <w:t>Музыкальные инструменты (фортепиано).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Природа и музыка. Прогулка.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Танцы, танцы, танцы…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Эти разные марши. Звучащие картины.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Расскажи сказку. Колыбельные. Мама.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Обобщающий  урок</w:t>
      </w:r>
      <w:proofErr w:type="gramEnd"/>
      <w:r w:rsidRPr="001F2C72">
        <w:rPr>
          <w:rFonts w:ascii="Times New Roman" w:eastAsia="Times New Roman" w:hAnsi="Times New Roman" w:cs="Times New Roman"/>
        </w:rPr>
        <w:t>.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F2C72">
        <w:rPr>
          <w:rFonts w:ascii="Times New Roman" w:eastAsia="Times New Roman" w:hAnsi="Times New Roman" w:cs="Times New Roman"/>
          <w:b/>
          <w:bCs/>
        </w:rPr>
        <w:t>О России петь – что стремиться в храм</w:t>
      </w:r>
      <w:r>
        <w:rPr>
          <w:rFonts w:ascii="Times New Roman" w:eastAsia="Times New Roman" w:hAnsi="Times New Roman" w:cs="Times New Roman"/>
          <w:b/>
          <w:bCs/>
        </w:rPr>
        <w:t xml:space="preserve"> 7ч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F2C72" w:rsidRP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C72">
        <w:rPr>
          <w:rFonts w:ascii="Times New Roman" w:eastAsia="Times New Roman" w:hAnsi="Times New Roman" w:cs="Times New Roman"/>
        </w:rPr>
        <w:t>Великий колокольный звон. Звучащие картины.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Русские народные инструменты.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Святые земли русской. Князь Александр Невский. Сергий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C72">
        <w:rPr>
          <w:rFonts w:ascii="Times New Roman" w:eastAsia="Times New Roman" w:hAnsi="Times New Roman" w:cs="Times New Roman"/>
        </w:rPr>
        <w:t>Радонежский.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Молитва.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С Рождеством Христовым!</w:t>
      </w:r>
      <w:r w:rsidRPr="001F2C72">
        <w:t xml:space="preserve"> </w:t>
      </w:r>
      <w:r w:rsidRPr="001F2C72">
        <w:rPr>
          <w:rFonts w:ascii="Times New Roman" w:eastAsia="Times New Roman" w:hAnsi="Times New Roman" w:cs="Times New Roman"/>
        </w:rPr>
        <w:t>Музыка на Новогоднем празднике.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Обобщающий  урок</w:t>
      </w:r>
      <w:proofErr w:type="gramEnd"/>
      <w:r w:rsidRPr="001F2C72">
        <w:rPr>
          <w:rFonts w:ascii="Times New Roman" w:eastAsia="Times New Roman" w:hAnsi="Times New Roman" w:cs="Times New Roman"/>
        </w:rPr>
        <w:t>.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и, гори ясно, чтобы не погасло! 3ч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C72">
        <w:rPr>
          <w:rFonts w:ascii="Times New Roman" w:eastAsia="Times New Roman" w:hAnsi="Times New Roman" w:cs="Times New Roman"/>
        </w:rPr>
        <w:t>Плясовые наигрыши. Разыграй песню.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Музыка в народном стиле.  Сочини песенку.</w:t>
      </w:r>
      <w:r>
        <w:rPr>
          <w:rFonts w:ascii="Times New Roman" w:eastAsia="Times New Roman" w:hAnsi="Times New Roman" w:cs="Times New Roman"/>
        </w:rPr>
        <w:t xml:space="preserve"> </w:t>
      </w:r>
      <w:r w:rsidRPr="001F2C72">
        <w:rPr>
          <w:rFonts w:ascii="Times New Roman" w:eastAsia="Times New Roman" w:hAnsi="Times New Roman" w:cs="Times New Roman"/>
        </w:rPr>
        <w:t>Проводы зимы. Встреча весны.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C72">
        <w:rPr>
          <w:rFonts w:ascii="Times New Roman" w:eastAsia="Times New Roman" w:hAnsi="Times New Roman" w:cs="Times New Roman"/>
          <w:b/>
          <w:bCs/>
          <w:sz w:val="24"/>
          <w:szCs w:val="24"/>
        </w:rPr>
        <w:t>В музыкальном театре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7ч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Детский музыкальный театр.  Опера.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Балет.Театр</w:t>
      </w:r>
      <w:proofErr w:type="spellEnd"/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оперы и балета. Волшебная палочка дирижера.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Опера «Руслан и Людмила». Сцены из оперы.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Увертюра.  Финал.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Симфоническая сказка (С. Прокофьев «Петя и волк»).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Симфоническая сказка (С. Прокофьев «Петя и волк»). Обобщающий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2C72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F2C72" w:rsidRDefault="00723643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643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концертном зале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3ч.</w:t>
      </w:r>
    </w:p>
    <w:p w:rsidR="00723643" w:rsidRPr="00723643" w:rsidRDefault="00723643" w:rsidP="007236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3643">
        <w:rPr>
          <w:rFonts w:ascii="Times New Roman" w:eastAsia="Times New Roman" w:hAnsi="Times New Roman" w:cs="Times New Roman"/>
          <w:bCs/>
          <w:sz w:val="24"/>
          <w:szCs w:val="24"/>
        </w:rPr>
        <w:t>Картинки</w:t>
      </w:r>
      <w:r w:rsidRPr="00723643">
        <w:rPr>
          <w:rFonts w:ascii="Times New Roman" w:eastAsia="Times New Roman" w:hAnsi="Times New Roman" w:cs="Times New Roman"/>
          <w:bCs/>
          <w:sz w:val="24"/>
          <w:szCs w:val="24"/>
        </w:rPr>
        <w:tab/>
        <w:t>с выставки. Музыкальное впечатление.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3643">
        <w:rPr>
          <w:rFonts w:ascii="Times New Roman" w:eastAsia="Times New Roman" w:hAnsi="Times New Roman" w:cs="Times New Roman"/>
          <w:bCs/>
          <w:sz w:val="24"/>
          <w:szCs w:val="24"/>
        </w:rPr>
        <w:t>«Звучит нестареющий Моцарт».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3643">
        <w:rPr>
          <w:rFonts w:ascii="Times New Roman" w:eastAsia="Times New Roman" w:hAnsi="Times New Roman" w:cs="Times New Roman"/>
          <w:bCs/>
          <w:sz w:val="24"/>
          <w:szCs w:val="24"/>
        </w:rPr>
        <w:t>Симфония № 40. Увертюра.</w:t>
      </w:r>
    </w:p>
    <w:p w:rsidR="001F2C72" w:rsidRDefault="001F2C72" w:rsidP="001F2C7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643" w:rsidRDefault="00723643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643">
        <w:rPr>
          <w:rFonts w:ascii="Times New Roman" w:eastAsia="Times New Roman" w:hAnsi="Times New Roman" w:cs="Times New Roman"/>
          <w:b/>
          <w:bCs/>
          <w:sz w:val="24"/>
          <w:szCs w:val="24"/>
        </w:rPr>
        <w:t>Чтоб музыкантом быть, так надобно уменье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5ч</w:t>
      </w:r>
    </w:p>
    <w:p w:rsidR="00723643" w:rsidRDefault="00723643" w:rsidP="001F2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643" w:rsidRDefault="00723643" w:rsidP="007236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3643">
        <w:rPr>
          <w:rFonts w:ascii="Times New Roman" w:eastAsia="Times New Roman" w:hAnsi="Times New Roman" w:cs="Times New Roman"/>
        </w:rPr>
        <w:t xml:space="preserve">Волшебный цветик - </w:t>
      </w:r>
      <w:proofErr w:type="spellStart"/>
      <w:r w:rsidRPr="00723643">
        <w:rPr>
          <w:rFonts w:ascii="Times New Roman" w:eastAsia="Times New Roman" w:hAnsi="Times New Roman" w:cs="Times New Roman"/>
        </w:rPr>
        <w:t>семицветик</w:t>
      </w:r>
      <w:proofErr w:type="spellEnd"/>
      <w:r w:rsidRPr="00723643">
        <w:rPr>
          <w:rFonts w:ascii="Times New Roman" w:eastAsia="Times New Roman" w:hAnsi="Times New Roman" w:cs="Times New Roman"/>
        </w:rPr>
        <w:t>. Музыкальные инструменты</w:t>
      </w:r>
      <w:r w:rsidRPr="00723643">
        <w:rPr>
          <w:rFonts w:ascii="Times New Roman" w:eastAsia="Times New Roman" w:hAnsi="Times New Roman" w:cs="Times New Roman"/>
        </w:rPr>
        <w:t>(орган). И все это Бах!</w:t>
      </w:r>
      <w:r>
        <w:rPr>
          <w:rFonts w:ascii="Times New Roman" w:eastAsia="Times New Roman" w:hAnsi="Times New Roman" w:cs="Times New Roman"/>
        </w:rPr>
        <w:t xml:space="preserve"> </w:t>
      </w:r>
      <w:r w:rsidRPr="00723643">
        <w:rPr>
          <w:rFonts w:ascii="Times New Roman" w:eastAsia="Times New Roman" w:hAnsi="Times New Roman" w:cs="Times New Roman"/>
        </w:rPr>
        <w:t>Все в движении. Попутная песня.</w:t>
      </w:r>
      <w:r>
        <w:rPr>
          <w:rFonts w:ascii="Times New Roman" w:eastAsia="Times New Roman" w:hAnsi="Times New Roman" w:cs="Times New Roman"/>
        </w:rPr>
        <w:t xml:space="preserve"> </w:t>
      </w:r>
      <w:r w:rsidRPr="00723643">
        <w:rPr>
          <w:rFonts w:ascii="Times New Roman" w:eastAsia="Times New Roman" w:hAnsi="Times New Roman" w:cs="Times New Roman"/>
        </w:rPr>
        <w:t>Два лада. Легенда. Природа и музыка. Печаль моя светла.</w:t>
      </w:r>
      <w:r>
        <w:rPr>
          <w:rFonts w:ascii="Times New Roman" w:eastAsia="Times New Roman" w:hAnsi="Times New Roman" w:cs="Times New Roman"/>
        </w:rPr>
        <w:t xml:space="preserve"> </w:t>
      </w:r>
      <w:r w:rsidRPr="00723643">
        <w:rPr>
          <w:rFonts w:ascii="Times New Roman" w:eastAsia="Times New Roman" w:hAnsi="Times New Roman" w:cs="Times New Roman"/>
        </w:rPr>
        <w:t>Мир композитора. (</w:t>
      </w:r>
      <w:proofErr w:type="spellStart"/>
      <w:r w:rsidRPr="00723643">
        <w:rPr>
          <w:rFonts w:ascii="Times New Roman" w:eastAsia="Times New Roman" w:hAnsi="Times New Roman" w:cs="Times New Roman"/>
        </w:rPr>
        <w:t>П.Чайковский</w:t>
      </w:r>
      <w:proofErr w:type="spellEnd"/>
      <w:r w:rsidRPr="0072364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23643">
        <w:rPr>
          <w:rFonts w:ascii="Times New Roman" w:eastAsia="Times New Roman" w:hAnsi="Times New Roman" w:cs="Times New Roman"/>
        </w:rPr>
        <w:t>С.Прокофьев</w:t>
      </w:r>
      <w:proofErr w:type="spellEnd"/>
      <w:r w:rsidRPr="00723643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 w:rsidRPr="00723643">
        <w:rPr>
          <w:rFonts w:ascii="Times New Roman" w:eastAsia="Times New Roman" w:hAnsi="Times New Roman" w:cs="Times New Roman"/>
        </w:rPr>
        <w:t>Могут ли иссякнуть мелодии?</w:t>
      </w:r>
    </w:p>
    <w:p w:rsidR="00723643" w:rsidRDefault="00723643" w:rsidP="0072364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8505"/>
        <w:gridCol w:w="3478"/>
      </w:tblGrid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8505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3478" w:type="dxa"/>
          </w:tcPr>
          <w:p w:rsidR="00C63B28" w:rsidRDefault="00723643" w:rsidP="007236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Количество часов, </w:t>
            </w:r>
          </w:p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отводимых</w:t>
            </w:r>
            <w:proofErr w:type="gramEnd"/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на</w:t>
            </w:r>
          </w:p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освоение</w:t>
            </w:r>
            <w:proofErr w:type="gramEnd"/>
            <w:r w:rsidRPr="00C63B2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темы</w:t>
            </w:r>
          </w:p>
        </w:tc>
      </w:tr>
      <w:tr w:rsidR="00C63B28" w:rsidRPr="00C63B28" w:rsidTr="004B07AC">
        <w:tc>
          <w:tcPr>
            <w:tcW w:w="11052" w:type="dxa"/>
            <w:gridSpan w:val="2"/>
          </w:tcPr>
          <w:p w:rsidR="00C63B28" w:rsidRPr="00C63B28" w:rsidRDefault="00C63B28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Россия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Родина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моя</w:t>
            </w:r>
            <w:proofErr w:type="spellEnd"/>
          </w:p>
        </w:tc>
        <w:tc>
          <w:tcPr>
            <w:tcW w:w="3478" w:type="dxa"/>
          </w:tcPr>
          <w:p w:rsidR="00C63B28" w:rsidRPr="00C63B28" w:rsidRDefault="001E649B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Мелодия.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Здравствуй, Родина моя! Моя Россия.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Гимн России. Урок- концерт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649B" w:rsidRPr="00C63B28" w:rsidTr="00586460">
        <w:tc>
          <w:tcPr>
            <w:tcW w:w="11052" w:type="dxa"/>
            <w:gridSpan w:val="2"/>
          </w:tcPr>
          <w:p w:rsidR="001E649B" w:rsidRPr="00C63B28" w:rsidRDefault="001E649B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День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полный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событий</w:t>
            </w:r>
            <w:proofErr w:type="spellEnd"/>
          </w:p>
        </w:tc>
        <w:tc>
          <w:tcPr>
            <w:tcW w:w="3478" w:type="dxa"/>
          </w:tcPr>
          <w:p w:rsidR="001E649B" w:rsidRPr="00C63B28" w:rsidRDefault="001E649B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6ч</w:t>
            </w: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 (фортепиано).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Природа и музыка. Прогулка.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Танцы, танцы, танцы…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Эти разные марши. Звучащие картины.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Расскажи сказку. Колыбельные. Мама.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Обобщающий  урок</w:t>
            </w:r>
            <w:proofErr w:type="gram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4449B4">
        <w:tc>
          <w:tcPr>
            <w:tcW w:w="11052" w:type="dxa"/>
            <w:gridSpan w:val="2"/>
          </w:tcPr>
          <w:p w:rsidR="00C63B28" w:rsidRPr="00C63B28" w:rsidRDefault="00C63B28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 России петь – что стремиться в храм</w:t>
            </w:r>
          </w:p>
        </w:tc>
        <w:tc>
          <w:tcPr>
            <w:tcW w:w="3478" w:type="dxa"/>
          </w:tcPr>
          <w:p w:rsidR="00C63B28" w:rsidRPr="00C63B28" w:rsidRDefault="001E649B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Великий колокольный звон. Звучащие картины.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Русские народные инструменты.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vAlign w:val="bottom"/>
          </w:tcPr>
          <w:p w:rsidR="00723643" w:rsidRPr="00C63B28" w:rsidRDefault="00723643" w:rsidP="00723643">
            <w:pPr>
              <w:spacing w:line="262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Святые земли русской. Князь Александр Невский. Сергий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Радонежский.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Молитва.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 Рождеством Христовым!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3643" w:rsidRPr="00C63B28" w:rsidRDefault="00723643" w:rsidP="00723643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Музыка на Новогоднем празднике.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Обобщающий  урок</w:t>
            </w:r>
            <w:proofErr w:type="gram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 xml:space="preserve"> 2 четверти.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649B" w:rsidRPr="00C63B28" w:rsidTr="006623C7">
        <w:tc>
          <w:tcPr>
            <w:tcW w:w="11052" w:type="dxa"/>
            <w:gridSpan w:val="2"/>
          </w:tcPr>
          <w:p w:rsidR="001E649B" w:rsidRPr="00C63B28" w:rsidRDefault="001E649B" w:rsidP="00723643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478" w:type="dxa"/>
          </w:tcPr>
          <w:p w:rsidR="001E649B" w:rsidRPr="00C63B28" w:rsidRDefault="001E649B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Плясовые наигрыши. Разыграй песню.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Музыка в народном стиле.  Сочини песенку.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3643" w:rsidRPr="00C63B28" w:rsidTr="00C63B28">
        <w:tc>
          <w:tcPr>
            <w:tcW w:w="2547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3643" w:rsidRPr="00C63B28" w:rsidRDefault="00723643" w:rsidP="00723643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Проводы зимы. Встреча весны.</w:t>
            </w:r>
          </w:p>
        </w:tc>
        <w:tc>
          <w:tcPr>
            <w:tcW w:w="3478" w:type="dxa"/>
          </w:tcPr>
          <w:p w:rsidR="00723643" w:rsidRPr="00C63B28" w:rsidRDefault="00723643" w:rsidP="007236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649B" w:rsidRPr="00C63B28" w:rsidTr="008C10E3">
        <w:tc>
          <w:tcPr>
            <w:tcW w:w="11052" w:type="dxa"/>
            <w:gridSpan w:val="2"/>
          </w:tcPr>
          <w:p w:rsidR="001E649B" w:rsidRPr="00C63B28" w:rsidRDefault="001E649B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музыкальном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театре</w:t>
            </w:r>
            <w:proofErr w:type="spellEnd"/>
          </w:p>
        </w:tc>
        <w:tc>
          <w:tcPr>
            <w:tcW w:w="3478" w:type="dxa"/>
          </w:tcPr>
          <w:p w:rsidR="001E649B" w:rsidRPr="00C63B28" w:rsidRDefault="001E649B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Детский музыкальный театр.  Опера.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Балет.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Театр оперы и балета. Волшебная палочка дирижера.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Опера «Руслан и Людмила». Сцены из оперы.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Увертюра.  Финал.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 (С. Прокофьев «Петя и волк»).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0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 xml:space="preserve">Симфоническая сказка (С. Прокофьев «Петя и волк»). </w:t>
            </w:r>
            <w:proofErr w:type="gram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Обобщающий  урок</w:t>
            </w:r>
            <w:proofErr w:type="gram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649B" w:rsidRPr="00C63B28" w:rsidTr="00751B19">
        <w:tc>
          <w:tcPr>
            <w:tcW w:w="11052" w:type="dxa"/>
            <w:gridSpan w:val="2"/>
          </w:tcPr>
          <w:p w:rsidR="001E649B" w:rsidRPr="00C63B28" w:rsidRDefault="001E649B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концертном</w:t>
            </w:r>
            <w:proofErr w:type="spellEnd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зале</w:t>
            </w:r>
            <w:proofErr w:type="spellEnd"/>
          </w:p>
        </w:tc>
        <w:tc>
          <w:tcPr>
            <w:tcW w:w="3478" w:type="dxa"/>
          </w:tcPr>
          <w:p w:rsidR="001E649B" w:rsidRPr="00C63B28" w:rsidRDefault="001E649B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5ч</w:t>
            </w: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Картинки с выставки. Музыкальное впечатление.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«Звучит нестареющий Моцарт».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286D" w:rsidRPr="00C63B28" w:rsidTr="00C63B28">
        <w:tc>
          <w:tcPr>
            <w:tcW w:w="2547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11286D" w:rsidRPr="00C63B28" w:rsidRDefault="0011286D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Симфония № 40. Увертюра.</w:t>
            </w:r>
          </w:p>
        </w:tc>
        <w:tc>
          <w:tcPr>
            <w:tcW w:w="3478" w:type="dxa"/>
          </w:tcPr>
          <w:p w:rsidR="0011286D" w:rsidRPr="00C63B28" w:rsidRDefault="0011286D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649B" w:rsidRPr="00C63B28" w:rsidTr="009740EE">
        <w:tc>
          <w:tcPr>
            <w:tcW w:w="11052" w:type="dxa"/>
            <w:gridSpan w:val="2"/>
            <w:tcBorders>
              <w:right w:val="single" w:sz="8" w:space="0" w:color="auto"/>
            </w:tcBorders>
          </w:tcPr>
          <w:p w:rsidR="001E649B" w:rsidRPr="00C63B28" w:rsidRDefault="001E649B" w:rsidP="0011286D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Чтоб музыкантом быть, так надобно уменье</w:t>
            </w:r>
          </w:p>
        </w:tc>
        <w:tc>
          <w:tcPr>
            <w:tcW w:w="3478" w:type="dxa"/>
          </w:tcPr>
          <w:p w:rsidR="001E649B" w:rsidRPr="00C63B28" w:rsidRDefault="001E649B" w:rsidP="00112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C63B28">
        <w:tc>
          <w:tcPr>
            <w:tcW w:w="2547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C63B28" w:rsidRPr="00C63B28" w:rsidRDefault="00C63B28" w:rsidP="00C63B28">
            <w:pPr>
              <w:spacing w:line="25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 xml:space="preserve">Волшебный цветик - </w:t>
            </w:r>
            <w:proofErr w:type="spell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. Музыкальные инструменты(орган). И все это Бах!</w:t>
            </w:r>
          </w:p>
        </w:tc>
        <w:tc>
          <w:tcPr>
            <w:tcW w:w="3478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C63B28">
        <w:tc>
          <w:tcPr>
            <w:tcW w:w="2547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B28" w:rsidRPr="00C63B28" w:rsidRDefault="00C63B28" w:rsidP="00C63B28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Все в движении. Попутная песня.</w:t>
            </w:r>
          </w:p>
        </w:tc>
        <w:tc>
          <w:tcPr>
            <w:tcW w:w="3478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C63B28">
        <w:tc>
          <w:tcPr>
            <w:tcW w:w="2547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B28" w:rsidRPr="00C63B28" w:rsidRDefault="00C63B28" w:rsidP="00C63B28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Два лада. Легенда. Природа и музыка. Печаль моя светла.</w:t>
            </w:r>
          </w:p>
        </w:tc>
        <w:tc>
          <w:tcPr>
            <w:tcW w:w="3478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C63B28">
        <w:tc>
          <w:tcPr>
            <w:tcW w:w="2547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B28" w:rsidRPr="00C63B28" w:rsidRDefault="00C63B28" w:rsidP="00C63B28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Мир композитора. (</w:t>
            </w:r>
            <w:proofErr w:type="spell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П.Чайковский</w:t>
            </w:r>
            <w:proofErr w:type="spell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С.Прокофьев</w:t>
            </w:r>
            <w:proofErr w:type="spellEnd"/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3478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63B28" w:rsidRPr="00C63B28" w:rsidTr="00C63B28">
        <w:tc>
          <w:tcPr>
            <w:tcW w:w="2547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B28" w:rsidRPr="00C63B28" w:rsidRDefault="00C63B28" w:rsidP="00C63B28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C63B28">
              <w:rPr>
                <w:rFonts w:ascii="Times New Roman" w:hAnsi="Times New Roman" w:cs="Times New Roman"/>
                <w:sz w:val="26"/>
                <w:szCs w:val="26"/>
              </w:rPr>
              <w:t>Могут ли иссякнуть мелодии?</w:t>
            </w:r>
          </w:p>
        </w:tc>
        <w:tc>
          <w:tcPr>
            <w:tcW w:w="3478" w:type="dxa"/>
          </w:tcPr>
          <w:p w:rsidR="00C63B28" w:rsidRPr="00C63B28" w:rsidRDefault="00C63B28" w:rsidP="00C63B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23643" w:rsidRDefault="00723643" w:rsidP="007236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643" w:rsidRPr="001F2C72" w:rsidRDefault="00723643" w:rsidP="00723643">
      <w:pPr>
        <w:spacing w:after="0" w:line="240" w:lineRule="auto"/>
        <w:rPr>
          <w:rFonts w:ascii="Times New Roman" w:eastAsia="Times New Roman" w:hAnsi="Times New Roman" w:cs="Times New Roman"/>
        </w:rPr>
        <w:sectPr w:rsidR="00723643" w:rsidRPr="001F2C72">
          <w:pgSz w:w="16840" w:h="11906" w:orient="landscape"/>
          <w:pgMar w:top="839" w:right="1158" w:bottom="1440" w:left="1140" w:header="0" w:footer="0" w:gutter="0"/>
          <w:cols w:space="720" w:equalWidth="0">
            <w:col w:w="14540"/>
          </w:cols>
        </w:sectPr>
      </w:pPr>
    </w:p>
    <w:p w:rsidR="00B50A9F" w:rsidRPr="00B50A9F" w:rsidRDefault="00B50A9F" w:rsidP="00B50A9F">
      <w:pPr>
        <w:pStyle w:val="a3"/>
        <w:rPr>
          <w:rFonts w:ascii="Times New Roman" w:hAnsi="Times New Roman" w:cs="Times New Roman"/>
        </w:rPr>
      </w:pPr>
    </w:p>
    <w:sectPr w:rsidR="00B50A9F" w:rsidRPr="00B50A9F" w:rsidSect="009B6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charset w:val="CC"/>
    <w:family w:val="auto"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59602C44"/>
    <w:lvl w:ilvl="0" w:tplc="B66E12E2">
      <w:start w:val="1"/>
      <w:numFmt w:val="decimal"/>
      <w:lvlText w:val="%1."/>
      <w:lvlJc w:val="left"/>
    </w:lvl>
    <w:lvl w:ilvl="1" w:tplc="AC12BA04">
      <w:numFmt w:val="decimal"/>
      <w:lvlText w:val=""/>
      <w:lvlJc w:val="left"/>
    </w:lvl>
    <w:lvl w:ilvl="2" w:tplc="A88EEC64">
      <w:numFmt w:val="decimal"/>
      <w:lvlText w:val=""/>
      <w:lvlJc w:val="left"/>
    </w:lvl>
    <w:lvl w:ilvl="3" w:tplc="4170C6D4">
      <w:numFmt w:val="decimal"/>
      <w:lvlText w:val=""/>
      <w:lvlJc w:val="left"/>
    </w:lvl>
    <w:lvl w:ilvl="4" w:tplc="4E56887A">
      <w:numFmt w:val="decimal"/>
      <w:lvlText w:val=""/>
      <w:lvlJc w:val="left"/>
    </w:lvl>
    <w:lvl w:ilvl="5" w:tplc="40BA6D06">
      <w:numFmt w:val="decimal"/>
      <w:lvlText w:val=""/>
      <w:lvlJc w:val="left"/>
    </w:lvl>
    <w:lvl w:ilvl="6" w:tplc="10027EB2">
      <w:numFmt w:val="decimal"/>
      <w:lvlText w:val=""/>
      <w:lvlJc w:val="left"/>
    </w:lvl>
    <w:lvl w:ilvl="7" w:tplc="09FEC1FC">
      <w:numFmt w:val="decimal"/>
      <w:lvlText w:val=""/>
      <w:lvlJc w:val="left"/>
    </w:lvl>
    <w:lvl w:ilvl="8" w:tplc="9CB692D4">
      <w:numFmt w:val="decimal"/>
      <w:lvlText w:val=""/>
      <w:lvlJc w:val="left"/>
    </w:lvl>
  </w:abstractNum>
  <w:abstractNum w:abstractNumId="1">
    <w:nsid w:val="00006784"/>
    <w:multiLevelType w:val="hybridMultilevel"/>
    <w:tmpl w:val="65C6CD0E"/>
    <w:lvl w:ilvl="0" w:tplc="21D42860">
      <w:start w:val="1"/>
      <w:numFmt w:val="decimal"/>
      <w:lvlText w:val="%1."/>
      <w:lvlJc w:val="left"/>
    </w:lvl>
    <w:lvl w:ilvl="1" w:tplc="73FAC25E">
      <w:start w:val="1"/>
      <w:numFmt w:val="bullet"/>
      <w:lvlText w:val="-"/>
      <w:lvlJc w:val="left"/>
    </w:lvl>
    <w:lvl w:ilvl="2" w:tplc="26107C36">
      <w:numFmt w:val="decimal"/>
      <w:lvlText w:val=""/>
      <w:lvlJc w:val="left"/>
    </w:lvl>
    <w:lvl w:ilvl="3" w:tplc="90EC4AA2">
      <w:numFmt w:val="decimal"/>
      <w:lvlText w:val=""/>
      <w:lvlJc w:val="left"/>
    </w:lvl>
    <w:lvl w:ilvl="4" w:tplc="7564D6D8">
      <w:numFmt w:val="decimal"/>
      <w:lvlText w:val=""/>
      <w:lvlJc w:val="left"/>
    </w:lvl>
    <w:lvl w:ilvl="5" w:tplc="BCA218BE">
      <w:numFmt w:val="decimal"/>
      <w:lvlText w:val=""/>
      <w:lvlJc w:val="left"/>
    </w:lvl>
    <w:lvl w:ilvl="6" w:tplc="BA029408">
      <w:numFmt w:val="decimal"/>
      <w:lvlText w:val=""/>
      <w:lvlJc w:val="left"/>
    </w:lvl>
    <w:lvl w:ilvl="7" w:tplc="69C4FAC2">
      <w:numFmt w:val="decimal"/>
      <w:lvlText w:val=""/>
      <w:lvlJc w:val="left"/>
    </w:lvl>
    <w:lvl w:ilvl="8" w:tplc="B1E29A90">
      <w:numFmt w:val="decimal"/>
      <w:lvlText w:val=""/>
      <w:lvlJc w:val="left"/>
    </w:lvl>
  </w:abstractNum>
  <w:abstractNum w:abstractNumId="2">
    <w:nsid w:val="5C916E55"/>
    <w:multiLevelType w:val="hybridMultilevel"/>
    <w:tmpl w:val="0200F3E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4"/>
    <w:rsid w:val="0011286D"/>
    <w:rsid w:val="001E481D"/>
    <w:rsid w:val="001E649B"/>
    <w:rsid w:val="001F2C72"/>
    <w:rsid w:val="002864D4"/>
    <w:rsid w:val="002D783A"/>
    <w:rsid w:val="00391A25"/>
    <w:rsid w:val="00723643"/>
    <w:rsid w:val="0076216E"/>
    <w:rsid w:val="009B602B"/>
    <w:rsid w:val="00B50A9F"/>
    <w:rsid w:val="00B97DE4"/>
    <w:rsid w:val="00BF75F4"/>
    <w:rsid w:val="00C63B28"/>
    <w:rsid w:val="00E67D71"/>
    <w:rsid w:val="00F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5A23C-B58F-4280-8004-BDDC2F63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A9F"/>
    <w:pPr>
      <w:spacing w:after="0" w:line="240" w:lineRule="auto"/>
    </w:pPr>
  </w:style>
  <w:style w:type="table" w:styleId="a4">
    <w:name w:val="Table Grid"/>
    <w:basedOn w:val="a1"/>
    <w:uiPriority w:val="39"/>
    <w:rsid w:val="00723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[ ]"/>
    <w:rsid w:val="002864D4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xt">
    <w:name w:val="Text"/>
    <w:basedOn w:val="a5"/>
    <w:next w:val="a5"/>
    <w:rsid w:val="002864D4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a6">
    <w:name w:val="Буллит"/>
    <w:basedOn w:val="a"/>
    <w:link w:val="a7"/>
    <w:uiPriority w:val="99"/>
    <w:rsid w:val="002864D4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7">
    <w:name w:val="Буллит Знак"/>
    <w:basedOn w:val="a0"/>
    <w:link w:val="a6"/>
    <w:uiPriority w:val="99"/>
    <w:locked/>
    <w:rsid w:val="002864D4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5</cp:revision>
  <dcterms:created xsi:type="dcterms:W3CDTF">2019-08-23T09:52:00Z</dcterms:created>
  <dcterms:modified xsi:type="dcterms:W3CDTF">2019-08-26T07:52:00Z</dcterms:modified>
</cp:coreProperties>
</file>