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A0" w:rsidRPr="00411CFF" w:rsidRDefault="00411CFF" w:rsidP="00411CFF">
      <w:pPr>
        <w:spacing w:after="200" w:line="276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r w:rsidRPr="00411CFF">
        <w:rPr>
          <w:rFonts w:ascii="Times New Roman" w:hAnsi="Times New Roman"/>
          <w:b/>
          <w:noProof/>
          <w:sz w:val="26"/>
        </w:rPr>
        <w:drawing>
          <wp:inline distT="0" distB="0" distL="0" distR="0">
            <wp:extent cx="7153793" cy="9791700"/>
            <wp:effectExtent l="1314450" t="0" r="1304925" b="0"/>
            <wp:docPr id="1" name="Рисунок 1" descr="C:\Users\александр\Desktop\внеур.4 кл\тит юные патриоты 4 к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юные патриоты 4 кл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55493" cy="979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7EAA" w:rsidRPr="00594C8B" w:rsidRDefault="00A52FA0" w:rsidP="00A52FA0">
      <w:pPr>
        <w:pStyle w:val="a3"/>
        <w:spacing w:after="200" w:line="276" w:lineRule="auto"/>
        <w:ind w:left="1080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lastRenderedPageBreak/>
        <w:t xml:space="preserve">1. </w:t>
      </w:r>
      <w:r w:rsidR="00C17EAA" w:rsidRPr="00594C8B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EB60E7" w:rsidRPr="00594C8B" w:rsidRDefault="00EB60E7" w:rsidP="00EB60E7">
      <w:pPr>
        <w:ind w:left="360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iCs/>
          <w:spacing w:val="4"/>
          <w:sz w:val="26"/>
        </w:rPr>
        <w:t xml:space="preserve">Личностные универсальные учебные действия </w:t>
      </w:r>
      <w:r w:rsidRPr="00594C8B">
        <w:rPr>
          <w:rFonts w:ascii="Times New Roman" w:hAnsi="Times New Roman"/>
          <w:sz w:val="26"/>
        </w:rPr>
        <w:t xml:space="preserve">обеспечивают </w:t>
      </w:r>
      <w:proofErr w:type="spellStart"/>
      <w:r w:rsidRPr="00594C8B">
        <w:rPr>
          <w:rFonts w:ascii="Times New Roman" w:hAnsi="Times New Roman"/>
          <w:sz w:val="26"/>
        </w:rPr>
        <w:t>ценностносмысловую</w:t>
      </w:r>
      <w:proofErr w:type="spellEnd"/>
      <w:r w:rsidRPr="00594C8B">
        <w:rPr>
          <w:rFonts w:ascii="Times New Roman" w:hAnsi="Times New Roman"/>
          <w:sz w:val="26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B60E7" w:rsidRPr="00594C8B" w:rsidRDefault="00EB60E7" w:rsidP="00EB60E7">
      <w:pPr>
        <w:ind w:left="360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594C8B">
        <w:rPr>
          <w:rFonts w:ascii="Times New Roman" w:hAnsi="Times New Roman"/>
          <w:sz w:val="26"/>
        </w:rPr>
        <w:t>смыслообразование</w:t>
      </w:r>
      <w:proofErr w:type="spellEnd"/>
      <w:r w:rsidRPr="00594C8B">
        <w:rPr>
          <w:rFonts w:ascii="Times New Roman" w:hAnsi="Times New Roman"/>
          <w:sz w:val="26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Регулятивные универсальные учебные действия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обе</w:t>
      </w:r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>спечивают обучающимся организацию своей учебной дея</w:t>
      </w:r>
      <w:r w:rsidRPr="00594C8B">
        <w:rPr>
          <w:rFonts w:ascii="Times New Roman" w:hAnsi="Times New Roman"/>
          <w:color w:val="auto"/>
          <w:sz w:val="26"/>
          <w:szCs w:val="24"/>
        </w:rPr>
        <w:t>тельности. К ним относятся: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временн</w:t>
      </w:r>
      <w:r w:rsidRPr="00594C8B">
        <w:rPr>
          <w:rFonts w:ascii="Times New Roman" w:hAnsi="Times New Roman"/>
          <w:color w:val="auto"/>
          <w:spacing w:val="-107"/>
          <w:sz w:val="26"/>
          <w:szCs w:val="24"/>
        </w:rPr>
        <w:t>ы</w:t>
      </w:r>
      <w:r w:rsidRPr="00594C8B">
        <w:rPr>
          <w:rFonts w:ascii="Times New Roman" w:hAnsi="Times New Roman"/>
          <w:color w:val="auto"/>
          <w:sz w:val="26"/>
          <w:szCs w:val="24"/>
        </w:rPr>
        <w:t>´х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характеристик;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 xml:space="preserve">- </w:t>
      </w:r>
      <w:proofErr w:type="spellStart"/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>саморегуляция</w:t>
      </w:r>
      <w:proofErr w:type="spellEnd"/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 xml:space="preserve"> как способность к мобилизации сил и </w:t>
      </w:r>
      <w:r w:rsidRPr="00594C8B">
        <w:rPr>
          <w:rFonts w:ascii="Times New Roman" w:hAnsi="Times New Roman"/>
          <w:color w:val="auto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вклю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чают: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общеучебные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, логические учебные действия, а также </w:t>
      </w:r>
      <w:r w:rsidRPr="00594C8B">
        <w:rPr>
          <w:rFonts w:ascii="Times New Roman" w:hAnsi="Times New Roman"/>
          <w:color w:val="auto"/>
          <w:sz w:val="26"/>
          <w:szCs w:val="24"/>
        </w:rPr>
        <w:t>постановку и решение проблемы.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>общеучебным</w:t>
      </w:r>
      <w:proofErr w:type="spellEnd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универсальным действиям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 xml:space="preserve"> 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самостоятельное выделение и формулирование познавательной цели;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pacing w:val="-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структурирование знаний;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lastRenderedPageBreak/>
        <w:t>- выбор наиболее эффективных способов решения</w:t>
      </w: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 xml:space="preserve"> практических и познавательных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задач </w:t>
      </w:r>
      <w:r w:rsidRPr="00594C8B">
        <w:rPr>
          <w:rFonts w:ascii="Times New Roman" w:hAnsi="Times New Roman"/>
          <w:color w:val="auto"/>
          <w:sz w:val="26"/>
          <w:szCs w:val="24"/>
        </w:rPr>
        <w:t>в зависимости от конкретных условий;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- рефлексия способов и условий действия, контроль и оцен</w:t>
      </w:r>
      <w:r w:rsidRPr="00594C8B">
        <w:rPr>
          <w:rFonts w:ascii="Times New Roman" w:hAnsi="Times New Roman"/>
          <w:color w:val="auto"/>
          <w:sz w:val="26"/>
          <w:szCs w:val="24"/>
        </w:rPr>
        <w:t>ка процесса и результатов деятельности;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pacing w:val="-4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смысловое чтение как осмысление цели чтения и выбор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определение основной и второстепенной информации; свободная ориентация и восприятие текстов художественного, научного, публицистического и </w:t>
      </w:r>
      <w:proofErr w:type="spellStart"/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официально­делового</w:t>
      </w:r>
      <w:proofErr w:type="spellEnd"/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 стилей; понимание и адекватная оценка языка средств массовой информации;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Особую группу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общеучебных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универсальных действий составляют </w:t>
      </w:r>
      <w:proofErr w:type="spellStart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>знаково­символические</w:t>
      </w:r>
      <w:proofErr w:type="spellEnd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действия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пространственно­графическая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или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знаково­символическая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модели);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логическим универсальным действиям 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- анализ объектов с целью выделения признаков (суще</w:t>
      </w:r>
      <w:r w:rsidRPr="00594C8B">
        <w:rPr>
          <w:rFonts w:ascii="Times New Roman" w:hAnsi="Times New Roman"/>
          <w:color w:val="auto"/>
          <w:sz w:val="26"/>
          <w:szCs w:val="24"/>
        </w:rPr>
        <w:t>ственных, несущественных);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синтез — составление целого из частей, в том числе са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594C8B">
        <w:rPr>
          <w:rFonts w:ascii="Times New Roman" w:hAnsi="Times New Roman"/>
          <w:color w:val="auto"/>
          <w:sz w:val="26"/>
          <w:szCs w:val="24"/>
        </w:rPr>
        <w:t>компонентов;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выбор оснований и критериев для сравнения,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сериации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>, классификации объектов;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подведение под понятие, выведение следствий;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- установление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причинно­следственных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связей, представ</w:t>
      </w:r>
      <w:r w:rsidRPr="00594C8B">
        <w:rPr>
          <w:rFonts w:ascii="Times New Roman" w:hAnsi="Times New Roman"/>
          <w:color w:val="auto"/>
          <w:sz w:val="26"/>
          <w:szCs w:val="24"/>
        </w:rPr>
        <w:t>ление цепочек объектов и явлений;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построение логической цепочки рассуждений, анализ истинности утверждений;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доказательство;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выдвижение гипотез и их обоснование.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 xml:space="preserve">К 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постановке и решению проблемы 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формулирование проблемы;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- самостоятельное создание </w:t>
      </w:r>
      <w:r w:rsidRPr="00594C8B">
        <w:rPr>
          <w:rFonts w:ascii="Times New Roman" w:hAnsi="Times New Roman"/>
          <w:color w:val="auto"/>
          <w:sz w:val="26"/>
          <w:szCs w:val="24"/>
        </w:rPr>
        <w:t>алгоритмов (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способов)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 деятельности при решении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 проблем твор</w:t>
      </w:r>
      <w:r w:rsidRPr="00594C8B">
        <w:rPr>
          <w:rFonts w:ascii="Times New Roman" w:hAnsi="Times New Roman"/>
          <w:color w:val="auto"/>
          <w:sz w:val="26"/>
          <w:szCs w:val="24"/>
        </w:rPr>
        <w:t>ческого и поискового характера.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сверстников и строить продуктивное взаимодействие и со</w:t>
      </w:r>
      <w:r w:rsidRPr="00594C8B">
        <w:rPr>
          <w:rFonts w:ascii="Times New Roman" w:hAnsi="Times New Roman"/>
          <w:color w:val="auto"/>
          <w:sz w:val="26"/>
          <w:szCs w:val="24"/>
        </w:rPr>
        <w:t>трудничество со сверстниками и взрослыми.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К коммуникативным действиям относятся: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- планирование учебного сотрудничества с учителем и свер</w:t>
      </w:r>
      <w:r w:rsidRPr="00594C8B">
        <w:rPr>
          <w:rFonts w:ascii="Times New Roman" w:hAnsi="Times New Roman"/>
          <w:color w:val="auto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постановка вопросов — инициативное сотрудничество в поиске и сборе информации;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- разрешение конфликтов — выявление, идентификация </w:t>
      </w:r>
      <w:r w:rsidRPr="00594C8B">
        <w:rPr>
          <w:rFonts w:ascii="Times New Roman" w:hAnsi="Times New Roman"/>
          <w:color w:val="auto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- управление поведением партнёра — контроль, коррек</w:t>
      </w:r>
      <w:r w:rsidRPr="00594C8B">
        <w:rPr>
          <w:rFonts w:ascii="Times New Roman" w:hAnsi="Times New Roman"/>
          <w:color w:val="auto"/>
          <w:sz w:val="26"/>
          <w:szCs w:val="24"/>
        </w:rPr>
        <w:t>ция, оценка его действий;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ми речи в соответствии с грамматическими и синтаксиче</w:t>
      </w:r>
      <w:r w:rsidRPr="00594C8B">
        <w:rPr>
          <w:rFonts w:ascii="Times New Roman" w:hAnsi="Times New Roman"/>
          <w:color w:val="auto"/>
          <w:sz w:val="26"/>
          <w:szCs w:val="24"/>
        </w:rPr>
        <w:t>скими нормами родного языка, современных средств коммуникации</w:t>
      </w:r>
      <w:r w:rsidRPr="00594C8B">
        <w:rPr>
          <w:rFonts w:ascii="Times New Roman" w:hAnsi="Times New Roman"/>
          <w:b/>
          <w:sz w:val="26"/>
          <w:szCs w:val="24"/>
        </w:rPr>
        <w:t xml:space="preserve"> </w:t>
      </w:r>
    </w:p>
    <w:p w:rsidR="00EB60E7" w:rsidRPr="00594C8B" w:rsidRDefault="00EB60E7" w:rsidP="00EB60E7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 w:cs="Times New Roman"/>
          <w:b/>
          <w:color w:val="auto"/>
          <w:sz w:val="26"/>
          <w:szCs w:val="24"/>
        </w:rPr>
        <w:t xml:space="preserve">Предметные результаты. 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z w:val="26"/>
          <w:szCs w:val="24"/>
        </w:rPr>
        <w:t>Человек и природа.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 xml:space="preserve">проводить несложные наблюдения в окружающей среде и следовать инструкциям; 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 xml:space="preserve">использовать естественно­научные тексты (на бумажных </w:t>
      </w:r>
      <w:r w:rsidRPr="00594C8B">
        <w:rPr>
          <w:spacing w:val="2"/>
          <w:sz w:val="26"/>
        </w:rPr>
        <w:t xml:space="preserve">и электронных носителях, в том числе в контролируемом </w:t>
      </w:r>
      <w:r w:rsidRPr="00594C8B">
        <w:rPr>
          <w:sz w:val="26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B60E7" w:rsidRPr="00594C8B" w:rsidRDefault="00EB60E7" w:rsidP="00EB60E7">
      <w:pPr>
        <w:pStyle w:val="aff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i w:val="0"/>
          <w:color w:val="auto"/>
          <w:sz w:val="26"/>
          <w:szCs w:val="24"/>
        </w:rPr>
        <w:t>Обучающийся получит возможность научиться: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t>использовать при проведении практических работ инструменты ИКТ для записи и обработки информации, готовить небольшие презентации по результатам наблюдений и опытов;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pacing w:val="2"/>
          <w:sz w:val="26"/>
        </w:rPr>
        <w:t xml:space="preserve">планировать, контролировать и оценивать учебные </w:t>
      </w:r>
      <w:r w:rsidRPr="00594C8B">
        <w:rPr>
          <w:i/>
          <w:sz w:val="26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EB60E7" w:rsidRPr="00594C8B" w:rsidRDefault="00EB60E7" w:rsidP="00EB60E7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Человек и общество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z w:val="26"/>
          <w:szCs w:val="24"/>
        </w:rPr>
        <w:t>Обучающийся научится: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>узнавать государственную символику Российской Феде</w:t>
      </w:r>
      <w:r w:rsidRPr="00594C8B">
        <w:rPr>
          <w:spacing w:val="2"/>
          <w:sz w:val="26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594C8B">
        <w:rPr>
          <w:sz w:val="26"/>
        </w:rPr>
        <w:t>скую Федерацию, на карте России Москву, свой регион и его главный город;</w:t>
      </w:r>
    </w:p>
    <w:p w:rsidR="00EB60E7" w:rsidRPr="00594C8B" w:rsidRDefault="00EB60E7" w:rsidP="00EB60E7">
      <w:pPr>
        <w:pStyle w:val="21"/>
        <w:spacing w:line="240" w:lineRule="auto"/>
        <w:rPr>
          <w:spacing w:val="-2"/>
          <w:sz w:val="26"/>
        </w:rPr>
      </w:pPr>
      <w:r w:rsidRPr="00594C8B">
        <w:rPr>
          <w:sz w:val="26"/>
        </w:rPr>
        <w:t>различать прошлое, настоящее, будущее; соотносить из</w:t>
      </w:r>
      <w:r w:rsidRPr="00594C8B">
        <w:rPr>
          <w:spacing w:val="-2"/>
          <w:sz w:val="26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 xml:space="preserve">используя дополнительные источники информации (на </w:t>
      </w:r>
      <w:r w:rsidRPr="00594C8B">
        <w:rPr>
          <w:sz w:val="26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>оценивать характер взаимоотношений людей в различ</w:t>
      </w:r>
      <w:r w:rsidRPr="00594C8B">
        <w:rPr>
          <w:sz w:val="26"/>
        </w:rPr>
        <w:t xml:space="preserve">ных социальных группах (семья, группа сверстников, этнос), </w:t>
      </w:r>
      <w:r w:rsidRPr="00594C8B">
        <w:rPr>
          <w:spacing w:val="2"/>
          <w:sz w:val="26"/>
        </w:rPr>
        <w:t>в том числе с позиции развития этических чувств, добро</w:t>
      </w:r>
      <w:r w:rsidRPr="00594C8B">
        <w:rPr>
          <w:sz w:val="26"/>
        </w:rPr>
        <w:t xml:space="preserve">желательности и </w:t>
      </w:r>
      <w:proofErr w:type="spellStart"/>
      <w:r w:rsidRPr="00594C8B">
        <w:rPr>
          <w:sz w:val="26"/>
        </w:rPr>
        <w:t>эмоционально­нравственной</w:t>
      </w:r>
      <w:proofErr w:type="spellEnd"/>
      <w:r w:rsidRPr="00594C8B">
        <w:rPr>
          <w:sz w:val="26"/>
        </w:rPr>
        <w:t xml:space="preserve"> отзывчивости, понимания чувств других людей и сопереживания им;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 xml:space="preserve">использовать различные справочные издания (словари, </w:t>
      </w:r>
      <w:r w:rsidRPr="00594C8B">
        <w:rPr>
          <w:sz w:val="26"/>
        </w:rPr>
        <w:t xml:space="preserve">энциклопедии) и детскую литературу о человеке и обществе </w:t>
      </w:r>
      <w:r w:rsidRPr="00594C8B">
        <w:rPr>
          <w:spacing w:val="2"/>
          <w:sz w:val="26"/>
        </w:rPr>
        <w:t>с целью поиска информации, ответов на вопросы, объяснений, для создания собственных устных или письменных</w:t>
      </w:r>
      <w:r w:rsidRPr="00594C8B">
        <w:rPr>
          <w:sz w:val="26"/>
        </w:rPr>
        <w:t xml:space="preserve"> высказываний.</w:t>
      </w:r>
    </w:p>
    <w:p w:rsidR="00EB60E7" w:rsidRPr="00594C8B" w:rsidRDefault="00EB60E7" w:rsidP="00EB60E7">
      <w:pPr>
        <w:pStyle w:val="aff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i w:val="0"/>
          <w:color w:val="auto"/>
          <w:sz w:val="26"/>
          <w:szCs w:val="24"/>
        </w:rPr>
        <w:t>Обучающийся получит возможность научиться: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lastRenderedPageBreak/>
        <w:t>осознавать свою неразрывную связь с разнообразными окружающими социальными группами;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pacing w:val="2"/>
          <w:sz w:val="26"/>
        </w:rPr>
        <w:t>наблюдать и описывать проявления богатства вну</w:t>
      </w:r>
      <w:r w:rsidRPr="00594C8B">
        <w:rPr>
          <w:i/>
          <w:sz w:val="26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EB60E7" w:rsidRPr="00594C8B" w:rsidRDefault="00EB60E7" w:rsidP="00EB60E7">
      <w:pPr>
        <w:pStyle w:val="21"/>
        <w:spacing w:line="240" w:lineRule="auto"/>
        <w:rPr>
          <w:i/>
          <w:spacing w:val="-2"/>
          <w:sz w:val="26"/>
        </w:rPr>
      </w:pPr>
      <w:r w:rsidRPr="00594C8B">
        <w:rPr>
          <w:i/>
          <w:spacing w:val="-2"/>
          <w:sz w:val="26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594C8B">
        <w:rPr>
          <w:i/>
          <w:sz w:val="26"/>
        </w:rPr>
        <w:t xml:space="preserve">тивной деятельности в информационной образовательной </w:t>
      </w:r>
      <w:r w:rsidRPr="00594C8B">
        <w:rPr>
          <w:i/>
          <w:spacing w:val="-2"/>
          <w:sz w:val="26"/>
        </w:rPr>
        <w:t>среде;</w:t>
      </w:r>
    </w:p>
    <w:p w:rsidR="00EB60E7" w:rsidRPr="00594C8B" w:rsidRDefault="00EB60E7" w:rsidP="00EB60E7">
      <w:pPr>
        <w:pStyle w:val="21"/>
        <w:spacing w:line="240" w:lineRule="auto"/>
        <w:ind w:left="720" w:firstLine="454"/>
        <w:rPr>
          <w:b/>
          <w:sz w:val="26"/>
        </w:rPr>
      </w:pPr>
      <w:r w:rsidRPr="00594C8B">
        <w:rPr>
          <w:i/>
          <w:spacing w:val="2"/>
          <w:sz w:val="26"/>
        </w:rPr>
        <w:t xml:space="preserve">определять общую цель в совместной деятельности </w:t>
      </w:r>
      <w:r w:rsidRPr="00594C8B">
        <w:rPr>
          <w:i/>
          <w:sz w:val="26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B60E7" w:rsidRPr="00594C8B" w:rsidRDefault="00EB60E7" w:rsidP="00EB60E7">
      <w:pPr>
        <w:ind w:left="720"/>
        <w:rPr>
          <w:rFonts w:ascii="Times New Roman" w:hAnsi="Times New Roman"/>
          <w:b/>
          <w:sz w:val="26"/>
        </w:rPr>
      </w:pPr>
    </w:p>
    <w:p w:rsidR="0046333A" w:rsidRPr="008F1715" w:rsidRDefault="00594C8B" w:rsidP="0046333A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 w:rsidRPr="00594C8B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2.</w:t>
      </w:r>
      <w:r w:rsidR="0046333A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 xml:space="preserve">Содержание курса </w:t>
      </w:r>
      <w:r w:rsidR="0046333A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EB60E7" w:rsidRPr="0046333A" w:rsidRDefault="00EB60E7" w:rsidP="00594C8B">
      <w:pPr>
        <w:pStyle w:val="aff9"/>
        <w:spacing w:line="240" w:lineRule="auto"/>
        <w:jc w:val="center"/>
        <w:rPr>
          <w:rFonts w:ascii="Times New Roman" w:hAnsi="Times New Roman"/>
          <w:b/>
          <w:color w:val="auto"/>
          <w:spacing w:val="2"/>
          <w:sz w:val="26"/>
          <w:szCs w:val="24"/>
        </w:rPr>
      </w:pP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Гражданско-патриотическое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ценностные представления о любви к России, народам Российской Федерации, к своей малой родине;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первоначальные нравственные представления о долге, чести и достоинстве в контексте отношения к Отечеству, к согражданам, к семье, школе, одноклассникам;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элементарные представления о политическом устройстве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Российского государства, его институтах, их роли в жизни </w:t>
      </w:r>
      <w:r w:rsidRPr="00594C8B">
        <w:rPr>
          <w:rFonts w:ascii="Times New Roman" w:hAnsi="Times New Roman"/>
          <w:color w:val="auto"/>
          <w:sz w:val="26"/>
          <w:szCs w:val="24"/>
        </w:rPr>
        <w:t>общества, важнейших законах государства;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представления о символах государства – Флаге, Гербе России, о флаге и гербе субъекта Российской Федерации, </w:t>
      </w:r>
      <w:r w:rsidRPr="00594C8B">
        <w:rPr>
          <w:rFonts w:ascii="Times New Roman" w:hAnsi="Times New Roman"/>
          <w:color w:val="auto"/>
          <w:sz w:val="26"/>
          <w:szCs w:val="24"/>
        </w:rPr>
        <w:t>в котором находится образовательная организация;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интерес к государственным праздникам и важнейшим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событиям в жизни России, субъекта Российской Федерации,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края (населенного пункта), в котором находится образова</w:t>
      </w:r>
      <w:r w:rsidRPr="00594C8B">
        <w:rPr>
          <w:rFonts w:ascii="Times New Roman" w:hAnsi="Times New Roman"/>
          <w:color w:val="auto"/>
          <w:sz w:val="26"/>
          <w:szCs w:val="24"/>
        </w:rPr>
        <w:t>тельная организация;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русскому языку как государственному, языку межнационального общения;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ценностное отношение к своему национальному языку </w:t>
      </w:r>
      <w:r w:rsidRPr="00594C8B">
        <w:rPr>
          <w:rFonts w:ascii="Times New Roman" w:hAnsi="Times New Roman"/>
          <w:color w:val="auto"/>
          <w:sz w:val="26"/>
          <w:szCs w:val="24"/>
        </w:rPr>
        <w:t>и культуре;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народах России, об их общей исторической судьбе, о единстве народов нашей страны;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представления о национальных героях и </w:t>
      </w:r>
      <w:r w:rsidRPr="00594C8B">
        <w:rPr>
          <w:rFonts w:ascii="Times New Roman" w:hAnsi="Times New Roman"/>
          <w:color w:val="auto"/>
          <w:sz w:val="26"/>
          <w:szCs w:val="24"/>
        </w:rPr>
        <w:t>важнейших событиях истории России и ее народов;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воинскому прошлому и настоящему нашей  страны, уважение к защитникам Родины.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Нравственное и духовное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морали, об основных понятиях этики (добро и зло, истина и ложь, смысл и ценность жизни, справедливость, милосердие, нравственный выбор, достоинство, любовь и др.);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</w:t>
      </w:r>
      <w:r w:rsidRPr="00594C8B">
        <w:rPr>
          <w:rFonts w:ascii="Times New Roman" w:hAnsi="Times New Roman"/>
          <w:color w:val="auto"/>
          <w:sz w:val="26"/>
          <w:szCs w:val="24"/>
          <w:vertAlign w:val="superscript"/>
          <w:lang w:eastAsia="en-US"/>
        </w:rPr>
        <w:t xml:space="preserve"> </w:t>
      </w:r>
      <w:r w:rsidRPr="00594C8B">
        <w:rPr>
          <w:rFonts w:ascii="Times New Roman" w:hAnsi="Times New Roman"/>
          <w:color w:val="auto"/>
          <w:sz w:val="26"/>
          <w:szCs w:val="24"/>
        </w:rPr>
        <w:t>значении религиозной культуры в жизни человека и общества, связи религиозных культур народов России и российской гражданской (светской) этики, свободе совести и вероисповедания, роли традиционных религий в развитии Российского государства, в истории и культуре нашей страны;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духовных ценностях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уважительное отношение к традициям, культуре и языку своего народа и других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знание и выполнение правил поведения в образовательной организации, дома, на улице, в населенном пункте, в общественных местах, на природе;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старшим, доброжелательное отношение к сверстникам и младшим;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бережное, гуманное отношение ко всему живому;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-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Воспитание положительного отношения к труду и творчеству: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уважение к труду и творчеству старших и сверстников;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основных профессиях;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ценностное отношение к учебе как виду творческой деятельности;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современной экономике;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навыки коллективной работы, в том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числе при разработке и реализации учебных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учебно­трудовых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проектов;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умение проявлять дисциплинированность, последователь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ность и настойчивость в выполнении учебных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учебно­трудовых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заданий;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умение соблюдать порядок на рабочем месте;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бережное отношение к результатам своего труда, труда </w:t>
      </w:r>
      <w:r w:rsidRPr="00594C8B">
        <w:rPr>
          <w:rFonts w:ascii="Times New Roman" w:hAnsi="Times New Roman"/>
          <w:color w:val="auto"/>
          <w:sz w:val="26"/>
          <w:szCs w:val="24"/>
        </w:rPr>
        <w:t>других людей, к школьному имуществу, учебникам, личным вещам;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Интеллектуальное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возможностях интеллектуальной деятельности, о ее значении для развития личности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представление об образовании и самообразовании как общечеловеческой ценности, необходимом качестве современного человека, условии достижении личного успеха в жизни;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роли знаний, науки в развитии современного производства, в жизни человека и общества, об инновациях, инновационном обществе, о знании как производительной силе, о связи науки и производства;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содержании, ценности и безопасности современного информационного пространства;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познанию нового;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уважение интеллектуального труда, людям науки, представителям творческих профессий;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навыки работы с научной информацией;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первоначальный опыт организации и реализации учебно-исследовательских проектов;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об ответственности за использование результатов научных открытий.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Здоровьесберегающее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воспитание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здоровье человека как абсолютной ценности, его значения для полноценной человеческой жизни, о физическом, духовном и нравственном здоровье;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формирование начальных представлений о культуре здорового образа жизни;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базовые навыки сохранения собственного здоровья, использования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здоровьесберегающих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технологий в процессе обучения и во внеурочное время;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элементарные знания по истории российского и мирового спорта, уважение к спортсменам;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отрицательное отношение к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употреблению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психоактивных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веществ, к курению и алкоголю, избытку компьютерных игр и интернета;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понимание опасности, негативных последствий употребления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психоактивных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веществ, алкоголя, табака, наркотических веществ, бесконтрольного употребление лекарственных препаратов, возникновения суицидальных мыслей.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Социокультурное и </w:t>
      </w: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медиакультурное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первоначальное понимание значений понятий «миролюбие», «гражданское согласие», «социальное партнерство», важности этих явлений для жизни и развития человека, сохранения мира в семье, обществе, государстве;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первоначальное понимание значений понятий «социальная агрессия», «межнациональная рознь», «экстремизм», «терроризм», «фанатизм», формирование негативного отношения к этим явлениям, элементарные знания о возможностях противостояния им;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первичный опыт межкультурного, межнационального, межконфессионального сотрудничества, диалогического общения;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первичный опыт социального партнерства и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межпоколенного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диалога;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первичные навыки использования информационной среды, телекоммуникационных технологий для организации межкультурного сотрудничества, культурного взаимообогащения.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Культуротворческое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и эстетическое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первоначальные представления об эстетических идеалах и ценностях;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первоначальные навыки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культуроосвоения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культуросозидания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>, направленные на приобщение к достижениям общечеловеческой и национальной культуры;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проявление и развитие индивидуальных творческих способностей;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способность формулировать собственные эстетические предпочтения;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представления о душевной и физической красоте человека;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начальные представления об искусстве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интерес к чтению, произведениям искусства, детским </w:t>
      </w:r>
      <w:r w:rsidRPr="00594C8B">
        <w:rPr>
          <w:rFonts w:ascii="Times New Roman" w:hAnsi="Times New Roman"/>
          <w:color w:val="auto"/>
          <w:sz w:val="26"/>
          <w:szCs w:val="24"/>
        </w:rPr>
        <w:t>спектаклям, концертам, выставкам, музыке;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занятиям художественным творчеством;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стремление к опрятному внешнему виду;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отрицательное отношение к некрасивым поступкам и неряшливости.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Правовое воспитание и культура безопасности: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первоначальные представления о правах, свободах и обязанностях человека</w:t>
      </w:r>
      <w:r w:rsidRPr="00594C8B">
        <w:rPr>
          <w:rFonts w:ascii="Times New Roman" w:hAnsi="Times New Roman"/>
          <w:color w:val="auto"/>
          <w:sz w:val="26"/>
          <w:szCs w:val="24"/>
        </w:rPr>
        <w:t>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верховенстве закона и потребности в правопорядке, общественном согласии;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общественным явлениям, понимание активной роли человека в обществе;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стремление активно участвовать в делах класса, школы, семьи, своего села, города;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умение отвечать за свои поступки; негативное отношение к нарушениям порядка в классе, дома, на улице, к невыполнению человеком своих обязанностей; знание правил безопасного поведения в школе, быту, на отдыхе, городской среде, понимание необходимости их выполнения;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об информационной безопасности;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представления о возможном негативном влиянии на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мо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рально­психологическое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состояние человека компьютерных </w:t>
      </w:r>
      <w:r w:rsidRPr="00594C8B">
        <w:rPr>
          <w:rFonts w:ascii="Times New Roman" w:hAnsi="Times New Roman"/>
          <w:color w:val="auto"/>
          <w:sz w:val="26"/>
          <w:szCs w:val="24"/>
        </w:rPr>
        <w:t>игр, кинофильмов, телевизионных передач, рекламы;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bCs/>
          <w:i/>
          <w:iCs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элементарные представления о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девиантном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делинквентном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поведении.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Воспитание семейных ценностей: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семье как социальном институте, о роли семьи в жизни человека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знание правил поведение в семье, понимание необходимости их выполнения;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представление о семейных ролях, правах и обязанностях членов семьи; знание истории, ценностей и традиций своей семьи;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уважительное, заботливое отношение к родителям, прародителям, сестрам и братьям;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этике и психологии семейных отношений, основанных на традиционных семейных ценностях народов России.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Формирование коммуникативной культуры: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представления о значении общения для жизни человека, развития личности, успешной учебы; 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знания правил эффективного, бесконфликтного, безопасного общения в классе, школе, семье, со сверстниками, старшими и младшими;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понимание значимости ответственного отношения к слову как к поступку, действию;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знания о безопасном общении в Интернете;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ценностные представления о родном языке; первоначальные представления об истории родного языка, его особенностях и месте в мире;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элементарные представления о современных технологиях коммуникации; элементарные навыки межкультурной коммуникации; </w:t>
      </w:r>
    </w:p>
    <w:p w:rsidR="00EB60E7" w:rsidRPr="00594C8B" w:rsidRDefault="00EB60E7" w:rsidP="00EB60E7">
      <w:pPr>
        <w:pStyle w:val="aff9"/>
        <w:widowControl w:val="0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Экологическое воспитание:</w:t>
      </w:r>
    </w:p>
    <w:p w:rsidR="00EB60E7" w:rsidRPr="00594C8B" w:rsidRDefault="00EB60E7" w:rsidP="00EB60E7">
      <w:pPr>
        <w:pStyle w:val="aff9"/>
        <w:widowControl w:val="0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развитие интереса к природе, природным явлениям и </w:t>
      </w:r>
      <w:r w:rsidRPr="00594C8B">
        <w:rPr>
          <w:rFonts w:ascii="Times New Roman" w:hAnsi="Times New Roman"/>
          <w:color w:val="auto"/>
          <w:sz w:val="26"/>
          <w:szCs w:val="24"/>
        </w:rPr>
        <w:t>формам жизни, понимание активной роли человека в природе;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ценностное отношение к природе и всем формам жизни; бережное отношение к растениям и животным;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элементарные знания законодательства в области защиты окружающей среды.</w:t>
      </w:r>
    </w:p>
    <w:p w:rsidR="00EB60E7" w:rsidRPr="00594C8B" w:rsidRDefault="00EB60E7" w:rsidP="00594C8B">
      <w:pPr>
        <w:ind w:left="709"/>
        <w:jc w:val="both"/>
        <w:rPr>
          <w:rFonts w:ascii="Times New Roman" w:hAnsi="Times New Roman"/>
          <w:i/>
          <w:color w:val="000000"/>
          <w:sz w:val="26"/>
        </w:rPr>
      </w:pPr>
      <w:r w:rsidRPr="00594C8B">
        <w:rPr>
          <w:rFonts w:ascii="Times New Roman" w:hAnsi="Times New Roman"/>
          <w:b/>
          <w:i/>
          <w:sz w:val="26"/>
        </w:rPr>
        <w:t>Формы и виды деятельности:</w:t>
      </w:r>
      <w:r w:rsidRPr="00594C8B">
        <w:rPr>
          <w:rFonts w:ascii="Times New Roman" w:hAnsi="Times New Roman"/>
          <w:i/>
          <w:sz w:val="26"/>
        </w:rPr>
        <w:t> </w:t>
      </w:r>
      <w:r w:rsidRPr="00594C8B">
        <w:rPr>
          <w:rFonts w:ascii="Times New Roman" w:hAnsi="Times New Roman"/>
          <w:b/>
          <w:bCs/>
          <w:i/>
          <w:spacing w:val="-4"/>
          <w:sz w:val="26"/>
        </w:rPr>
        <w:t> </w:t>
      </w:r>
      <w:r w:rsidRPr="00594C8B">
        <w:rPr>
          <w:rFonts w:ascii="Times New Roman" w:hAnsi="Times New Roman"/>
          <w:i/>
          <w:sz w:val="26"/>
        </w:rPr>
        <w:t>Путешествие по карте  России, Рисование герба и флага, Обсуждение виртуальных экскурсий, Собирание сведений о  современных знаменитых людях, Собирание сведений о народных умельцах родного края, Рисование на тему: «Русская березка», Рисунки природы родного края, аппликации, фотографии, Участие в викторине «Полезные ископаемые», Просмотр презентации «Крупнейшие промышленные объекты», Участие в викторинах, в выставке рисунков о родном крае, Оформление альбомов, Разучивание стихов о России, Родине, Выполнение творческого проекта, Создание аппликации «Наши соседи», Разучивание народных песен, игр, Рисование русского народного костюма, оформление аппликации, Сообщение о праздниках в моей семье,</w:t>
      </w:r>
      <w:r w:rsidRPr="00594C8B">
        <w:rPr>
          <w:rFonts w:ascii="Times New Roman" w:hAnsi="Times New Roman"/>
          <w:sz w:val="26"/>
        </w:rPr>
        <w:t xml:space="preserve"> </w:t>
      </w:r>
      <w:r w:rsidRPr="00594C8B">
        <w:rPr>
          <w:rFonts w:ascii="Times New Roman" w:hAnsi="Times New Roman"/>
          <w:i/>
          <w:sz w:val="26"/>
        </w:rPr>
        <w:t>Разучивание старинных детских игр, Выпуск стенгазеты, оформление открыток.</w:t>
      </w:r>
    </w:p>
    <w:p w:rsidR="00EB60E7" w:rsidRPr="00594C8B" w:rsidRDefault="00EB60E7" w:rsidP="00EB60E7">
      <w:pPr>
        <w:ind w:left="709" w:firstLine="425"/>
        <w:rPr>
          <w:rFonts w:ascii="Times New Roman" w:hAnsi="Times New Roman"/>
          <w:sz w:val="26"/>
        </w:rPr>
      </w:pPr>
    </w:p>
    <w:p w:rsidR="00EB60E7" w:rsidRPr="0046333A" w:rsidRDefault="00EB60E7" w:rsidP="0046333A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6"/>
          <w:lang w:val="ru-RU"/>
        </w:rPr>
      </w:pPr>
      <w:proofErr w:type="gramStart"/>
      <w:r w:rsidRPr="00594C8B">
        <w:rPr>
          <w:rFonts w:ascii="Times New Roman" w:hAnsi="Times New Roman"/>
          <w:b/>
          <w:sz w:val="26"/>
          <w:lang w:val="ru-RU"/>
        </w:rPr>
        <w:t>Тематическое  планирование</w:t>
      </w:r>
      <w:proofErr w:type="gramEnd"/>
      <w:r w:rsidRPr="00594C8B">
        <w:rPr>
          <w:rFonts w:ascii="Times New Roman" w:hAnsi="Times New Roman"/>
          <w:b/>
          <w:sz w:val="26"/>
          <w:lang w:val="ru-RU"/>
        </w:rPr>
        <w:t xml:space="preserve"> </w:t>
      </w:r>
    </w:p>
    <w:p w:rsidR="003024A6" w:rsidRPr="003024A6" w:rsidRDefault="003024A6" w:rsidP="003024A6">
      <w:pPr>
        <w:spacing w:after="200" w:line="276" w:lineRule="auto"/>
        <w:rPr>
          <w:rFonts w:ascii="Times New Roman" w:eastAsiaTheme="minorHAnsi" w:hAnsi="Times New Roman"/>
          <w:b/>
          <w:i/>
          <w:sz w:val="26"/>
          <w:szCs w:val="26"/>
          <w:lang w:eastAsia="en-US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0703"/>
        <w:gridCol w:w="2753"/>
      </w:tblGrid>
      <w:tr w:rsidR="003024A6" w:rsidRPr="003024A6" w:rsidTr="001963C5">
        <w:trPr>
          <w:trHeight w:val="528"/>
        </w:trPr>
        <w:tc>
          <w:tcPr>
            <w:tcW w:w="1738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  <w:proofErr w:type="spellStart"/>
            <w:r w:rsidRPr="003024A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1070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3024A6" w:rsidRPr="003024A6" w:rsidTr="009F1AB1">
        <w:trPr>
          <w:trHeight w:val="350"/>
        </w:trPr>
        <w:tc>
          <w:tcPr>
            <w:tcW w:w="1738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Моя семья</w:t>
            </w:r>
          </w:p>
        </w:tc>
        <w:tc>
          <w:tcPr>
            <w:tcW w:w="2753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274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Сражались со взрослыми рядом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461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Хлеб – драгоценность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279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Нашей армии герои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270"/>
        </w:trPr>
        <w:tc>
          <w:tcPr>
            <w:tcW w:w="1738" w:type="dxa"/>
            <w:vMerge w:val="restart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0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Мир вокруг нас </w:t>
            </w:r>
          </w:p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Из семейного альбома.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270"/>
        </w:trPr>
        <w:tc>
          <w:tcPr>
            <w:tcW w:w="1738" w:type="dxa"/>
            <w:vMerge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371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Моя семья в истории города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9F1AB1">
        <w:trPr>
          <w:trHeight w:val="264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Мы этого раньше не знали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280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Мы этого раньше не знали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13"/>
        </w:trPr>
        <w:tc>
          <w:tcPr>
            <w:tcW w:w="1738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tcBorders>
              <w:top w:val="nil"/>
            </w:tcBorders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Символы России. Геральдика – наука о гербах.</w:t>
            </w:r>
          </w:p>
        </w:tc>
        <w:tc>
          <w:tcPr>
            <w:tcW w:w="2753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05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Символы России. Геральдика – наука о гербах.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282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Из бабушкиного сундука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273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Из бабушкиного сундука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262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Памятник героям односельчанам 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Игра-дело серьёзное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09"/>
        </w:trPr>
        <w:tc>
          <w:tcPr>
            <w:tcW w:w="1738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  <w:tcBorders>
              <w:top w:val="nil"/>
            </w:tcBorders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Памятник героям односельчанам 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Игра-дело серьёзное</w:t>
            </w:r>
          </w:p>
        </w:tc>
        <w:tc>
          <w:tcPr>
            <w:tcW w:w="2753" w:type="dxa"/>
            <w:tcBorders>
              <w:top w:val="nil"/>
            </w:tcBorders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273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Во славу Отечества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19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17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Во славу Отечества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397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  <w:bdr w:val="none" w:sz="0" w:space="0" w:color="auto" w:frame="1"/>
              </w:rPr>
              <w:t>«Твои рядовые, Россия»</w:t>
            </w:r>
            <w:r w:rsidRPr="00594C8B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264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Стихами Отчизне служить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421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Салют Победы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348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Служу России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346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Цикл «Города-герои»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423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Улицы хранят имена героев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2812D8">
        <w:trPr>
          <w:trHeight w:val="259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Мы - будущее родного края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04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Давайте дружить История моей страны начинается с меня.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11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Давайте дружить История моей страны начинается с меня.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F24C8E">
        <w:trPr>
          <w:trHeight w:val="528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 мужество как знамя пронести 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F24C8E">
        <w:trPr>
          <w:trHeight w:val="279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Была война, была Победа </w:t>
            </w:r>
          </w:p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F24C8E">
        <w:trPr>
          <w:trHeight w:val="416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Гайдаровская почта.</w:t>
            </w:r>
          </w:p>
          <w:p w:rsidR="003024A6" w:rsidRPr="00594C8B" w:rsidRDefault="003024A6" w:rsidP="003024A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3024A6" w:rsidRPr="003024A6" w:rsidTr="001963C5">
        <w:trPr>
          <w:trHeight w:val="266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Правда о войне.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Память. Города – герои. 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024A6" w:rsidRPr="003024A6" w:rsidTr="001963C5">
        <w:trPr>
          <w:trHeight w:val="411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32-33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Правда о войне.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Память. Города – герои. 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3024A6" w:rsidRPr="003024A6" w:rsidTr="001963C5">
        <w:trPr>
          <w:trHeight w:val="417"/>
        </w:trPr>
        <w:tc>
          <w:tcPr>
            <w:tcW w:w="1738" w:type="dxa"/>
          </w:tcPr>
          <w:p w:rsidR="003024A6" w:rsidRPr="003024A6" w:rsidRDefault="003024A6" w:rsidP="003024A6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0703" w:type="dxa"/>
          </w:tcPr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Открытка ветерану.</w:t>
            </w:r>
          </w:p>
          <w:p w:rsidR="003024A6" w:rsidRPr="003024A6" w:rsidRDefault="003024A6" w:rsidP="003024A6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Защита проекта</w:t>
            </w:r>
          </w:p>
        </w:tc>
        <w:tc>
          <w:tcPr>
            <w:tcW w:w="2753" w:type="dxa"/>
          </w:tcPr>
          <w:p w:rsidR="003024A6" w:rsidRPr="003024A6" w:rsidRDefault="003024A6" w:rsidP="003024A6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024A6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EB60E7" w:rsidRDefault="00EB60E7" w:rsidP="00594C8B">
      <w:pPr>
        <w:rPr>
          <w:rFonts w:ascii="Times New Roman" w:hAnsi="Times New Roman"/>
          <w:b/>
          <w:bCs/>
          <w:i/>
          <w:sz w:val="26"/>
        </w:rPr>
      </w:pPr>
      <w:r w:rsidRPr="00594C8B">
        <w:rPr>
          <w:rFonts w:ascii="Times New Roman" w:hAnsi="Times New Roman"/>
          <w:b/>
          <w:bCs/>
          <w:i/>
          <w:sz w:val="26"/>
        </w:rPr>
        <w:t>Приложение к программе</w:t>
      </w:r>
    </w:p>
    <w:p w:rsidR="003024A6" w:rsidRDefault="003024A6" w:rsidP="00594C8B">
      <w:pPr>
        <w:rPr>
          <w:rFonts w:ascii="Times New Roman" w:hAnsi="Times New Roman"/>
          <w:b/>
          <w:bCs/>
          <w:i/>
          <w:sz w:val="26"/>
        </w:rPr>
      </w:pPr>
    </w:p>
    <w:p w:rsidR="00EB60E7" w:rsidRPr="00594C8B" w:rsidRDefault="00EB60E7" w:rsidP="003024A6">
      <w:pPr>
        <w:rPr>
          <w:rFonts w:ascii="Times New Roman" w:hAnsi="Times New Roman"/>
          <w:i/>
          <w:sz w:val="26"/>
        </w:rPr>
      </w:pPr>
      <w:r w:rsidRPr="00594C8B">
        <w:rPr>
          <w:rFonts w:ascii="Times New Roman" w:hAnsi="Times New Roman"/>
          <w:b/>
          <w:bCs/>
          <w:i/>
          <w:sz w:val="26"/>
        </w:rPr>
        <w:t>Система контролирующих материалов (тестовых материалов) для оценки планируемых результатов освоения программы.</w:t>
      </w:r>
    </w:p>
    <w:p w:rsidR="00EB60E7" w:rsidRPr="00594C8B" w:rsidRDefault="00EB60E7" w:rsidP="00EB60E7">
      <w:pPr>
        <w:pStyle w:val="22"/>
        <w:spacing w:after="0" w:line="240" w:lineRule="auto"/>
        <w:ind w:left="709" w:firstLine="284"/>
        <w:rPr>
          <w:sz w:val="26"/>
          <w:lang w:val="ru-RU"/>
        </w:rPr>
      </w:pPr>
      <w:r w:rsidRPr="00594C8B">
        <w:rPr>
          <w:sz w:val="26"/>
          <w:lang w:val="ru-RU"/>
        </w:rPr>
        <w:t xml:space="preserve"> </w:t>
      </w:r>
    </w:p>
    <w:p w:rsidR="00EB60E7" w:rsidRPr="00594C8B" w:rsidRDefault="00EB60E7" w:rsidP="00EB60E7">
      <w:pPr>
        <w:pStyle w:val="22"/>
        <w:spacing w:after="0" w:line="240" w:lineRule="auto"/>
        <w:ind w:left="709" w:firstLine="284"/>
        <w:rPr>
          <w:sz w:val="26"/>
          <w:lang w:val="ru-RU"/>
        </w:rPr>
      </w:pPr>
      <w:r w:rsidRPr="00594C8B">
        <w:rPr>
          <w:sz w:val="26"/>
          <w:lang w:val="ru-RU"/>
        </w:rPr>
        <w:t xml:space="preserve">       Эффективность рассматривается рядом исследователей как мера результативности, действенности, как характеристика </w:t>
      </w:r>
      <w:r w:rsidRPr="00594C8B">
        <w:rPr>
          <w:sz w:val="26"/>
        </w:rPr>
        <w:t> </w:t>
      </w:r>
      <w:r w:rsidRPr="00594C8B">
        <w:rPr>
          <w:sz w:val="26"/>
          <w:lang w:val="ru-RU"/>
        </w:rPr>
        <w:t xml:space="preserve"> деятельности по степени приближения к заданной цели. Таким образом, можно говорить об эффективности усвоения программы, если наблюдается положительная динамика в критериях и показателях. </w:t>
      </w:r>
    </w:p>
    <w:p w:rsidR="00EB60E7" w:rsidRPr="00594C8B" w:rsidRDefault="00EB60E7" w:rsidP="00EB60E7">
      <w:pPr>
        <w:pStyle w:val="22"/>
        <w:spacing w:after="0" w:line="240" w:lineRule="auto"/>
        <w:ind w:left="360"/>
        <w:rPr>
          <w:sz w:val="26"/>
          <w:lang w:val="ru-RU"/>
        </w:rPr>
      </w:pPr>
    </w:p>
    <w:p w:rsidR="00EB60E7" w:rsidRPr="00594C8B" w:rsidRDefault="00EB60E7" w:rsidP="00EB60E7">
      <w:pPr>
        <w:ind w:left="360"/>
        <w:jc w:val="center"/>
        <w:rPr>
          <w:rFonts w:ascii="Times New Roman" w:hAnsi="Times New Roman"/>
          <w:b/>
          <w:sz w:val="26"/>
        </w:rPr>
      </w:pPr>
      <w:r w:rsidRPr="00594C8B">
        <w:rPr>
          <w:rFonts w:ascii="Times New Roman" w:hAnsi="Times New Roman"/>
          <w:b/>
          <w:sz w:val="26"/>
        </w:rPr>
        <w:lastRenderedPageBreak/>
        <w:t xml:space="preserve"> ДИАГНОСТИКА ИЗУЧЕНИЯ ЛИЧНОСТИ УЧАЩЕГОСЯ</w:t>
      </w:r>
    </w:p>
    <w:p w:rsidR="00EB60E7" w:rsidRPr="00594C8B" w:rsidRDefault="00EB60E7" w:rsidP="00EB60E7">
      <w:pPr>
        <w:ind w:left="851" w:firstLine="283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 </w:t>
      </w:r>
      <w:r w:rsidRPr="00594C8B">
        <w:rPr>
          <w:rFonts w:ascii="Times New Roman" w:hAnsi="Times New Roman"/>
          <w:b/>
          <w:bCs/>
          <w:sz w:val="26"/>
        </w:rPr>
        <w:t xml:space="preserve">Диагностика «Мой портрет в интерьере»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Учащимся предлагается нарисовать свой портрет и поместить его в рамку из различных предметов. (На рамочку поместить, н-р, книги, очки, фрукты, мяч ит.д.). Предметы для рамочки дети выбирают самостоятельно. Психологи считают, что предметы, выбранные детьми отражают суть его жизни.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               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Диагностика «Какой я?»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Учащимся предлагаются листочки, на которых написано 10 раз слово «Я». Учащиеся должны дать определение каждому «Я», рассказывая о себе и своих качествах.  Классный руководитель обращает внимание на то, какие прилагательные использует ученик для своей характеристики.                                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«Самореклама»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Учащиеся готовят о себе рекламу в газету для участия в конкурсе. В рекламе должны быть отражены внешние данные и внутренние качества, которые позволяют победить в объявленном конкурсе. Главное требование к саморекламе – искренность.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       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«Сказки» </w:t>
      </w:r>
    </w:p>
    <w:p w:rsidR="00EB60E7" w:rsidRPr="00594C8B" w:rsidRDefault="00EB60E7" w:rsidP="00EB60E7">
      <w:pPr>
        <w:pStyle w:val="22"/>
        <w:spacing w:after="0" w:line="240" w:lineRule="auto"/>
        <w:ind w:left="851" w:firstLine="283"/>
        <w:rPr>
          <w:sz w:val="26"/>
        </w:rPr>
      </w:pPr>
      <w:r w:rsidRPr="00594C8B">
        <w:rPr>
          <w:sz w:val="26"/>
        </w:rPr>
        <w:t>  </w:t>
      </w:r>
      <w:r w:rsidRPr="00594C8B">
        <w:rPr>
          <w:sz w:val="26"/>
          <w:lang w:val="ru-RU"/>
        </w:rPr>
        <w:t xml:space="preserve"> Учащимся </w:t>
      </w:r>
      <w:r w:rsidRPr="00594C8B">
        <w:rPr>
          <w:sz w:val="26"/>
        </w:rPr>
        <w:t> </w:t>
      </w:r>
      <w:r w:rsidRPr="00594C8B">
        <w:rPr>
          <w:sz w:val="26"/>
          <w:lang w:val="ru-RU"/>
        </w:rPr>
        <w:t xml:space="preserve"> младших </w:t>
      </w:r>
      <w:r w:rsidRPr="00594C8B">
        <w:rPr>
          <w:sz w:val="26"/>
        </w:rPr>
        <w:t>        </w:t>
      </w:r>
      <w:r w:rsidRPr="00594C8B">
        <w:rPr>
          <w:sz w:val="26"/>
          <w:lang w:val="ru-RU"/>
        </w:rPr>
        <w:t xml:space="preserve"> классов предлагается написать сказку на какую-либо тему. </w:t>
      </w:r>
      <w:r w:rsidRPr="00594C8B">
        <w:rPr>
          <w:sz w:val="26"/>
        </w:rPr>
        <w:t xml:space="preserve">Например,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Сказка о моем портфеле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Необычная история об обычном дневнике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Сказочные каникулы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Необычные приключения обычного школьника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Сказочная история о том, как…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Как я проспал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Как я не хотел учил уроки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Тему учащиеся могут определить и сами. В своих произведениях младшие школьники обычно   достаточно искренни, рассказывают о своих радостях и горестях, демонстрируют свои проблемы. Это помогает учителю и родителям понять и разрешить возникающие проблемы   эмоционального и нравственного характера. </w:t>
      </w:r>
    </w:p>
    <w:p w:rsidR="00EB60E7" w:rsidRPr="00594C8B" w:rsidRDefault="00EB60E7" w:rsidP="00EB60E7">
      <w:pPr>
        <w:ind w:left="851" w:firstLine="283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«Что у меня на сердце»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Учащимся класса раздаются вырезанные из бумаги сердечки. Классный руководитель предлагает ребятам написать на одной стороне сердечка причины, от которых у них </w:t>
      </w:r>
      <w:proofErr w:type="spellStart"/>
      <w:r w:rsidRPr="00594C8B">
        <w:rPr>
          <w:rFonts w:ascii="Times New Roman" w:hAnsi="Times New Roman"/>
          <w:sz w:val="26"/>
        </w:rPr>
        <w:t>насердце</w:t>
      </w:r>
      <w:proofErr w:type="spellEnd"/>
      <w:r w:rsidRPr="00594C8B">
        <w:rPr>
          <w:rFonts w:ascii="Times New Roman" w:hAnsi="Times New Roman"/>
          <w:sz w:val="26"/>
        </w:rPr>
        <w:t xml:space="preserve"> тяжело. И причины, которые позволяют сказать, что у вас на сердце легко. </w:t>
      </w:r>
      <w:proofErr w:type="spellStart"/>
      <w:r w:rsidRPr="00594C8B">
        <w:rPr>
          <w:rFonts w:ascii="Times New Roman" w:hAnsi="Times New Roman"/>
          <w:sz w:val="26"/>
        </w:rPr>
        <w:t>Приэтом</w:t>
      </w:r>
      <w:proofErr w:type="spellEnd"/>
      <w:r w:rsidRPr="00594C8B">
        <w:rPr>
          <w:rFonts w:ascii="Times New Roman" w:hAnsi="Times New Roman"/>
          <w:sz w:val="26"/>
        </w:rPr>
        <w:t xml:space="preserve"> вы можете раскрасить свое сердечко в тот цвет, который соответствует вашему настроению. Диагностика позволяет узнать причины переживания и затем найти пути их преодоления. </w:t>
      </w:r>
    </w:p>
    <w:p w:rsidR="00EB60E7" w:rsidRPr="00594C8B" w:rsidRDefault="00EB60E7" w:rsidP="00EB60E7">
      <w:pPr>
        <w:pStyle w:val="2"/>
        <w:ind w:left="851" w:firstLine="283"/>
        <w:rPr>
          <w:sz w:val="26"/>
          <w:szCs w:val="24"/>
        </w:rPr>
      </w:pPr>
      <w:r w:rsidRPr="00594C8B">
        <w:rPr>
          <w:sz w:val="26"/>
          <w:szCs w:val="24"/>
        </w:rPr>
        <w:t xml:space="preserve">Игра «Магазин»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Цель: изучить уровень нравственного развития личности и духовно- нравственной атмосферы в классном коллективе.             </w:t>
      </w:r>
      <w:r w:rsidRPr="00594C8B">
        <w:rPr>
          <w:rFonts w:ascii="Times New Roman" w:hAnsi="Times New Roman"/>
          <w:b/>
          <w:bCs/>
          <w:sz w:val="26"/>
        </w:rPr>
        <w:t>Ход проведения.</w:t>
      </w:r>
      <w:r w:rsidRPr="00594C8B">
        <w:rPr>
          <w:rFonts w:ascii="Times New Roman" w:hAnsi="Times New Roman"/>
          <w:sz w:val="26"/>
        </w:rPr>
        <w:t xml:space="preserve"> Первый этап игры проходит в начале учебного года в виде «купли-</w:t>
      </w:r>
      <w:proofErr w:type="spellStart"/>
      <w:r w:rsidRPr="00594C8B">
        <w:rPr>
          <w:rFonts w:ascii="Times New Roman" w:hAnsi="Times New Roman"/>
          <w:sz w:val="26"/>
        </w:rPr>
        <w:t>прдажи</w:t>
      </w:r>
      <w:proofErr w:type="spellEnd"/>
      <w:r w:rsidRPr="00594C8B">
        <w:rPr>
          <w:rFonts w:ascii="Times New Roman" w:hAnsi="Times New Roman"/>
          <w:sz w:val="26"/>
        </w:rPr>
        <w:t xml:space="preserve">» Школьникам предлагается сформировать группы по 5-6 человек. Все учащиеся выступают в роли покупателей нравственных ценностей. «Купля-продажа» осуществляется как своеобразная бартерная сделка. Положительные качества, которых, по мнению самих детей, </w:t>
      </w:r>
      <w:r w:rsidRPr="00594C8B">
        <w:rPr>
          <w:rFonts w:ascii="Times New Roman" w:hAnsi="Times New Roman"/>
          <w:sz w:val="26"/>
        </w:rPr>
        <w:lastRenderedPageBreak/>
        <w:t xml:space="preserve">у них не хватает, они могут приобрести в обмен на свои отрицательные или же на свои положительные, которые у них имеются в избытке. </w:t>
      </w:r>
    </w:p>
    <w:p w:rsidR="00EB60E7" w:rsidRPr="00594C8B" w:rsidRDefault="00EB60E7" w:rsidP="00EB60E7">
      <w:pPr>
        <w:pStyle w:val="22"/>
        <w:spacing w:after="0" w:line="240" w:lineRule="auto"/>
        <w:ind w:left="851" w:firstLine="283"/>
        <w:jc w:val="both"/>
        <w:rPr>
          <w:sz w:val="26"/>
          <w:lang w:val="ru-RU"/>
        </w:rPr>
      </w:pPr>
      <w:r w:rsidRPr="00594C8B">
        <w:rPr>
          <w:sz w:val="26"/>
        </w:rPr>
        <w:t>  </w:t>
      </w:r>
      <w:r w:rsidRPr="00594C8B">
        <w:rPr>
          <w:sz w:val="26"/>
          <w:lang w:val="ru-RU"/>
        </w:rPr>
        <w:t xml:space="preserve"> После проведенной «купли-продажи» кл. рук. Вместе с учащимися обсуждают, что нужно сделать для того, чтобы «приобретенные», «купленные» положительные качества закрепить в деятельности классного коллектива. </w:t>
      </w:r>
      <w:r w:rsidRPr="00594C8B">
        <w:rPr>
          <w:sz w:val="26"/>
        </w:rPr>
        <w:t xml:space="preserve">Результаты </w:t>
      </w:r>
      <w:proofErr w:type="spellStart"/>
      <w:r w:rsidRPr="00594C8B">
        <w:rPr>
          <w:sz w:val="26"/>
        </w:rPr>
        <w:t>первого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этапа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игры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можно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зафиксировать</w:t>
      </w:r>
      <w:proofErr w:type="spellEnd"/>
      <w:r w:rsidRPr="00594C8B">
        <w:rPr>
          <w:sz w:val="26"/>
        </w:rPr>
        <w:t xml:space="preserve"> в </w:t>
      </w:r>
      <w:proofErr w:type="spellStart"/>
      <w:r w:rsidRPr="00594C8B">
        <w:rPr>
          <w:sz w:val="26"/>
        </w:rPr>
        <w:t>таблице</w:t>
      </w:r>
      <w:proofErr w:type="spellEnd"/>
      <w:r w:rsidRPr="00594C8B">
        <w:rPr>
          <w:sz w:val="26"/>
        </w:rPr>
        <w:t>.  </w:t>
      </w:r>
    </w:p>
    <w:p w:rsidR="00EB60E7" w:rsidRPr="00594C8B" w:rsidRDefault="00EB60E7" w:rsidP="00EB60E7">
      <w:pPr>
        <w:pStyle w:val="22"/>
        <w:spacing w:after="0" w:line="240" w:lineRule="auto"/>
        <w:ind w:left="360"/>
        <w:rPr>
          <w:sz w:val="26"/>
          <w:szCs w:val="16"/>
          <w:lang w:val="ru-RU"/>
        </w:rPr>
      </w:pPr>
    </w:p>
    <w:tbl>
      <w:tblPr>
        <w:tblW w:w="0" w:type="auto"/>
        <w:tblInd w:w="30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3224"/>
        <w:gridCol w:w="3475"/>
        <w:gridCol w:w="2388"/>
      </w:tblGrid>
      <w:tr w:rsidR="00EB60E7" w:rsidRPr="00594C8B" w:rsidTr="001C2B02">
        <w:trPr>
          <w:trHeight w:val="478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№ 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Фамилия, имя 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«Приобретенные» положительные качества 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«Проданные» отрицательные качества </w:t>
            </w:r>
          </w:p>
        </w:tc>
      </w:tr>
    </w:tbl>
    <w:p w:rsidR="00EB60E7" w:rsidRPr="00594C8B" w:rsidRDefault="00EB60E7" w:rsidP="00EB60E7">
      <w:pPr>
        <w:ind w:left="360"/>
        <w:rPr>
          <w:rFonts w:ascii="Times New Roman" w:hAnsi="Times New Roman"/>
          <w:sz w:val="26"/>
          <w:szCs w:val="16"/>
        </w:rPr>
      </w:pP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В течение учебного года кл. рук. Ведет наблюдение за учащимися, организует совместную деятельность по улучшению духовно-нравственной атмосферы в классе, стимулирует работу учащихся по формированию положительных качеств.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В конце учебного года проходит второй этап игры. Детям предлагается указать те нравственные качества, которые они приобрели в течение года и выставить на «продажу»   отрицательные качества, от которых им не удалось избавиться.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   Составляется итоговая таблица. Учитель помогает детям проанализировать результаты работы каждого и класса в целом. </w:t>
      </w:r>
    </w:p>
    <w:p w:rsidR="00EB60E7" w:rsidRPr="00594C8B" w:rsidRDefault="00EB60E7" w:rsidP="00EB60E7">
      <w:p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iCs/>
          <w:sz w:val="26"/>
        </w:rPr>
        <w:t xml:space="preserve">Педагогический анализ результатов игры.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На основе результатов первого этапа игры кл. рук. может зафиксировать исходный уровень нравственного развития личности учащихся и определить духовные ценности классного коллектива. Педагог выявляет также наиболее существенные проблемы воспитанности детей, которые определяются не только по тому, сколько и какие качества школьники «покупают – продают», но и по степени критического отношения к себе и своим товарищам. После второго этапа игры можно сделать выводы об уровне нравственного роста учащихся и изменениях в нравственно-психологическом климате классного коллектива.  Данная игровая методика дает возможность самим детям поставить перед собой задачи по развитию своей личности и коллектива своего класса. (Желательно использовать карточки с перечнем положительных и отрицательных качеств). </w:t>
      </w:r>
    </w:p>
    <w:p w:rsidR="00EB60E7" w:rsidRPr="00594C8B" w:rsidRDefault="00EB60E7" w:rsidP="00EB60E7">
      <w:pPr>
        <w:spacing w:after="200"/>
        <w:ind w:left="709" w:firstLine="284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Диагностика изучения взаимоотношений в коллективе.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Деловая игра «Лидер»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Игра «Морские командные учения»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«Мы – коллектив? Мы   - коллектив…Мы   - коллектив!»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Методика «Какой у нас коллектив»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«Социально-психологическая </w:t>
      </w:r>
      <w:proofErr w:type="spellStart"/>
      <w:r w:rsidRPr="00594C8B">
        <w:rPr>
          <w:rFonts w:ascii="Times New Roman" w:hAnsi="Times New Roman"/>
          <w:sz w:val="26"/>
        </w:rPr>
        <w:t>самоаттестация</w:t>
      </w:r>
      <w:proofErr w:type="spellEnd"/>
      <w:r w:rsidRPr="00594C8B">
        <w:rPr>
          <w:rFonts w:ascii="Times New Roman" w:hAnsi="Times New Roman"/>
          <w:sz w:val="26"/>
        </w:rPr>
        <w:t xml:space="preserve"> коллектива»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удовлетворенности учащихся школьной жизнью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Игра «Путешествие по морю любимых занятий»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Журнал – эстафета «Мир моих друзей. Мир моих интересов. Мир общих дел»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Ролевая игра «Планета друзей»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lastRenderedPageBreak/>
        <w:t xml:space="preserve"> Дискуссия в классе «Хотим быть…» </w:t>
      </w:r>
      <w:r w:rsidRPr="00594C8B">
        <w:rPr>
          <w:rFonts w:ascii="Times New Roman" w:hAnsi="Times New Roman"/>
          <w:b/>
          <w:bCs/>
          <w:sz w:val="26"/>
          <w:szCs w:val="32"/>
        </w:rPr>
        <w:t> </w:t>
      </w: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923CB6" w:rsidRPr="00594C8B" w:rsidRDefault="00923CB6">
      <w:pPr>
        <w:rPr>
          <w:rFonts w:ascii="Times New Roman" w:hAnsi="Times New Roman"/>
          <w:sz w:val="26"/>
        </w:rPr>
      </w:pPr>
    </w:p>
    <w:sectPr w:rsidR="00923CB6" w:rsidRPr="00594C8B" w:rsidSect="00411CF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6EAB"/>
    <w:multiLevelType w:val="hybridMultilevel"/>
    <w:tmpl w:val="D3ECA81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53E50"/>
    <w:multiLevelType w:val="hybridMultilevel"/>
    <w:tmpl w:val="61D213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84D6F"/>
    <w:multiLevelType w:val="hybridMultilevel"/>
    <w:tmpl w:val="F04AF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4155B"/>
    <w:multiLevelType w:val="hybridMultilevel"/>
    <w:tmpl w:val="8A22D334"/>
    <w:lvl w:ilvl="0" w:tplc="B0C068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B7A42"/>
    <w:multiLevelType w:val="hybridMultilevel"/>
    <w:tmpl w:val="8222C750"/>
    <w:lvl w:ilvl="0" w:tplc="978C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C5A7C"/>
    <w:multiLevelType w:val="hybridMultilevel"/>
    <w:tmpl w:val="222C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F3E"/>
    <w:rsid w:val="000903C6"/>
    <w:rsid w:val="003024A6"/>
    <w:rsid w:val="00411CFF"/>
    <w:rsid w:val="0046333A"/>
    <w:rsid w:val="00594C8B"/>
    <w:rsid w:val="00685AC1"/>
    <w:rsid w:val="00911F3E"/>
    <w:rsid w:val="00923CB6"/>
    <w:rsid w:val="00A52FA0"/>
    <w:rsid w:val="00A81396"/>
    <w:rsid w:val="00C17EAA"/>
    <w:rsid w:val="00C53A9F"/>
    <w:rsid w:val="00E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8CDD8-DC2C-4063-B9D5-2888ACE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EB60E7"/>
    <w:pPr>
      <w:keepNext/>
      <w:jc w:val="center"/>
      <w:outlineLvl w:val="1"/>
    </w:pPr>
    <w:rPr>
      <w:rFonts w:ascii="Times New Roman" w:eastAsia="Calibri" w:hAnsi="Times New Roman"/>
      <w:b/>
      <w:bCs/>
      <w:sz w:val="28"/>
      <w:szCs w:val="28"/>
      <w:u w:color="FF9900"/>
    </w:rPr>
  </w:style>
  <w:style w:type="paragraph" w:styleId="3">
    <w:name w:val="heading 3"/>
    <w:basedOn w:val="a"/>
    <w:next w:val="a"/>
    <w:link w:val="3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60E7"/>
    <w:pPr>
      <w:keepNext/>
      <w:jc w:val="both"/>
      <w:outlineLvl w:val="4"/>
    </w:pPr>
    <w:rPr>
      <w:rFonts w:ascii="Times New Roman" w:eastAsia="Calibri" w:hAnsi="Times New Roman"/>
      <w:b/>
      <w:bCs/>
      <w:color w:val="000000"/>
      <w:sz w:val="24"/>
      <w:szCs w:val="24"/>
      <w:u w:color="FF9900"/>
    </w:rPr>
  </w:style>
  <w:style w:type="paragraph" w:styleId="6">
    <w:name w:val="heading 6"/>
    <w:basedOn w:val="a"/>
    <w:next w:val="a"/>
    <w:link w:val="60"/>
    <w:qFormat/>
    <w:rsid w:val="00EB60E7"/>
    <w:pPr>
      <w:keepNext/>
      <w:outlineLvl w:val="5"/>
    </w:pPr>
    <w:rPr>
      <w:rFonts w:ascii="Times New Roman" w:eastAsia="Calibri" w:hAnsi="Times New Roman"/>
      <w:b/>
      <w:bCs/>
      <w:sz w:val="24"/>
      <w:szCs w:val="24"/>
      <w:u w:color="FF9900"/>
    </w:rPr>
  </w:style>
  <w:style w:type="paragraph" w:styleId="7">
    <w:name w:val="heading 7"/>
    <w:basedOn w:val="a"/>
    <w:next w:val="a"/>
    <w:link w:val="70"/>
    <w:qFormat/>
    <w:rsid w:val="00EB60E7"/>
    <w:pPr>
      <w:keepNext/>
      <w:jc w:val="center"/>
      <w:outlineLvl w:val="6"/>
    </w:pPr>
    <w:rPr>
      <w:rFonts w:ascii="Times New Roman" w:eastAsia="Calibri" w:hAnsi="Times New Roman"/>
      <w:b/>
      <w:bCs/>
      <w:sz w:val="24"/>
      <w:szCs w:val="24"/>
      <w:u w:color="FF9900"/>
    </w:rPr>
  </w:style>
  <w:style w:type="paragraph" w:styleId="8">
    <w:name w:val="heading 8"/>
    <w:basedOn w:val="a"/>
    <w:next w:val="a"/>
    <w:link w:val="80"/>
    <w:qFormat/>
    <w:rsid w:val="00EB60E7"/>
    <w:pPr>
      <w:keepNext/>
      <w:jc w:val="center"/>
      <w:outlineLvl w:val="7"/>
    </w:pPr>
    <w:rPr>
      <w:rFonts w:ascii="Times New Roman" w:eastAsia="Calibri" w:hAnsi="Times New Roman"/>
      <w:b/>
      <w:bCs/>
      <w:color w:val="000000"/>
      <w:sz w:val="36"/>
      <w:szCs w:val="36"/>
      <w:u w:color="FF9900"/>
    </w:rPr>
  </w:style>
  <w:style w:type="paragraph" w:styleId="9">
    <w:name w:val="heading 9"/>
    <w:basedOn w:val="a"/>
    <w:next w:val="a"/>
    <w:link w:val="90"/>
    <w:qFormat/>
    <w:rsid w:val="00EB60E7"/>
    <w:pPr>
      <w:keepNext/>
      <w:jc w:val="center"/>
      <w:outlineLvl w:val="8"/>
    </w:pPr>
    <w:rPr>
      <w:rFonts w:ascii="Times New Roman" w:eastAsia="Calibri" w:hAnsi="Times New Roman"/>
      <w:b/>
      <w:bCs/>
      <w:sz w:val="36"/>
      <w:szCs w:val="36"/>
      <w:u w:color="FF99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AA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EB60E7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EB60E7"/>
    <w:rPr>
      <w:rFonts w:ascii="Times New Roman" w:eastAsia="Calibri" w:hAnsi="Times New Roman" w:cs="Times New Roman"/>
      <w:b/>
      <w:bCs/>
      <w:sz w:val="28"/>
      <w:szCs w:val="28"/>
      <w:u w:color="FF9900"/>
      <w:lang w:eastAsia="ru-RU"/>
    </w:rPr>
  </w:style>
  <w:style w:type="character" w:customStyle="1" w:styleId="30">
    <w:name w:val="Заголовок 3 Знак"/>
    <w:basedOn w:val="a0"/>
    <w:link w:val="3"/>
    <w:rsid w:val="00EB60E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EB60E7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0E7"/>
    <w:rPr>
      <w:rFonts w:ascii="Times New Roman" w:eastAsia="Calibri" w:hAnsi="Times New Roman" w:cs="Times New Roman"/>
      <w:b/>
      <w:bCs/>
      <w:color w:val="000000"/>
      <w:sz w:val="24"/>
      <w:szCs w:val="24"/>
      <w:u w:color="FF9900"/>
      <w:lang w:eastAsia="ru-RU"/>
    </w:rPr>
  </w:style>
  <w:style w:type="character" w:customStyle="1" w:styleId="60">
    <w:name w:val="Заголовок 6 Знак"/>
    <w:basedOn w:val="a0"/>
    <w:link w:val="6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70">
    <w:name w:val="Заголовок 7 Знак"/>
    <w:basedOn w:val="a0"/>
    <w:link w:val="7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80">
    <w:name w:val="Заголовок 8 Знак"/>
    <w:basedOn w:val="a0"/>
    <w:link w:val="8"/>
    <w:rsid w:val="00EB60E7"/>
    <w:rPr>
      <w:rFonts w:ascii="Times New Roman" w:eastAsia="Calibri" w:hAnsi="Times New Roman" w:cs="Times New Roman"/>
      <w:b/>
      <w:bCs/>
      <w:color w:val="000000"/>
      <w:sz w:val="36"/>
      <w:szCs w:val="36"/>
      <w:u w:color="FF9900"/>
      <w:lang w:eastAsia="ru-RU"/>
    </w:rPr>
  </w:style>
  <w:style w:type="character" w:customStyle="1" w:styleId="90">
    <w:name w:val="Заголовок 9 Знак"/>
    <w:basedOn w:val="a0"/>
    <w:link w:val="9"/>
    <w:rsid w:val="00EB60E7"/>
    <w:rPr>
      <w:rFonts w:ascii="Times New Roman" w:eastAsia="Calibri" w:hAnsi="Times New Roman" w:cs="Times New Roman"/>
      <w:b/>
      <w:bCs/>
      <w:sz w:val="36"/>
      <w:szCs w:val="36"/>
      <w:u w:color="FF9900"/>
      <w:lang w:eastAsia="ru-RU"/>
    </w:rPr>
  </w:style>
  <w:style w:type="character" w:styleId="a4">
    <w:name w:val="footnote reference"/>
    <w:rsid w:val="00EB60E7"/>
  </w:style>
  <w:style w:type="paragraph" w:customStyle="1" w:styleId="Zag1">
    <w:name w:val="Zag_1"/>
    <w:basedOn w:val="a"/>
    <w:rsid w:val="00EB60E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uiPriority w:val="99"/>
    <w:rsid w:val="00EB60E7"/>
  </w:style>
  <w:style w:type="paragraph" w:customStyle="1" w:styleId="Osnova">
    <w:name w:val="Osnova"/>
    <w:basedOn w:val="a"/>
    <w:rsid w:val="00EB60E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EB60E7"/>
  </w:style>
  <w:style w:type="paragraph" w:customStyle="1" w:styleId="Zag2">
    <w:name w:val="Zag_2"/>
    <w:basedOn w:val="a"/>
    <w:rsid w:val="00EB60E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character" w:customStyle="1" w:styleId="Zag21">
    <w:name w:val="Zag_21"/>
    <w:rsid w:val="00EB60E7"/>
  </w:style>
  <w:style w:type="paragraph" w:customStyle="1" w:styleId="Zag3">
    <w:name w:val="Zag_3"/>
    <w:basedOn w:val="a"/>
    <w:rsid w:val="00EB60E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Zag31">
    <w:name w:val="Zag_31"/>
    <w:rsid w:val="00EB60E7"/>
  </w:style>
  <w:style w:type="paragraph" w:customStyle="1" w:styleId="a5">
    <w:name w:val="Ξαϋχνϋι"/>
    <w:basedOn w:val="a"/>
    <w:rsid w:val="00EB60E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6">
    <w:name w:val="Νξβϋι"/>
    <w:basedOn w:val="a"/>
    <w:rsid w:val="00EB60E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7">
    <w:name w:val="header"/>
    <w:basedOn w:val="a"/>
    <w:link w:val="a8"/>
    <w:unhideWhenUsed/>
    <w:rsid w:val="00EB60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nhideWhenUsed/>
    <w:rsid w:val="00EB60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EB60E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EB60E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rsid w:val="00EB60E7"/>
    <w:pPr>
      <w:widowControl w:val="0"/>
      <w:autoSpaceDE w:val="0"/>
      <w:autoSpaceDN w:val="0"/>
      <w:adjustRightInd w:val="0"/>
      <w:ind w:left="566" w:right="793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rsid w:val="00EB60E7"/>
    <w:pPr>
      <w:ind w:left="720"/>
      <w:jc w:val="both"/>
    </w:pPr>
    <w:rPr>
      <w:lang w:eastAsia="en-US"/>
    </w:rPr>
  </w:style>
  <w:style w:type="paragraph" w:styleId="ab">
    <w:name w:val="Normal (Web)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ac">
    <w:name w:val="Emphasis"/>
    <w:qFormat/>
    <w:rsid w:val="00EB60E7"/>
    <w:rPr>
      <w:rFonts w:cs="Times New Roman"/>
      <w:i/>
      <w:iCs/>
    </w:rPr>
  </w:style>
  <w:style w:type="paragraph" w:styleId="ad">
    <w:name w:val="No Spacing"/>
    <w:link w:val="ae"/>
    <w:qFormat/>
    <w:rsid w:val="00EB60E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rsid w:val="00EB60E7"/>
    <w:rPr>
      <w:rFonts w:ascii="Times New Roman" w:eastAsia="Calibri" w:hAnsi="Times New Roman" w:cs="Times New Roman"/>
      <w:sz w:val="24"/>
      <w:szCs w:val="24"/>
    </w:rPr>
  </w:style>
  <w:style w:type="paragraph" w:customStyle="1" w:styleId="Style20">
    <w:name w:val="Style20"/>
    <w:basedOn w:val="a"/>
    <w:rsid w:val="00EB60E7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ambria" w:hAnsi="Cambria"/>
      <w:sz w:val="24"/>
      <w:szCs w:val="24"/>
    </w:rPr>
  </w:style>
  <w:style w:type="character" w:customStyle="1" w:styleId="FontStyle87">
    <w:name w:val="Font Style87"/>
    <w:rsid w:val="00EB60E7"/>
    <w:rPr>
      <w:rFonts w:ascii="Microsoft Sans Serif" w:hAnsi="Microsoft Sans Serif" w:cs="Microsoft Sans Serif"/>
      <w:sz w:val="16"/>
      <w:szCs w:val="16"/>
    </w:rPr>
  </w:style>
  <w:style w:type="character" w:styleId="af">
    <w:name w:val="page number"/>
    <w:basedOn w:val="a0"/>
    <w:rsid w:val="00EB60E7"/>
  </w:style>
  <w:style w:type="paragraph" w:styleId="af0">
    <w:name w:val="Body Text"/>
    <w:basedOn w:val="a"/>
    <w:link w:val="af1"/>
    <w:rsid w:val="00EB60E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EB60E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Style5">
    <w:name w:val="Style5"/>
    <w:basedOn w:val="a"/>
    <w:rsid w:val="00EB60E7"/>
    <w:pPr>
      <w:widowControl w:val="0"/>
      <w:autoSpaceDE w:val="0"/>
      <w:autoSpaceDN w:val="0"/>
      <w:adjustRightInd w:val="0"/>
      <w:spacing w:line="331" w:lineRule="exact"/>
      <w:ind w:firstLine="12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B60E7"/>
    <w:pPr>
      <w:widowControl w:val="0"/>
      <w:autoSpaceDE w:val="0"/>
      <w:autoSpaceDN w:val="0"/>
      <w:adjustRightInd w:val="0"/>
      <w:spacing w:line="341" w:lineRule="exact"/>
      <w:ind w:firstLine="859"/>
      <w:jc w:val="both"/>
    </w:pPr>
    <w:rPr>
      <w:sz w:val="24"/>
      <w:szCs w:val="24"/>
    </w:rPr>
  </w:style>
  <w:style w:type="character" w:customStyle="1" w:styleId="FontStyle85">
    <w:name w:val="Font Style85"/>
    <w:rsid w:val="00EB60E7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rsid w:val="00EB60E7"/>
    <w:rPr>
      <w:rFonts w:ascii="Calibri" w:hAnsi="Calibri" w:cs="Calibri"/>
      <w:sz w:val="26"/>
      <w:szCs w:val="26"/>
    </w:rPr>
  </w:style>
  <w:style w:type="character" w:customStyle="1" w:styleId="FontStyle101">
    <w:name w:val="Font Style101"/>
    <w:rsid w:val="00EB60E7"/>
    <w:rPr>
      <w:rFonts w:ascii="Calibri" w:hAnsi="Calibri" w:cs="Calibri"/>
      <w:b/>
      <w:bCs/>
      <w:sz w:val="26"/>
      <w:szCs w:val="26"/>
    </w:rPr>
  </w:style>
  <w:style w:type="paragraph" w:styleId="af2">
    <w:name w:val="Body Text Indent"/>
    <w:basedOn w:val="a"/>
    <w:link w:val="af3"/>
    <w:rsid w:val="00EB60E7"/>
    <w:pPr>
      <w:spacing w:after="120" w:line="276" w:lineRule="auto"/>
      <w:ind w:left="283"/>
    </w:pPr>
    <w:rPr>
      <w:rFonts w:eastAsia="Calibri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EB60E7"/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EB60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23">
    <w:name w:val="Основной текст 2 Знак"/>
    <w:basedOn w:val="a0"/>
    <w:link w:val="22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f4">
    <w:name w:val="Hyperlink"/>
    <w:rsid w:val="00EB60E7"/>
    <w:rPr>
      <w:color w:val="0000FF"/>
      <w:u w:val="single"/>
    </w:rPr>
  </w:style>
  <w:style w:type="table" w:styleId="af5">
    <w:name w:val="Table Grid"/>
    <w:basedOn w:val="a1"/>
    <w:uiPriority w:val="59"/>
    <w:rsid w:val="00EB60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МОН Знак"/>
    <w:link w:val="af7"/>
    <w:locked/>
    <w:rsid w:val="00EB60E7"/>
    <w:rPr>
      <w:sz w:val="28"/>
      <w:szCs w:val="24"/>
      <w:lang w:eastAsia="ru-RU"/>
    </w:rPr>
  </w:style>
  <w:style w:type="paragraph" w:customStyle="1" w:styleId="af7">
    <w:name w:val="МОН"/>
    <w:basedOn w:val="a"/>
    <w:link w:val="af6"/>
    <w:rsid w:val="00EB60E7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5">
    <w:name w:val="Знак15"/>
    <w:locked/>
    <w:rsid w:val="00EB60E7"/>
    <w:rPr>
      <w:rFonts w:eastAsia="MS Mincho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1">
    <w:name w:val="Знак8"/>
    <w:locked/>
    <w:rsid w:val="00EB60E7"/>
    <w:rPr>
      <w:rFonts w:ascii="Monotype Corsiva" w:eastAsia="Calibri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1">
    <w:name w:val="Знак6"/>
    <w:locked/>
    <w:rsid w:val="00EB60E7"/>
    <w:rPr>
      <w:rFonts w:ascii="Monotype Corsiva" w:eastAsia="Calibri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paragraph" w:styleId="af8">
    <w:name w:val="Plain Text"/>
    <w:basedOn w:val="a"/>
    <w:link w:val="af9"/>
    <w:rsid w:val="00EB60E7"/>
    <w:rPr>
      <w:rFonts w:ascii="Courier New" w:eastAsia="Calibri" w:hAnsi="Courier New" w:cs="Courier New"/>
      <w:sz w:val="24"/>
      <w:szCs w:val="24"/>
      <w:u w:color="FF9900"/>
    </w:rPr>
  </w:style>
  <w:style w:type="character" w:customStyle="1" w:styleId="af9">
    <w:name w:val="Текст Знак"/>
    <w:basedOn w:val="a0"/>
    <w:link w:val="af8"/>
    <w:rsid w:val="00EB60E7"/>
    <w:rPr>
      <w:rFonts w:ascii="Courier New" w:eastAsia="Calibri" w:hAnsi="Courier New" w:cs="Courier New"/>
      <w:sz w:val="24"/>
      <w:szCs w:val="24"/>
      <w:u w:color="FF9900"/>
      <w:lang w:eastAsia="ru-RU"/>
    </w:rPr>
  </w:style>
  <w:style w:type="paragraph" w:styleId="24">
    <w:name w:val="Body Text Indent 2"/>
    <w:basedOn w:val="a"/>
    <w:link w:val="25"/>
    <w:rsid w:val="00EB60E7"/>
    <w:pPr>
      <w:ind w:left="360"/>
      <w:jc w:val="both"/>
    </w:pPr>
    <w:rPr>
      <w:rFonts w:ascii="Times New Roman" w:eastAsia="MS Mincho" w:hAnsi="Times New Roman"/>
      <w:sz w:val="28"/>
      <w:szCs w:val="28"/>
      <w:u w:color="FF9900"/>
    </w:rPr>
  </w:style>
  <w:style w:type="character" w:customStyle="1" w:styleId="25">
    <w:name w:val="Основной текст с отступом 2 Знак"/>
    <w:basedOn w:val="a0"/>
    <w:link w:val="24"/>
    <w:rsid w:val="00EB60E7"/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paragraph" w:styleId="31">
    <w:name w:val="Body Text 3"/>
    <w:basedOn w:val="a"/>
    <w:link w:val="32"/>
    <w:rsid w:val="00EB60E7"/>
    <w:rPr>
      <w:rFonts w:ascii="Times New Roman" w:eastAsia="Calibri" w:hAnsi="Times New Roman"/>
      <w:b/>
      <w:bCs/>
      <w:sz w:val="28"/>
      <w:szCs w:val="28"/>
      <w:u w:color="FF9900"/>
    </w:rPr>
  </w:style>
  <w:style w:type="character" w:customStyle="1" w:styleId="32">
    <w:name w:val="Основной текст 3 Знак"/>
    <w:basedOn w:val="a0"/>
    <w:link w:val="31"/>
    <w:rsid w:val="00EB60E7"/>
    <w:rPr>
      <w:rFonts w:ascii="Times New Roman" w:eastAsia="Calibri" w:hAnsi="Times New Roman" w:cs="Times New Roman"/>
      <w:b/>
      <w:bCs/>
      <w:sz w:val="28"/>
      <w:szCs w:val="28"/>
      <w:u w:color="FF9900"/>
      <w:lang w:eastAsia="ru-RU"/>
    </w:rPr>
  </w:style>
  <w:style w:type="paragraph" w:styleId="33">
    <w:name w:val="Body Text Indent 3"/>
    <w:basedOn w:val="a"/>
    <w:link w:val="34"/>
    <w:rsid w:val="00EB60E7"/>
    <w:pPr>
      <w:ind w:firstLine="708"/>
      <w:jc w:val="both"/>
    </w:pPr>
    <w:rPr>
      <w:rFonts w:ascii="Times New Roman" w:eastAsia="Calibri" w:hAnsi="Times New Roman"/>
      <w:color w:val="000000"/>
      <w:sz w:val="28"/>
      <w:szCs w:val="28"/>
      <w:u w:color="FF9900"/>
    </w:rPr>
  </w:style>
  <w:style w:type="character" w:customStyle="1" w:styleId="34">
    <w:name w:val="Основной текст с отступом 3 Знак"/>
    <w:basedOn w:val="a0"/>
    <w:link w:val="33"/>
    <w:rsid w:val="00EB60E7"/>
    <w:rPr>
      <w:rFonts w:ascii="Times New Roman" w:eastAsia="Calibri" w:hAnsi="Times New Roman" w:cs="Times New Roman"/>
      <w:color w:val="000000"/>
      <w:sz w:val="28"/>
      <w:szCs w:val="28"/>
      <w:u w:color="FF9900"/>
      <w:lang w:eastAsia="ru-RU"/>
    </w:rPr>
  </w:style>
  <w:style w:type="paragraph" w:styleId="afa">
    <w:name w:val="Title"/>
    <w:basedOn w:val="a"/>
    <w:link w:val="afb"/>
    <w:qFormat/>
    <w:rsid w:val="00EB60E7"/>
    <w:pPr>
      <w:jc w:val="center"/>
    </w:pPr>
    <w:rPr>
      <w:rFonts w:ascii="Times New Roman" w:eastAsia="Calibri" w:hAnsi="Times New Roman"/>
      <w:b/>
      <w:bCs/>
      <w:sz w:val="24"/>
      <w:szCs w:val="24"/>
      <w:u w:color="FF9900"/>
    </w:rPr>
  </w:style>
  <w:style w:type="character" w:customStyle="1" w:styleId="afb">
    <w:name w:val="Название Знак"/>
    <w:basedOn w:val="a0"/>
    <w:link w:val="afa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26">
    <w:name w:val="Знак Знак2"/>
    <w:rsid w:val="00EB60E7"/>
    <w:rPr>
      <w:sz w:val="28"/>
      <w:szCs w:val="24"/>
      <w:lang w:val="ru-RU" w:eastAsia="ru-RU" w:bidi="ar-SA"/>
    </w:rPr>
  </w:style>
  <w:style w:type="character" w:customStyle="1" w:styleId="12">
    <w:name w:val="Знак Знак1"/>
    <w:rsid w:val="00EB60E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postbody">
    <w:name w:val="postbody"/>
    <w:basedOn w:val="a0"/>
    <w:rsid w:val="00EB60E7"/>
  </w:style>
  <w:style w:type="character" w:customStyle="1" w:styleId="afc">
    <w:name w:val="Знак Знак"/>
    <w:rsid w:val="00EB60E7"/>
    <w:rPr>
      <w:sz w:val="28"/>
      <w:lang w:val="ru-RU" w:eastAsia="ru-RU" w:bidi="ar-SA"/>
    </w:rPr>
  </w:style>
  <w:style w:type="paragraph" w:customStyle="1" w:styleId="13">
    <w:name w:val="заголовок 1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27">
    <w:name w:val="заголовок 2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35">
    <w:name w:val="заголовок 3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sz w:val="24"/>
      <w:szCs w:val="24"/>
    </w:rPr>
  </w:style>
  <w:style w:type="paragraph" w:customStyle="1" w:styleId="28">
    <w:name w:val="çàãîëîâîê 2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tyle2">
    <w:name w:val="Style2"/>
    <w:basedOn w:val="a"/>
    <w:rsid w:val="00EB60E7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EB60E7"/>
    <w:pPr>
      <w:widowControl w:val="0"/>
      <w:autoSpaceDE w:val="0"/>
      <w:autoSpaceDN w:val="0"/>
      <w:adjustRightInd w:val="0"/>
      <w:spacing w:line="265" w:lineRule="exact"/>
      <w:ind w:firstLine="31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EB60E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rsid w:val="00EB60E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rsid w:val="00EB60E7"/>
    <w:rPr>
      <w:rFonts w:ascii="Calibri" w:hAnsi="Calibri" w:cs="Calibri"/>
      <w:sz w:val="34"/>
      <w:szCs w:val="34"/>
    </w:rPr>
  </w:style>
  <w:style w:type="character" w:customStyle="1" w:styleId="FontStyle14">
    <w:name w:val="Font Style14"/>
    <w:rsid w:val="00EB60E7"/>
    <w:rPr>
      <w:rFonts w:ascii="Times New Roman" w:hAnsi="Times New Roman" w:cs="Times New Roman"/>
      <w:sz w:val="22"/>
      <w:szCs w:val="22"/>
    </w:rPr>
  </w:style>
  <w:style w:type="character" w:customStyle="1" w:styleId="91">
    <w:name w:val="Знак9"/>
    <w:rsid w:val="00EB60E7"/>
    <w:rPr>
      <w:rFonts w:eastAsia="Calibri"/>
      <w:color w:val="000000"/>
      <w:sz w:val="28"/>
      <w:szCs w:val="28"/>
      <w:u w:color="FF9900"/>
      <w:lang w:val="ru-RU" w:eastAsia="ru-RU" w:bidi="ar-SA"/>
    </w:rPr>
  </w:style>
  <w:style w:type="character" w:styleId="afd">
    <w:name w:val="Strong"/>
    <w:qFormat/>
    <w:rsid w:val="00EB60E7"/>
    <w:rPr>
      <w:b/>
      <w:bCs/>
    </w:rPr>
  </w:style>
  <w:style w:type="paragraph" w:customStyle="1" w:styleId="Style11">
    <w:name w:val="Style11"/>
    <w:basedOn w:val="a"/>
    <w:rsid w:val="00EB60E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paragraph" w:customStyle="1" w:styleId="Style1">
    <w:name w:val="Style1"/>
    <w:basedOn w:val="a"/>
    <w:rsid w:val="00EB60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EB60E7"/>
    <w:rPr>
      <w:rFonts w:ascii="Calibri" w:hAnsi="Calibri" w:cs="Calibri"/>
      <w:sz w:val="20"/>
      <w:szCs w:val="20"/>
    </w:rPr>
  </w:style>
  <w:style w:type="paragraph" w:styleId="afe">
    <w:name w:val="footnote text"/>
    <w:basedOn w:val="a"/>
    <w:link w:val="aff"/>
    <w:semiHidden/>
    <w:rsid w:val="00EB60E7"/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EB6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2">
    <w:name w:val="заголовок 8"/>
    <w:basedOn w:val="a"/>
    <w:next w:val="a"/>
    <w:rsid w:val="00EB60E7"/>
    <w:pPr>
      <w:keepNext/>
      <w:autoSpaceDE w:val="0"/>
      <w:autoSpaceDN w:val="0"/>
    </w:pPr>
    <w:rPr>
      <w:rFonts w:ascii="Times New Roman" w:hAnsi="Times New Roman"/>
      <w:i/>
      <w:iCs/>
      <w:sz w:val="24"/>
      <w:szCs w:val="24"/>
    </w:rPr>
  </w:style>
  <w:style w:type="paragraph" w:customStyle="1" w:styleId="62">
    <w:name w:val="заголовок 6"/>
    <w:basedOn w:val="a"/>
    <w:next w:val="a"/>
    <w:rsid w:val="00EB60E7"/>
    <w:pPr>
      <w:keepNext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EB60E7"/>
    <w:pPr>
      <w:keepNext/>
      <w:autoSpaceDE w:val="0"/>
      <w:autoSpaceDN w:val="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41">
    <w:name w:val="заголовок 4"/>
    <w:basedOn w:val="a"/>
    <w:next w:val="a"/>
    <w:rsid w:val="00EB60E7"/>
    <w:pPr>
      <w:keepNext/>
      <w:autoSpaceDE w:val="0"/>
      <w:autoSpaceDN w:val="0"/>
      <w:jc w:val="both"/>
    </w:pPr>
    <w:rPr>
      <w:rFonts w:ascii="Times New Roman" w:hAnsi="Times New Roman"/>
      <w:i/>
      <w:iCs/>
      <w:sz w:val="28"/>
      <w:szCs w:val="28"/>
    </w:rPr>
  </w:style>
  <w:style w:type="paragraph" w:customStyle="1" w:styleId="Style46">
    <w:name w:val="Style46"/>
    <w:basedOn w:val="a"/>
    <w:rsid w:val="00EB60E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ambria" w:hAnsi="Cambria"/>
      <w:sz w:val="24"/>
      <w:szCs w:val="24"/>
    </w:rPr>
  </w:style>
  <w:style w:type="character" w:customStyle="1" w:styleId="FontStyle86">
    <w:name w:val="Font Style86"/>
    <w:rsid w:val="00EB60E7"/>
    <w:rPr>
      <w:rFonts w:ascii="Microsoft Sans Serif" w:hAnsi="Microsoft Sans Serif" w:cs="Microsoft Sans Serif"/>
      <w:sz w:val="14"/>
      <w:szCs w:val="14"/>
    </w:rPr>
  </w:style>
  <w:style w:type="character" w:customStyle="1" w:styleId="FontStyle92">
    <w:name w:val="Font Style92"/>
    <w:rsid w:val="00EB60E7"/>
    <w:rPr>
      <w:rFonts w:ascii="Arial" w:hAnsi="Arial" w:cs="Arial"/>
      <w:b/>
      <w:bCs/>
      <w:sz w:val="18"/>
      <w:szCs w:val="18"/>
    </w:rPr>
  </w:style>
  <w:style w:type="character" w:customStyle="1" w:styleId="FontStyle94">
    <w:name w:val="Font Style94"/>
    <w:rsid w:val="00EB60E7"/>
    <w:rPr>
      <w:rFonts w:ascii="Arial" w:hAnsi="Arial" w:cs="Arial"/>
      <w:sz w:val="18"/>
      <w:szCs w:val="18"/>
    </w:rPr>
  </w:style>
  <w:style w:type="paragraph" w:customStyle="1" w:styleId="fr1">
    <w:name w:val="fr1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EB60E7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styleId="aff0">
    <w:name w:val="FollowedHyperlink"/>
    <w:rsid w:val="00EB60E7"/>
    <w:rPr>
      <w:color w:val="800080"/>
      <w:u w:val="single"/>
    </w:rPr>
  </w:style>
  <w:style w:type="paragraph" w:customStyle="1" w:styleId="style6">
    <w:name w:val="style6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style70">
    <w:name w:val="style7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fontstyle18">
    <w:name w:val="fontstyle18"/>
    <w:rsid w:val="00EB60E7"/>
    <w:rPr>
      <w:rFonts w:ascii="Times New Roman" w:hAnsi="Times New Roman" w:cs="Times New Roman" w:hint="default"/>
    </w:rPr>
  </w:style>
  <w:style w:type="character" w:customStyle="1" w:styleId="fontstyle20">
    <w:name w:val="fontstyle20"/>
    <w:rsid w:val="00EB60E7"/>
    <w:rPr>
      <w:rFonts w:ascii="Times New Roman" w:hAnsi="Times New Roman" w:cs="Times New Roman" w:hint="default"/>
    </w:rPr>
  </w:style>
  <w:style w:type="paragraph" w:customStyle="1" w:styleId="western">
    <w:name w:val="western"/>
    <w:basedOn w:val="a"/>
    <w:rsid w:val="00EB60E7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u-2-msonormal">
    <w:name w:val="u-2-msonormal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g-header-from">
    <w:name w:val="msg-header-from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9">
    <w:name w:val="List 2"/>
    <w:basedOn w:val="a"/>
    <w:rsid w:val="00EB60E7"/>
    <w:pPr>
      <w:ind w:left="566" w:hanging="283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EB60E7"/>
    <w:pPr>
      <w:widowControl w:val="0"/>
      <w:autoSpaceDE w:val="0"/>
      <w:autoSpaceDN w:val="0"/>
      <w:adjustRightInd w:val="0"/>
      <w:spacing w:line="244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ebody">
    <w:name w:val="ebody"/>
    <w:basedOn w:val="a0"/>
    <w:rsid w:val="00EB60E7"/>
  </w:style>
  <w:style w:type="character" w:customStyle="1" w:styleId="18">
    <w:name w:val="Знак18"/>
    <w:rsid w:val="00EB60E7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17">
    <w:name w:val="Знак17"/>
    <w:rsid w:val="00EB60E7"/>
    <w:rPr>
      <w:rFonts w:ascii="Calibri" w:eastAsia="Calibri" w:hAnsi="Calibri"/>
      <w:b/>
      <w:bCs/>
      <w:sz w:val="28"/>
      <w:szCs w:val="28"/>
      <w:u w:color="FF9900"/>
      <w:lang w:val="ru-RU" w:eastAsia="ru-RU" w:bidi="ar-SA"/>
    </w:rPr>
  </w:style>
  <w:style w:type="character" w:customStyle="1" w:styleId="16">
    <w:name w:val="Знак16"/>
    <w:rsid w:val="00EB60E7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a">
    <w:name w:val="Знак2"/>
    <w:rsid w:val="00EB60E7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character" w:customStyle="1" w:styleId="14">
    <w:name w:val="Знак14"/>
    <w:rsid w:val="00EB60E7"/>
    <w:rPr>
      <w:rFonts w:ascii="Calibri" w:eastAsia="Calibri" w:hAnsi="Calibri"/>
      <w:b/>
      <w:bCs/>
      <w:color w:val="000000"/>
      <w:sz w:val="24"/>
      <w:szCs w:val="24"/>
      <w:u w:color="FF9900"/>
      <w:lang w:val="ru-RU" w:eastAsia="ru-RU" w:bidi="ar-SA"/>
    </w:rPr>
  </w:style>
  <w:style w:type="character" w:customStyle="1" w:styleId="130">
    <w:name w:val="Знак13"/>
    <w:rsid w:val="00EB60E7"/>
    <w:rPr>
      <w:rFonts w:ascii="Calibri" w:eastAsia="Calibri" w:hAnsi="Calibri"/>
      <w:b/>
      <w:bCs/>
      <w:sz w:val="24"/>
      <w:szCs w:val="24"/>
      <w:u w:color="FF9900"/>
      <w:lang w:val="ru-RU" w:eastAsia="ru-RU" w:bidi="ar-SA"/>
    </w:rPr>
  </w:style>
  <w:style w:type="character" w:customStyle="1" w:styleId="120">
    <w:name w:val="Знак12"/>
    <w:rsid w:val="00EB60E7"/>
    <w:rPr>
      <w:rFonts w:ascii="Calibri" w:eastAsia="Calibri" w:hAnsi="Calibri"/>
      <w:b/>
      <w:bCs/>
      <w:sz w:val="24"/>
      <w:szCs w:val="24"/>
      <w:u w:color="FF9900"/>
      <w:lang w:val="ru-RU" w:eastAsia="ru-RU" w:bidi="ar-SA"/>
    </w:rPr>
  </w:style>
  <w:style w:type="character" w:customStyle="1" w:styleId="110">
    <w:name w:val="Знак11"/>
    <w:rsid w:val="00EB60E7"/>
    <w:rPr>
      <w:rFonts w:ascii="Calibri" w:eastAsia="Calibri" w:hAnsi="Calibri"/>
      <w:b/>
      <w:bCs/>
      <w:color w:val="000000"/>
      <w:sz w:val="36"/>
      <w:szCs w:val="36"/>
      <w:u w:color="FF9900"/>
      <w:lang w:val="ru-RU" w:eastAsia="ru-RU" w:bidi="ar-SA"/>
    </w:rPr>
  </w:style>
  <w:style w:type="character" w:customStyle="1" w:styleId="100">
    <w:name w:val="Знак10"/>
    <w:rsid w:val="00EB60E7"/>
    <w:rPr>
      <w:rFonts w:ascii="Calibri" w:eastAsia="Calibri" w:hAnsi="Calibri"/>
      <w:b/>
      <w:bCs/>
      <w:sz w:val="36"/>
      <w:szCs w:val="36"/>
      <w:u w:color="FF9900"/>
      <w:lang w:val="ru-RU" w:eastAsia="ru-RU" w:bidi="ar-SA"/>
    </w:rPr>
  </w:style>
  <w:style w:type="character" w:customStyle="1" w:styleId="aff1">
    <w:name w:val="Знак"/>
    <w:rsid w:val="00EB60E7"/>
    <w:rPr>
      <w:sz w:val="24"/>
      <w:szCs w:val="24"/>
      <w:lang w:val="en-US" w:eastAsia="ru-RU" w:bidi="ar-SA"/>
    </w:rPr>
  </w:style>
  <w:style w:type="character" w:customStyle="1" w:styleId="42">
    <w:name w:val="Знак4"/>
    <w:rsid w:val="00EB60E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72">
    <w:name w:val="Знак7"/>
    <w:rsid w:val="00EB60E7"/>
    <w:rPr>
      <w:sz w:val="24"/>
      <w:szCs w:val="24"/>
      <w:lang w:val="en-US" w:eastAsia="ru-RU" w:bidi="ar-SA"/>
    </w:rPr>
  </w:style>
  <w:style w:type="character" w:customStyle="1" w:styleId="36">
    <w:name w:val="Знак3"/>
    <w:rsid w:val="00EB60E7"/>
    <w:rPr>
      <w:rFonts w:eastAsia="MS Mincho"/>
      <w:sz w:val="28"/>
      <w:szCs w:val="28"/>
      <w:u w:color="FF9900"/>
      <w:lang w:val="ru-RU" w:eastAsia="ru-RU" w:bidi="ar-SA"/>
    </w:rPr>
  </w:style>
  <w:style w:type="character" w:customStyle="1" w:styleId="51">
    <w:name w:val="Знак5"/>
    <w:rsid w:val="00EB60E7"/>
    <w:rPr>
      <w:rFonts w:ascii="Courier New" w:eastAsia="Calibri" w:hAnsi="Courier New" w:cs="Courier New"/>
      <w:sz w:val="24"/>
      <w:szCs w:val="24"/>
      <w:u w:color="FF9900"/>
      <w:lang w:val="ru-RU" w:eastAsia="ru-RU" w:bidi="ar-SA"/>
    </w:rPr>
  </w:style>
  <w:style w:type="character" w:customStyle="1" w:styleId="150">
    <w:name w:val="Знак15"/>
    <w:rsid w:val="00EB60E7"/>
    <w:rPr>
      <w:rFonts w:ascii="MS Mincho" w:eastAsia="MS Mincho" w:hint="eastAsia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3">
    <w:name w:val="Знак8"/>
    <w:rsid w:val="00EB60E7"/>
    <w:rPr>
      <w:rFonts w:ascii="Monotype Corsiva" w:eastAsia="Calibri" w:hAnsi="Monotype Corsiva" w:cs="Monotype Corsiva" w:hint="default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3">
    <w:name w:val="Знак6"/>
    <w:rsid w:val="00EB60E7"/>
    <w:rPr>
      <w:rFonts w:ascii="Monotype Corsiva" w:eastAsia="Calibri" w:hAnsi="Monotype Corsiva" w:cs="Monotype Corsiva" w:hint="default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2b">
    <w:name w:val="Знак Знак2"/>
    <w:rsid w:val="00EB60E7"/>
    <w:rPr>
      <w:sz w:val="28"/>
      <w:szCs w:val="24"/>
      <w:lang w:val="ru-RU" w:eastAsia="ru-RU" w:bidi="ar-SA"/>
    </w:rPr>
  </w:style>
  <w:style w:type="character" w:customStyle="1" w:styleId="19">
    <w:name w:val="Знак Знак1"/>
    <w:rsid w:val="00EB60E7"/>
    <w:rPr>
      <w:rFonts w:ascii="Calibri" w:eastAsia="Calibri" w:hAnsi="Calibri" w:hint="default"/>
      <w:sz w:val="22"/>
      <w:szCs w:val="22"/>
      <w:lang w:val="ru-RU" w:eastAsia="en-US" w:bidi="ar-SA"/>
    </w:rPr>
  </w:style>
  <w:style w:type="character" w:customStyle="1" w:styleId="aff2">
    <w:name w:val="Знак Знак"/>
    <w:rsid w:val="00EB60E7"/>
    <w:rPr>
      <w:sz w:val="28"/>
      <w:lang w:val="ru-RU" w:eastAsia="ru-RU" w:bidi="ar-SA"/>
    </w:rPr>
  </w:style>
  <w:style w:type="character" w:customStyle="1" w:styleId="FontStyle46">
    <w:name w:val="Font Style46"/>
    <w:rsid w:val="00EB60E7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rsid w:val="00EB60E7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MS Reference Sans Serif" w:hAnsi="MS Reference Sans Serif"/>
      <w:sz w:val="24"/>
      <w:szCs w:val="24"/>
    </w:rPr>
  </w:style>
  <w:style w:type="paragraph" w:customStyle="1" w:styleId="1a">
    <w:name w:val="Знак1"/>
    <w:basedOn w:val="a"/>
    <w:rsid w:val="00EB60E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u w:color="000000"/>
      <w:lang w:val="en-US" w:eastAsia="en-US"/>
    </w:rPr>
  </w:style>
  <w:style w:type="character" w:customStyle="1" w:styleId="apple-style-span">
    <w:name w:val="apple-style-span"/>
    <w:basedOn w:val="a0"/>
    <w:rsid w:val="00EB60E7"/>
  </w:style>
  <w:style w:type="paragraph" w:customStyle="1" w:styleId="aff3">
    <w:name w:val="Заголовок"/>
    <w:basedOn w:val="a"/>
    <w:next w:val="af0"/>
    <w:rsid w:val="00EB60E7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/>
    </w:rPr>
  </w:style>
  <w:style w:type="paragraph" w:customStyle="1" w:styleId="210">
    <w:name w:val="Основной текст 21"/>
    <w:basedOn w:val="a"/>
    <w:rsid w:val="00EB60E7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paragraph" w:customStyle="1" w:styleId="aff4">
    <w:name w:val="Содержимое таблицы"/>
    <w:basedOn w:val="a"/>
    <w:rsid w:val="00EB60E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5">
    <w:name w:val="А_основной"/>
    <w:basedOn w:val="a"/>
    <w:link w:val="aff6"/>
    <w:qFormat/>
    <w:rsid w:val="00EB60E7"/>
    <w:pPr>
      <w:spacing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6">
    <w:name w:val="А_основной Знак"/>
    <w:link w:val="aff5"/>
    <w:rsid w:val="00EB60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">
    <w:name w:val="acenter"/>
    <w:basedOn w:val="a"/>
    <w:rsid w:val="00EB60E7"/>
    <w:pPr>
      <w:spacing w:before="80" w:after="100"/>
      <w:ind w:left="80"/>
      <w:jc w:val="center"/>
    </w:pPr>
    <w:rPr>
      <w:rFonts w:ascii="Times New Roman" w:hAnsi="Times New Roman"/>
      <w:sz w:val="24"/>
      <w:szCs w:val="24"/>
    </w:rPr>
  </w:style>
  <w:style w:type="character" w:customStyle="1" w:styleId="FontStyle200">
    <w:name w:val="Font Style20"/>
    <w:rsid w:val="00EB60E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EB60E7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aff7">
    <w:name w:val="Основной"/>
    <w:basedOn w:val="a"/>
    <w:link w:val="aff8"/>
    <w:uiPriority w:val="99"/>
    <w:rsid w:val="00EB60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99"/>
    <w:rsid w:val="00EB60E7"/>
    <w:pPr>
      <w:numPr>
        <w:numId w:val="4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f8">
    <w:name w:val="Основной Знак"/>
    <w:link w:val="aff7"/>
    <w:uiPriority w:val="99"/>
    <w:locked/>
    <w:rsid w:val="00EB60E7"/>
    <w:rPr>
      <w:rFonts w:ascii="NewtonCSanPin" w:eastAsia="Times New Roman" w:hAnsi="NewtonCSanPin" w:cs="Times New Roman"/>
      <w:color w:val="000000"/>
      <w:sz w:val="21"/>
      <w:szCs w:val="20"/>
    </w:rPr>
  </w:style>
  <w:style w:type="paragraph" w:customStyle="1" w:styleId="aff9">
    <w:name w:val="Буллит"/>
    <w:basedOn w:val="aff7"/>
    <w:link w:val="affa"/>
    <w:uiPriority w:val="99"/>
    <w:rsid w:val="00EB60E7"/>
    <w:pPr>
      <w:ind w:firstLine="244"/>
    </w:pPr>
  </w:style>
  <w:style w:type="character" w:customStyle="1" w:styleId="affa">
    <w:name w:val="Буллит Знак"/>
    <w:basedOn w:val="aff8"/>
    <w:link w:val="aff9"/>
    <w:uiPriority w:val="99"/>
    <w:locked/>
    <w:rsid w:val="00EB60E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43">
    <w:name w:val="Заг 4"/>
    <w:basedOn w:val="a"/>
    <w:uiPriority w:val="99"/>
    <w:rsid w:val="00EB60E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b">
    <w:name w:val="Курсив"/>
    <w:basedOn w:val="aff7"/>
    <w:uiPriority w:val="99"/>
    <w:rsid w:val="00EB60E7"/>
    <w:rPr>
      <w:i/>
      <w:iCs/>
    </w:rPr>
  </w:style>
  <w:style w:type="character" w:customStyle="1" w:styleId="NoSpacingChar">
    <w:name w:val="No Spacing Char"/>
    <w:link w:val="1b"/>
    <w:locked/>
    <w:rsid w:val="00EB60E7"/>
    <w:rPr>
      <w:rFonts w:ascii="Cambria" w:hAnsi="Cambria"/>
      <w:lang w:val="en-US"/>
    </w:rPr>
  </w:style>
  <w:style w:type="paragraph" w:customStyle="1" w:styleId="1b">
    <w:name w:val="Без интервала1"/>
    <w:basedOn w:val="a"/>
    <w:link w:val="NoSpacingChar"/>
    <w:rsid w:val="00EB60E7"/>
    <w:rPr>
      <w:rFonts w:ascii="Cambria" w:eastAsiaTheme="minorHAnsi" w:hAnsi="Cambria" w:cstheme="minorBidi"/>
      <w:lang w:val="en-US" w:eastAsia="en-US"/>
    </w:rPr>
  </w:style>
  <w:style w:type="paragraph" w:styleId="affc">
    <w:name w:val="Balloon Text"/>
    <w:basedOn w:val="a"/>
    <w:link w:val="affd"/>
    <w:rsid w:val="00EB60E7"/>
    <w:pPr>
      <w:widowControl w:val="0"/>
      <w:autoSpaceDE w:val="0"/>
      <w:autoSpaceDN w:val="0"/>
      <w:adjustRightInd w:val="0"/>
    </w:pPr>
    <w:rPr>
      <w:rFonts w:ascii="Segoe UI" w:hAnsi="Segoe UI"/>
      <w:sz w:val="18"/>
      <w:szCs w:val="18"/>
      <w:lang w:val="en-US"/>
    </w:rPr>
  </w:style>
  <w:style w:type="character" w:customStyle="1" w:styleId="affd">
    <w:name w:val="Текст выноски Знак"/>
    <w:basedOn w:val="a0"/>
    <w:link w:val="affc"/>
    <w:rsid w:val="00EB60E7"/>
    <w:rPr>
      <w:rFonts w:ascii="Segoe UI" w:eastAsia="Times New Roman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3971</Words>
  <Characters>22640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11</cp:revision>
  <cp:lastPrinted>2020-12-08T10:06:00Z</cp:lastPrinted>
  <dcterms:created xsi:type="dcterms:W3CDTF">2019-08-26T07:32:00Z</dcterms:created>
  <dcterms:modified xsi:type="dcterms:W3CDTF">2020-12-16T09:30:00Z</dcterms:modified>
</cp:coreProperties>
</file>