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92" w:rsidRDefault="00695E92" w:rsidP="00740219">
      <w:pPr>
        <w:jc w:val="both"/>
        <w:rPr>
          <w:rFonts w:ascii="Times New Roman" w:hAnsi="Times New Roman"/>
          <w:b/>
          <w:sz w:val="24"/>
          <w:szCs w:val="24"/>
        </w:rPr>
      </w:pPr>
      <w:r w:rsidRPr="00695E92">
        <w:rPr>
          <w:rFonts w:ascii="Times New Roman" w:hAnsi="Times New Roman"/>
          <w:b/>
          <w:noProof/>
          <w:sz w:val="24"/>
          <w:szCs w:val="24"/>
          <w:lang w:eastAsia="ko-KR"/>
        </w:rPr>
        <w:drawing>
          <wp:inline distT="0" distB="0" distL="0" distR="0">
            <wp:extent cx="6159116" cy="8465958"/>
            <wp:effectExtent l="0" t="0" r="0" b="0"/>
            <wp:docPr id="1" name="Рисунок 1" descr="C:\Users\Admin\Desktop\сканы СГ\1 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СГ\1 003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66" cy="846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92" w:rsidRDefault="00695E92" w:rsidP="00740219">
      <w:pPr>
        <w:jc w:val="both"/>
        <w:rPr>
          <w:rFonts w:ascii="Times New Roman" w:hAnsi="Times New Roman"/>
          <w:b/>
          <w:sz w:val="24"/>
          <w:szCs w:val="24"/>
        </w:rPr>
      </w:pPr>
    </w:p>
    <w:p w:rsidR="00695E92" w:rsidRDefault="00695E92" w:rsidP="00740219">
      <w:pPr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740219">
      <w:pPr>
        <w:pStyle w:val="a4"/>
        <w:numPr>
          <w:ilvl w:val="0"/>
          <w:numId w:val="1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Pr="00740219" w:rsidRDefault="00740219" w:rsidP="00740219">
      <w:pPr>
        <w:spacing w:after="26" w:line="256" w:lineRule="auto"/>
        <w:ind w:left="422" w:right="64" w:hanging="10"/>
        <w:jc w:val="both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color w:val="000000"/>
          <w:sz w:val="24"/>
        </w:rPr>
        <w:t xml:space="preserve">Федеральный государственный образовательный стандарт образования определяет в качестве главных результатов - предметные, метапредметные, личностные результаты. </w:t>
      </w:r>
    </w:p>
    <w:p w:rsidR="00740219" w:rsidRPr="00740219" w:rsidRDefault="00740219" w:rsidP="00740219">
      <w:pPr>
        <w:spacing w:after="26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i/>
          <w:color w:val="000000"/>
          <w:sz w:val="24"/>
        </w:rPr>
        <w:t>Предметные результаты</w:t>
      </w:r>
      <w:r w:rsidRPr="00740219">
        <w:rPr>
          <w:rFonts w:ascii="Times New Roman" w:eastAsia="Times New Roman" w:hAnsi="Times New Roman"/>
          <w:color w:val="000000"/>
          <w:sz w:val="24"/>
        </w:rPr>
        <w:t xml:space="preserve"> 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 </w:t>
      </w:r>
    </w:p>
    <w:p w:rsidR="00740219" w:rsidRPr="00740219" w:rsidRDefault="00740219" w:rsidP="00740219">
      <w:pPr>
        <w:spacing w:after="26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i/>
          <w:color w:val="000000"/>
          <w:sz w:val="24"/>
        </w:rPr>
        <w:t>Метапредметные результаты</w:t>
      </w:r>
      <w:r w:rsidRPr="00740219">
        <w:rPr>
          <w:rFonts w:ascii="Times New Roman" w:eastAsia="Times New Roman" w:hAnsi="Times New Roman"/>
          <w:color w:val="000000"/>
          <w:sz w:val="24"/>
        </w:rPr>
        <w:t xml:space="preserve">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 </w:t>
      </w:r>
    </w:p>
    <w:p w:rsidR="00740219" w:rsidRPr="00740219" w:rsidRDefault="00740219" w:rsidP="00740219">
      <w:pPr>
        <w:spacing w:after="26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i/>
          <w:color w:val="000000"/>
          <w:sz w:val="24"/>
        </w:rPr>
        <w:t xml:space="preserve">Личностными результатами </w:t>
      </w:r>
      <w:r w:rsidRPr="00740219">
        <w:rPr>
          <w:rFonts w:ascii="Times New Roman" w:eastAsia="Times New Roman" w:hAnsi="Times New Roman"/>
          <w:color w:val="000000"/>
          <w:sz w:val="24"/>
        </w:rPr>
        <w:t xml:space="preserve">изучения курса следует считать воспитание мотивации к труду, стремления строить свое будущее на основе </w:t>
      </w:r>
      <w:proofErr w:type="gramStart"/>
      <w:r w:rsidRPr="00740219">
        <w:rPr>
          <w:rFonts w:ascii="Times New Roman" w:eastAsia="Times New Roman" w:hAnsi="Times New Roman"/>
          <w:color w:val="000000"/>
          <w:sz w:val="24"/>
        </w:rPr>
        <w:t>целеполагания  и</w:t>
      </w:r>
      <w:proofErr w:type="gramEnd"/>
      <w:r w:rsidRPr="00740219">
        <w:rPr>
          <w:rFonts w:ascii="Times New Roman" w:eastAsia="Times New Roman" w:hAnsi="Times New Roman"/>
          <w:color w:val="000000"/>
          <w:sz w:val="24"/>
        </w:rPr>
        <w:t xml:space="preserve"> планирования, ответственности за настоящее и будущее собственное финансовое благополучие, благополучие своей семьи и государства. </w:t>
      </w:r>
    </w:p>
    <w:p w:rsidR="00740219" w:rsidRPr="00740219" w:rsidRDefault="00740219" w:rsidP="00740219">
      <w:pPr>
        <w:spacing w:after="26" w:line="256" w:lineRule="auto"/>
        <w:ind w:left="422" w:right="64" w:hanging="10"/>
        <w:jc w:val="both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i/>
          <w:color w:val="000000"/>
          <w:sz w:val="24"/>
        </w:rPr>
        <w:t>Таким образом,</w:t>
      </w:r>
      <w:r w:rsidRPr="00740219">
        <w:rPr>
          <w:rFonts w:ascii="Times New Roman" w:eastAsia="Times New Roman" w:hAnsi="Times New Roman"/>
          <w:color w:val="000000"/>
          <w:sz w:val="24"/>
        </w:rPr>
        <w:t xml:space="preserve"> программа «Основы финансовой грамотности»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 </w:t>
      </w: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740219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740219" w:rsidRPr="00740219" w:rsidRDefault="00740219" w:rsidP="00740219">
      <w:pPr>
        <w:ind w:left="412" w:right="64" w:firstLine="706"/>
        <w:rPr>
          <w:rFonts w:ascii="Times New Roman" w:eastAsia="Times New Roman" w:hAnsi="Times New Roman"/>
          <w:color w:val="000000"/>
          <w:sz w:val="24"/>
        </w:rPr>
      </w:pPr>
    </w:p>
    <w:p w:rsidR="00740219" w:rsidRPr="00BC6D6C" w:rsidRDefault="00740219" w:rsidP="00740219">
      <w:pPr>
        <w:spacing w:after="0" w:line="259" w:lineRule="auto"/>
        <w:ind w:left="1133"/>
        <w:rPr>
          <w:rFonts w:ascii="Times New Roman" w:eastAsia="Times New Roman" w:hAnsi="Times New Roman"/>
          <w:color w:val="000000"/>
          <w:sz w:val="24"/>
          <w:szCs w:val="20"/>
          <w:lang w:eastAsia="ko-KR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  </w:t>
      </w:r>
      <w:r w:rsidRPr="00BC6D6C">
        <w:rPr>
          <w:rFonts w:ascii="Times New Roman" w:eastAsia="Times New Roman" w:hAnsi="Times New Roman"/>
          <w:color w:val="000000"/>
          <w:sz w:val="24"/>
          <w:szCs w:val="20"/>
          <w:lang w:eastAsia="ko-KR"/>
        </w:rPr>
        <w:t xml:space="preserve">Тема 1.  Банковские продукты (10ч.) </w:t>
      </w:r>
    </w:p>
    <w:p w:rsidR="00740219" w:rsidRPr="00BC6D6C" w:rsidRDefault="00740219" w:rsidP="00740219">
      <w:pPr>
        <w:spacing w:after="26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>Банковская система. Кредит: зачем он нужен и где его получить. Какой кредит выбрать и какие условия предпочесть. Виды и принципы кредитования. Ипотечное кредитование. Кредитное бюро. Что такое кредитная история заемщика?</w:t>
      </w:r>
      <w:r w:rsidR="009C5491" w:rsidRPr="009C5491">
        <w:rPr>
          <w:rFonts w:ascii="Times New Roman" w:eastAsia="Times New Roman" w:hAnsi="Times New Roman"/>
          <w:color w:val="000000"/>
          <w:sz w:val="24"/>
        </w:rPr>
        <w:t xml:space="preserve"> Виды платежей по кредитам</w:t>
      </w:r>
      <w:r w:rsidR="009C5491">
        <w:rPr>
          <w:rFonts w:ascii="Times New Roman" w:eastAsia="Times New Roman" w:hAnsi="Times New Roman"/>
          <w:color w:val="000000"/>
          <w:sz w:val="24"/>
        </w:rPr>
        <w:t xml:space="preserve">. 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 Расчеты размеров выплат по различным видам к</w:t>
      </w:r>
      <w:r w:rsidR="009C5491">
        <w:rPr>
          <w:rFonts w:ascii="Times New Roman" w:eastAsia="Times New Roman" w:hAnsi="Times New Roman"/>
          <w:color w:val="000000"/>
          <w:sz w:val="24"/>
        </w:rPr>
        <w:t>редитов.</w:t>
      </w:r>
      <w:r w:rsidR="009C5491" w:rsidRPr="009C5491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9C5491" w:rsidRPr="00740219">
        <w:rPr>
          <w:rFonts w:ascii="Times New Roman" w:eastAsia="Times New Roman" w:hAnsi="Times New Roman"/>
          <w:color w:val="000000"/>
          <w:sz w:val="24"/>
        </w:rPr>
        <w:t>Банковские депозиты: виды, особенности и доходность</w:t>
      </w:r>
      <w:r w:rsidR="009C5491">
        <w:rPr>
          <w:rFonts w:ascii="Times New Roman" w:eastAsia="Times New Roman" w:hAnsi="Times New Roman"/>
          <w:color w:val="000000"/>
          <w:sz w:val="24"/>
        </w:rPr>
        <w:t xml:space="preserve">. </w:t>
      </w:r>
      <w:r w:rsidR="009C5491" w:rsidRPr="00740219">
        <w:rPr>
          <w:rFonts w:ascii="Times New Roman" w:eastAsia="Times New Roman" w:hAnsi="Times New Roman"/>
          <w:color w:val="000000"/>
          <w:sz w:val="24"/>
        </w:rPr>
        <w:t>Способы начисления процентов по депозитам</w:t>
      </w:r>
      <w:r w:rsidR="009C5491">
        <w:rPr>
          <w:rFonts w:ascii="Times New Roman" w:eastAsia="Times New Roman" w:hAnsi="Times New Roman"/>
          <w:color w:val="000000"/>
          <w:sz w:val="24"/>
        </w:rPr>
        <w:t>.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9C5491" w:rsidRPr="00740219">
        <w:rPr>
          <w:rFonts w:ascii="Times New Roman" w:eastAsia="Times New Roman" w:hAnsi="Times New Roman"/>
          <w:color w:val="000000"/>
          <w:sz w:val="24"/>
        </w:rPr>
        <w:t>Необходимые документы при оформлении кредита</w:t>
      </w:r>
      <w:r w:rsidR="009C5491">
        <w:rPr>
          <w:rFonts w:ascii="Times New Roman" w:eastAsia="Times New Roman" w:hAnsi="Times New Roman"/>
          <w:color w:val="000000"/>
          <w:sz w:val="24"/>
        </w:rPr>
        <w:t xml:space="preserve">. </w:t>
      </w:r>
      <w:r w:rsidR="009C5491" w:rsidRPr="00740219">
        <w:rPr>
          <w:rFonts w:ascii="Times New Roman" w:eastAsia="Times New Roman" w:hAnsi="Times New Roman"/>
          <w:color w:val="000000"/>
          <w:sz w:val="24"/>
        </w:rPr>
        <w:t xml:space="preserve">Федеральный закон «О кредитных историях». </w:t>
      </w:r>
      <w:r w:rsidR="00FB2C54" w:rsidRPr="00740219">
        <w:rPr>
          <w:rFonts w:ascii="Times New Roman" w:eastAsia="Times New Roman" w:hAnsi="Times New Roman"/>
          <w:color w:val="000000"/>
          <w:sz w:val="24"/>
        </w:rPr>
        <w:t>Критерии надежности банка. Условия открытия вклада</w:t>
      </w:r>
      <w:r w:rsidR="00FB2C54">
        <w:rPr>
          <w:rFonts w:ascii="Times New Roman" w:eastAsia="Times New Roman" w:hAnsi="Times New Roman"/>
          <w:color w:val="000000"/>
          <w:sz w:val="24"/>
        </w:rPr>
        <w:t xml:space="preserve">. </w:t>
      </w:r>
      <w:r w:rsidR="00FB2C54" w:rsidRPr="00740219">
        <w:rPr>
          <w:rFonts w:ascii="Times New Roman" w:eastAsia="Times New Roman" w:hAnsi="Times New Roman"/>
          <w:color w:val="000000"/>
          <w:sz w:val="24"/>
        </w:rPr>
        <w:t>Информация о банке и банковских продуктах</w:t>
      </w:r>
      <w:r w:rsidR="00FB2C54">
        <w:rPr>
          <w:rFonts w:ascii="Times New Roman" w:eastAsia="Times New Roman" w:hAnsi="Times New Roman"/>
          <w:color w:val="000000"/>
          <w:sz w:val="24"/>
        </w:rPr>
        <w:t>.</w:t>
      </w:r>
    </w:p>
    <w:p w:rsidR="00740219" w:rsidRPr="00BC6D6C" w:rsidRDefault="00740219" w:rsidP="00740219">
      <w:pPr>
        <w:spacing w:after="24" w:line="259" w:lineRule="auto"/>
        <w:ind w:left="1133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740219" w:rsidRPr="00BC6D6C" w:rsidRDefault="00740219" w:rsidP="00740219">
      <w:pPr>
        <w:keepNext/>
        <w:keepLines/>
        <w:spacing w:after="3" w:line="259" w:lineRule="auto"/>
        <w:ind w:left="1128" w:hanging="10"/>
        <w:outlineLvl w:val="2"/>
        <w:rPr>
          <w:rFonts w:ascii="Times New Roman" w:eastAsia="Times New Roman" w:hAnsi="Times New Roman"/>
          <w:color w:val="000000"/>
          <w:sz w:val="24"/>
          <w:szCs w:val="20"/>
          <w:lang w:eastAsia="ko-KR"/>
        </w:rPr>
      </w:pPr>
      <w:r w:rsidRPr="00BC6D6C">
        <w:rPr>
          <w:rFonts w:ascii="Times New Roman" w:eastAsia="Times New Roman" w:hAnsi="Times New Roman"/>
          <w:color w:val="000000"/>
          <w:sz w:val="24"/>
          <w:szCs w:val="20"/>
          <w:lang w:eastAsia="ko-KR"/>
        </w:rPr>
        <w:t xml:space="preserve">Тема 2. Расчетно-кассовые операции. (2ч.) </w:t>
      </w:r>
    </w:p>
    <w:p w:rsidR="00740219" w:rsidRPr="00BC6D6C" w:rsidRDefault="00740219" w:rsidP="00740219">
      <w:pPr>
        <w:spacing w:after="26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Конвертируемость национальной валюты. Валютные курсы. </w:t>
      </w:r>
      <w:r w:rsidR="00FB2C54">
        <w:rPr>
          <w:rFonts w:ascii="Times New Roman" w:eastAsia="Times New Roman" w:hAnsi="Times New Roman"/>
          <w:color w:val="000000"/>
          <w:sz w:val="24"/>
        </w:rPr>
        <w:t xml:space="preserve">Национальная валюта. 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Выбор банковской карты. Виды банковских карт </w:t>
      </w:r>
      <w:r w:rsidR="00FB2C54">
        <w:rPr>
          <w:rFonts w:ascii="Times New Roman" w:eastAsia="Times New Roman" w:hAnsi="Times New Roman"/>
          <w:color w:val="000000"/>
          <w:sz w:val="24"/>
        </w:rPr>
        <w:t>(дебетовая и кредитная).</w:t>
      </w:r>
    </w:p>
    <w:p w:rsidR="00740219" w:rsidRPr="00BC6D6C" w:rsidRDefault="00740219" w:rsidP="00740219">
      <w:pPr>
        <w:spacing w:after="19" w:line="259" w:lineRule="auto"/>
        <w:ind w:left="1133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40219" w:rsidRPr="00BC6D6C" w:rsidRDefault="00740219" w:rsidP="00740219">
      <w:pPr>
        <w:spacing w:after="3" w:line="259" w:lineRule="auto"/>
        <w:ind w:left="1128" w:hanging="10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Тема З. Страхование: что и как надо страховать. (6ч). </w:t>
      </w:r>
    </w:p>
    <w:p w:rsidR="00B20E65" w:rsidRPr="00740219" w:rsidRDefault="00740219" w:rsidP="00B20E65">
      <w:pPr>
        <w:spacing w:after="5" w:line="236" w:lineRule="auto"/>
        <w:ind w:left="16"/>
        <w:rPr>
          <w:rFonts w:ascii="Times New Roman" w:eastAsia="Times New Roman" w:hAnsi="Times New Roman"/>
          <w:b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>Страховой рынок России: коротко о главном.</w:t>
      </w:r>
      <w:r w:rsidR="00B20E65" w:rsidRPr="00B20E65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B20E65" w:rsidRPr="00740219">
        <w:rPr>
          <w:rFonts w:ascii="Times New Roman" w:eastAsia="Times New Roman" w:hAnsi="Times New Roman"/>
          <w:color w:val="000000"/>
          <w:sz w:val="24"/>
        </w:rPr>
        <w:t>Понятие страхования. Страхователь. Страховка. Страховщик. Договор страхования. Ведущие страховые компании в России</w:t>
      </w:r>
      <w:r w:rsidR="00B20E65">
        <w:rPr>
          <w:rFonts w:ascii="Times New Roman" w:eastAsia="Times New Roman" w:hAnsi="Times New Roman"/>
          <w:color w:val="000000"/>
          <w:sz w:val="24"/>
        </w:rPr>
        <w:t>.</w:t>
      </w:r>
    </w:p>
    <w:p w:rsidR="00740219" w:rsidRPr="001A57DA" w:rsidRDefault="00740219" w:rsidP="00B20E65">
      <w:pPr>
        <w:spacing w:after="26" w:line="256" w:lineRule="auto"/>
        <w:ind w:right="64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 Имущественное страхование как: защитить нажитое состояние. </w:t>
      </w:r>
      <w:proofErr w:type="gramStart"/>
      <w:r w:rsidRPr="00BC6D6C">
        <w:rPr>
          <w:rFonts w:ascii="Times New Roman" w:eastAsia="Times New Roman" w:hAnsi="Times New Roman"/>
          <w:color w:val="000000"/>
          <w:sz w:val="24"/>
        </w:rPr>
        <w:t>Особенности  личного</w:t>
      </w:r>
      <w:proofErr w:type="gramEnd"/>
      <w:r w:rsidRPr="00BC6D6C">
        <w:rPr>
          <w:rFonts w:ascii="Times New Roman" w:eastAsia="Times New Roman" w:hAnsi="Times New Roman"/>
          <w:color w:val="000000"/>
          <w:sz w:val="24"/>
        </w:rPr>
        <w:t xml:space="preserve"> страхования. Виды страховых продуктов. Доверяй, но проверяй, или несколько советов по выбору страховщика. О пенсионной грамотности. </w:t>
      </w:r>
      <w:r w:rsidR="00B20E65" w:rsidRPr="00740219">
        <w:rPr>
          <w:rFonts w:ascii="Times New Roman" w:eastAsia="Times New Roman" w:hAnsi="Times New Roman"/>
          <w:color w:val="000000"/>
          <w:sz w:val="24"/>
        </w:rPr>
        <w:t>Информация о страховой компании и предоставляемых страховых программах</w:t>
      </w:r>
      <w:r w:rsidR="00B20E65">
        <w:rPr>
          <w:rFonts w:ascii="Times New Roman" w:eastAsia="Times New Roman" w:hAnsi="Times New Roman"/>
          <w:color w:val="000000"/>
          <w:sz w:val="24"/>
        </w:rPr>
        <w:t xml:space="preserve">. </w:t>
      </w:r>
      <w:r w:rsidR="001A57DA" w:rsidRPr="001A57DA">
        <w:rPr>
          <w:rFonts w:ascii="Times New Roman" w:eastAsia="Times New Roman" w:hAnsi="Times New Roman"/>
          <w:color w:val="000000"/>
          <w:sz w:val="24"/>
        </w:rPr>
        <w:t>Информация о страховой компании</w:t>
      </w:r>
      <w:r w:rsidR="001A57DA">
        <w:rPr>
          <w:rFonts w:ascii="Times New Roman" w:eastAsia="Times New Roman" w:hAnsi="Times New Roman"/>
          <w:color w:val="000000"/>
          <w:sz w:val="24"/>
        </w:rPr>
        <w:t>.</w:t>
      </w:r>
    </w:p>
    <w:p w:rsidR="00740219" w:rsidRPr="00BC6D6C" w:rsidRDefault="00740219" w:rsidP="00740219">
      <w:pPr>
        <w:spacing w:after="23" w:line="259" w:lineRule="auto"/>
        <w:ind w:left="1133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lastRenderedPageBreak/>
        <w:t xml:space="preserve"> </w:t>
      </w:r>
    </w:p>
    <w:p w:rsidR="00740219" w:rsidRPr="00BC6D6C" w:rsidRDefault="00740219" w:rsidP="00740219">
      <w:pPr>
        <w:keepNext/>
        <w:keepLines/>
        <w:spacing w:after="3" w:line="259" w:lineRule="auto"/>
        <w:ind w:left="1128" w:hanging="10"/>
        <w:outlineLvl w:val="2"/>
        <w:rPr>
          <w:rFonts w:ascii="Times New Roman" w:eastAsia="Times New Roman" w:hAnsi="Times New Roman"/>
          <w:color w:val="000000"/>
          <w:sz w:val="24"/>
          <w:szCs w:val="20"/>
          <w:lang w:eastAsia="ko-KR"/>
        </w:rPr>
      </w:pPr>
      <w:r w:rsidRPr="00BC6D6C">
        <w:rPr>
          <w:rFonts w:ascii="Times New Roman" w:eastAsia="Times New Roman" w:hAnsi="Times New Roman"/>
          <w:color w:val="000000"/>
          <w:sz w:val="24"/>
          <w:szCs w:val="20"/>
          <w:lang w:eastAsia="ko-KR"/>
        </w:rPr>
        <w:t xml:space="preserve">Тема 4.  Основы налогообложения.  (8ч.) </w:t>
      </w:r>
    </w:p>
    <w:p w:rsidR="00740219" w:rsidRPr="00BC6D6C" w:rsidRDefault="00740219" w:rsidP="00740219">
      <w:pPr>
        <w:spacing w:after="26" w:line="256" w:lineRule="auto"/>
        <w:ind w:left="422" w:right="64" w:hanging="10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 Система налогообложения в РФ.</w:t>
      </w:r>
      <w:r w:rsidR="002064C7" w:rsidRPr="002064C7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2064C7">
        <w:rPr>
          <w:rFonts w:ascii="Times New Roman" w:eastAsia="Times New Roman" w:hAnsi="Times New Roman"/>
          <w:color w:val="000000"/>
          <w:sz w:val="24"/>
        </w:rPr>
        <w:t>Налоговое законодательство</w:t>
      </w:r>
      <w:r w:rsidR="002064C7" w:rsidRPr="00740219">
        <w:rPr>
          <w:rFonts w:ascii="Times New Roman" w:eastAsia="Times New Roman" w:hAnsi="Times New Roman"/>
          <w:color w:val="000000"/>
          <w:sz w:val="24"/>
        </w:rPr>
        <w:t xml:space="preserve"> РФ. Структура налоговой системы </w:t>
      </w:r>
      <w:r w:rsidR="002064C7" w:rsidRPr="002064C7">
        <w:rPr>
          <w:rFonts w:ascii="Times New Roman" w:eastAsia="Times New Roman" w:hAnsi="Times New Roman"/>
          <w:color w:val="000000"/>
          <w:sz w:val="24"/>
        </w:rPr>
        <w:t>РФ</w:t>
      </w:r>
      <w:r w:rsidR="002064C7">
        <w:rPr>
          <w:rFonts w:ascii="Times New Roman" w:eastAsia="Times New Roman" w:hAnsi="Times New Roman"/>
          <w:color w:val="000000"/>
          <w:sz w:val="24"/>
        </w:rPr>
        <w:t xml:space="preserve">. 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 Классификация налогов. Принципы налогообложения. Что такое налоги и почему их надо платить. Основы налогообложения граждан.  </w:t>
      </w:r>
      <w:r w:rsidR="002064C7" w:rsidRPr="00740219">
        <w:rPr>
          <w:rFonts w:ascii="Times New Roman" w:eastAsia="Times New Roman" w:hAnsi="Times New Roman"/>
          <w:color w:val="000000"/>
          <w:sz w:val="24"/>
        </w:rPr>
        <w:t xml:space="preserve">Назначение налоговых льгот. Порядок и основания предоставления налоговых льгот 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Права и обязанности налогоплательщиков. Налоговая инспекция. Налоговые вычеты, или как вернуть налоги в семейный бюджет. </w:t>
      </w:r>
      <w:r w:rsidR="00A74711" w:rsidRPr="00740219">
        <w:rPr>
          <w:rFonts w:ascii="Times New Roman" w:eastAsia="Times New Roman" w:hAnsi="Times New Roman"/>
          <w:color w:val="000000"/>
          <w:sz w:val="24"/>
        </w:rPr>
        <w:t>Информация о налоговой инспекции. Отдел учета и работы с налогоплательщикам</w:t>
      </w:r>
    </w:p>
    <w:p w:rsidR="00740219" w:rsidRPr="00BC6D6C" w:rsidRDefault="00740219" w:rsidP="00740219">
      <w:pPr>
        <w:spacing w:after="23" w:line="259" w:lineRule="auto"/>
        <w:ind w:left="1133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740219" w:rsidRPr="00BC6D6C" w:rsidRDefault="00740219" w:rsidP="00740219">
      <w:pPr>
        <w:keepNext/>
        <w:keepLines/>
        <w:spacing w:after="3" w:line="259" w:lineRule="auto"/>
        <w:ind w:left="1128" w:hanging="10"/>
        <w:outlineLvl w:val="2"/>
        <w:rPr>
          <w:rFonts w:ascii="Times New Roman" w:eastAsia="Times New Roman" w:hAnsi="Times New Roman"/>
          <w:color w:val="000000"/>
          <w:sz w:val="24"/>
          <w:szCs w:val="20"/>
          <w:lang w:eastAsia="ko-KR"/>
        </w:rPr>
      </w:pPr>
      <w:r w:rsidRPr="00BC6D6C">
        <w:rPr>
          <w:rFonts w:ascii="Times New Roman" w:eastAsia="Times New Roman" w:hAnsi="Times New Roman"/>
          <w:color w:val="000000"/>
          <w:sz w:val="24"/>
          <w:szCs w:val="20"/>
          <w:lang w:eastAsia="ko-KR"/>
        </w:rPr>
        <w:t xml:space="preserve">Тема 5. Личное финансовое планирование.  (8 ч) </w:t>
      </w:r>
    </w:p>
    <w:p w:rsidR="00740219" w:rsidRPr="00FF2BB0" w:rsidRDefault="00740219" w:rsidP="00740219">
      <w:pPr>
        <w:spacing w:after="3" w:line="256" w:lineRule="auto"/>
        <w:ind w:left="412" w:right="64" w:firstLine="706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color w:val="000000"/>
          <w:sz w:val="24"/>
        </w:rPr>
        <w:t xml:space="preserve">Роль денег в нашей жизни.  Риски в мире денег. Финансовая пирамида, или как не попасть в сети мошенников. Виды финансовых пирамид. Виртуальные ловушки, или как не потерять деньги при работе в сети Интернет.  Семейный бюджет. </w:t>
      </w:r>
      <w:r w:rsidR="00FF2BB0" w:rsidRPr="00740219">
        <w:rPr>
          <w:rFonts w:ascii="Times New Roman" w:eastAsia="Times New Roman" w:hAnsi="Times New Roman"/>
          <w:color w:val="000000"/>
          <w:sz w:val="24"/>
        </w:rPr>
        <w:t xml:space="preserve">Структура семейного бюджета. Источники семейного дохода </w:t>
      </w:r>
      <w:r w:rsidRPr="00BC6D6C">
        <w:rPr>
          <w:rFonts w:ascii="Times New Roman" w:eastAsia="Times New Roman" w:hAnsi="Times New Roman"/>
          <w:color w:val="000000"/>
          <w:sz w:val="24"/>
        </w:rPr>
        <w:t>Личный бюджет.</w:t>
      </w:r>
      <w:r w:rsidR="00FF2BB0" w:rsidRPr="00FF2BB0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FF2BB0" w:rsidRPr="00740219">
        <w:rPr>
          <w:rFonts w:ascii="Times New Roman" w:eastAsia="Times New Roman" w:hAnsi="Times New Roman"/>
          <w:color w:val="000000"/>
          <w:sz w:val="24"/>
        </w:rPr>
        <w:t>Дефицит. Профицит. Баланс</w:t>
      </w:r>
      <w:r w:rsidR="00FF2BB0">
        <w:rPr>
          <w:rFonts w:ascii="Times New Roman" w:eastAsia="Times New Roman" w:hAnsi="Times New Roman"/>
          <w:color w:val="000000"/>
          <w:sz w:val="24"/>
        </w:rPr>
        <w:t>.</w:t>
      </w:r>
      <w:r w:rsidRPr="00BC6D6C">
        <w:rPr>
          <w:rFonts w:ascii="Times New Roman" w:eastAsia="Times New Roman" w:hAnsi="Times New Roman"/>
          <w:color w:val="000000"/>
          <w:sz w:val="24"/>
        </w:rPr>
        <w:t xml:space="preserve"> Как составить личный финансовый план. Защита индивидуальных финансовых проектов. </w:t>
      </w:r>
      <w:r w:rsidRPr="00BC6D6C">
        <w:rPr>
          <w:rFonts w:ascii="Times New Roman" w:eastAsia="Times New Roman" w:hAnsi="Times New Roman"/>
          <w:color w:val="000000"/>
          <w:sz w:val="24"/>
          <w:lang w:val="en-US"/>
        </w:rPr>
        <w:t xml:space="preserve">Итоговый контроль </w:t>
      </w:r>
      <w:r w:rsidR="00FF2BB0">
        <w:rPr>
          <w:rFonts w:ascii="Times New Roman" w:eastAsia="Times New Roman" w:hAnsi="Times New Roman"/>
          <w:color w:val="000000"/>
          <w:sz w:val="24"/>
        </w:rPr>
        <w:t xml:space="preserve">и коррекция знаний </w:t>
      </w:r>
      <w:r w:rsidRPr="00BC6D6C">
        <w:rPr>
          <w:rFonts w:ascii="Times New Roman" w:eastAsia="Times New Roman" w:hAnsi="Times New Roman"/>
          <w:color w:val="000000"/>
          <w:sz w:val="24"/>
          <w:lang w:val="en-US"/>
        </w:rPr>
        <w:t xml:space="preserve">по курсу. </w:t>
      </w:r>
      <w:r w:rsidR="00FF2BB0">
        <w:rPr>
          <w:rFonts w:ascii="Times New Roman" w:eastAsia="Times New Roman" w:hAnsi="Times New Roman"/>
          <w:color w:val="000000"/>
          <w:sz w:val="24"/>
        </w:rPr>
        <w:t>Анализ диагностики.</w:t>
      </w:r>
    </w:p>
    <w:p w:rsidR="00740219" w:rsidRPr="00BC6D6C" w:rsidRDefault="00740219" w:rsidP="00740219">
      <w:pPr>
        <w:spacing w:after="23" w:line="259" w:lineRule="auto"/>
        <w:ind w:left="413"/>
        <w:jc w:val="center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40219" w:rsidRPr="00BC6D6C" w:rsidRDefault="00740219" w:rsidP="00BC6D6C">
      <w:pPr>
        <w:pStyle w:val="a6"/>
        <w:numPr>
          <w:ilvl w:val="0"/>
          <w:numId w:val="1"/>
        </w:numPr>
        <w:spacing w:after="3" w:line="259" w:lineRule="auto"/>
        <w:ind w:right="256"/>
        <w:jc w:val="both"/>
        <w:rPr>
          <w:rFonts w:ascii="Times New Roman" w:eastAsia="Times New Roman" w:hAnsi="Times New Roman"/>
          <w:color w:val="000000"/>
          <w:sz w:val="24"/>
        </w:rPr>
      </w:pPr>
      <w:r w:rsidRPr="00BC6D6C">
        <w:rPr>
          <w:rFonts w:ascii="Times New Roman" w:eastAsia="Times New Roman" w:hAnsi="Times New Roman"/>
          <w:b/>
          <w:color w:val="000000"/>
          <w:sz w:val="24"/>
        </w:rPr>
        <w:t xml:space="preserve">Тематическое планирование с </w:t>
      </w:r>
      <w:r w:rsidR="00BC6D6C">
        <w:rPr>
          <w:rFonts w:ascii="Times New Roman" w:eastAsia="Times New Roman" w:hAnsi="Times New Roman"/>
          <w:b/>
          <w:color w:val="000000"/>
          <w:sz w:val="24"/>
        </w:rPr>
        <w:t>указанием количества часов, отводимых на освоение каждой темы</w:t>
      </w:r>
      <w:r w:rsidRPr="00BC6D6C">
        <w:rPr>
          <w:rFonts w:ascii="Times New Roman" w:eastAsia="Times New Roman" w:hAnsi="Times New Roman"/>
          <w:b/>
          <w:color w:val="000000"/>
          <w:sz w:val="24"/>
        </w:rPr>
        <w:t xml:space="preserve">. </w:t>
      </w:r>
    </w:p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tbl>
      <w:tblPr>
        <w:tblStyle w:val="a8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5246"/>
        <w:gridCol w:w="1416"/>
      </w:tblGrid>
      <w:tr w:rsidR="00BC6D6C" w:rsidTr="00BC6D6C">
        <w:tc>
          <w:tcPr>
            <w:tcW w:w="568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Раздел</w:t>
            </w:r>
          </w:p>
        </w:tc>
        <w:tc>
          <w:tcPr>
            <w:tcW w:w="524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Темы</w:t>
            </w:r>
          </w:p>
        </w:tc>
        <w:tc>
          <w:tcPr>
            <w:tcW w:w="141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Кол-во часов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2551" w:type="dxa"/>
          </w:tcPr>
          <w:p w:rsidR="00BC6D6C" w:rsidRPr="00BC6D6C" w:rsidRDefault="00BC6D6C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Основы финансовой культуры</w:t>
            </w:r>
          </w:p>
        </w:tc>
        <w:tc>
          <w:tcPr>
            <w:tcW w:w="524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</w:tcPr>
          <w:p w:rsidR="00BC6D6C" w:rsidRPr="00BC6D6C" w:rsidRDefault="00BC6D6C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Банковские продукты</w:t>
            </w:r>
          </w:p>
        </w:tc>
        <w:tc>
          <w:tcPr>
            <w:tcW w:w="141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</w:tcPr>
          <w:p w:rsidR="00BC6D6C" w:rsidRPr="00BC6D6C" w:rsidRDefault="00BC6D6C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Расчетно-кассовые операции</w:t>
            </w:r>
          </w:p>
        </w:tc>
        <w:tc>
          <w:tcPr>
            <w:tcW w:w="1416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</w:tcPr>
          <w:p w:rsidR="00BC6D6C" w:rsidRPr="00BC6D6C" w:rsidRDefault="007B0342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Страхование: что и как надо страховать</w:t>
            </w:r>
          </w:p>
        </w:tc>
        <w:tc>
          <w:tcPr>
            <w:tcW w:w="1416" w:type="dxa"/>
          </w:tcPr>
          <w:p w:rsidR="00BC6D6C" w:rsidRPr="00BC6D6C" w:rsidRDefault="007B0342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7B0342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</w:tcPr>
          <w:p w:rsidR="00BC6D6C" w:rsidRPr="00BC6D6C" w:rsidRDefault="007B0342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Основы налогообложения</w:t>
            </w:r>
          </w:p>
        </w:tc>
        <w:tc>
          <w:tcPr>
            <w:tcW w:w="1416" w:type="dxa"/>
          </w:tcPr>
          <w:p w:rsidR="00BC6D6C" w:rsidRPr="00BC6D6C" w:rsidRDefault="007B0342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</w:tr>
      <w:tr w:rsidR="00BC6D6C" w:rsidTr="00BC6D6C">
        <w:tc>
          <w:tcPr>
            <w:tcW w:w="568" w:type="dxa"/>
          </w:tcPr>
          <w:p w:rsidR="00BC6D6C" w:rsidRPr="00BC6D6C" w:rsidRDefault="007B0342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</w:tcPr>
          <w:p w:rsidR="00BC6D6C" w:rsidRPr="00BC6D6C" w:rsidRDefault="00BC6D6C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5246" w:type="dxa"/>
          </w:tcPr>
          <w:p w:rsidR="00BC6D6C" w:rsidRPr="00BC6D6C" w:rsidRDefault="007B0342" w:rsidP="00BC6D6C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Личное финансовое планирование</w:t>
            </w:r>
          </w:p>
        </w:tc>
        <w:tc>
          <w:tcPr>
            <w:tcW w:w="1416" w:type="dxa"/>
          </w:tcPr>
          <w:p w:rsidR="00BC6D6C" w:rsidRPr="00BC6D6C" w:rsidRDefault="007B0342" w:rsidP="00740219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</w:tr>
    </w:tbl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7B0342" w:rsidRDefault="007B0342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7B0342" w:rsidRPr="007B0342" w:rsidRDefault="007B0342" w:rsidP="007B0342">
      <w:pPr>
        <w:pStyle w:val="a6"/>
        <w:numPr>
          <w:ilvl w:val="0"/>
          <w:numId w:val="1"/>
        </w:num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Календарно-тематическое планирование</w:t>
      </w:r>
    </w:p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tbl>
      <w:tblPr>
        <w:tblStyle w:val="a8"/>
        <w:tblW w:w="9781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5246"/>
        <w:gridCol w:w="1416"/>
      </w:tblGrid>
      <w:tr w:rsidR="007B0342" w:rsidRPr="00BC6D6C" w:rsidTr="002064C7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2551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524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Элементы содержания</w:t>
            </w:r>
          </w:p>
        </w:tc>
        <w:tc>
          <w:tcPr>
            <w:tcW w:w="141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</w:tr>
      <w:tr w:rsidR="007B0342" w:rsidRPr="00BC6D6C" w:rsidTr="002064C7">
        <w:tc>
          <w:tcPr>
            <w:tcW w:w="9781" w:type="dxa"/>
            <w:gridSpan w:val="4"/>
          </w:tcPr>
          <w:p w:rsidR="007B0342" w:rsidRPr="00BC6D6C" w:rsidRDefault="00FF2BB0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 1. </w:t>
            </w:r>
            <w:r w:rsidR="007B0342">
              <w:rPr>
                <w:rFonts w:ascii="Times New Roman" w:eastAsia="Times New Roman" w:hAnsi="Times New Roman"/>
                <w:color w:val="000000"/>
                <w:sz w:val="24"/>
              </w:rPr>
              <w:t>Банковские продукты (10 часов)</w:t>
            </w:r>
          </w:p>
        </w:tc>
      </w:tr>
      <w:tr w:rsidR="007B0342" w:rsidRPr="00BC6D6C" w:rsidTr="002064C7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1" w:type="dxa"/>
          </w:tcPr>
          <w:p w:rsidR="007B0342" w:rsidRPr="00BC6D6C" w:rsidRDefault="007B0342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Основные поня</w:t>
            </w:r>
            <w:r w:rsidR="00C73D11">
              <w:rPr>
                <w:rFonts w:ascii="Times New Roman" w:eastAsia="Times New Roman" w:hAnsi="Times New Roman"/>
                <w:color w:val="000000"/>
                <w:sz w:val="24"/>
              </w:rPr>
              <w:t xml:space="preserve">тия кредитования. </w:t>
            </w:r>
          </w:p>
        </w:tc>
        <w:tc>
          <w:tcPr>
            <w:tcW w:w="5246" w:type="dxa"/>
          </w:tcPr>
          <w:p w:rsidR="007B0342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Виды кредитов. Ипотечное кредитование. Принципы кредитования</w:t>
            </w:r>
          </w:p>
        </w:tc>
        <w:tc>
          <w:tcPr>
            <w:tcW w:w="141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B0342" w:rsidRPr="00BC6D6C" w:rsidTr="002064C7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1" w:type="dxa"/>
          </w:tcPr>
          <w:p w:rsidR="007B0342" w:rsidRPr="00BC6D6C" w:rsidRDefault="007B0342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 w:rsidRPr="00FF2BB0">
              <w:rPr>
                <w:rFonts w:ascii="Times New Roman" w:eastAsia="Times New Roman" w:hAnsi="Times New Roman"/>
                <w:color w:val="000000"/>
                <w:sz w:val="24"/>
              </w:rPr>
              <w:t>Услови</w:t>
            </w:r>
            <w:proofErr w:type="spellEnd"/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я кредитов</w:t>
            </w:r>
            <w:r w:rsidR="00FB2C54">
              <w:rPr>
                <w:rFonts w:ascii="Times New Roman" w:eastAsia="Times New Roman" w:hAnsi="Times New Roman"/>
                <w:color w:val="000000"/>
                <w:sz w:val="24"/>
              </w:rPr>
              <w:t>ания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5246" w:type="dxa"/>
          </w:tcPr>
          <w:p w:rsidR="00FB2C54" w:rsidRDefault="00FB2C54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Банковская система. Кредит: зачем он нужен и где его получить.</w:t>
            </w:r>
          </w:p>
          <w:p w:rsidR="007B0342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Необходимые документы при оформлении кредита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B0342" w:rsidRPr="00BC6D6C" w:rsidTr="002064C7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1" w:type="dxa"/>
          </w:tcPr>
          <w:p w:rsidR="007B0342" w:rsidRPr="00BC6D6C" w:rsidRDefault="00C73D11" w:rsidP="007B0342">
            <w:pPr>
              <w:spacing w:after="0" w:line="281" w:lineRule="auto"/>
              <w:ind w:left="5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Кредитная история заемщика.</w:t>
            </w:r>
          </w:p>
        </w:tc>
        <w:tc>
          <w:tcPr>
            <w:tcW w:w="5246" w:type="dxa"/>
          </w:tcPr>
          <w:p w:rsidR="007B0342" w:rsidRPr="009C5491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Федеральный закон «О кредитных историях». </w:t>
            </w: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Кредитное бюро, кредитная история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7B0342" w:rsidRPr="00BC6D6C" w:rsidTr="002064C7">
        <w:tc>
          <w:tcPr>
            <w:tcW w:w="568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</w:tcPr>
          <w:p w:rsidR="007B0342" w:rsidRPr="00BC6D6C" w:rsidRDefault="007B0342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Расчеты размеров выплат по различным видам </w:t>
            </w:r>
            <w:proofErr w:type="gramStart"/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кредитов.  </w:t>
            </w:r>
            <w:proofErr w:type="gramEnd"/>
          </w:p>
        </w:tc>
        <w:tc>
          <w:tcPr>
            <w:tcW w:w="5246" w:type="dxa"/>
          </w:tcPr>
          <w:p w:rsidR="00FB2C54" w:rsidRPr="00BC6D6C" w:rsidRDefault="00FB2C54" w:rsidP="00FB2C54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Какой кредит выбрать и какие условия предпочесть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7B0342" w:rsidRPr="009C5491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Виды платежей по кредитам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Расчеты размеров выплат по различным видам кредитов.</w:t>
            </w:r>
          </w:p>
        </w:tc>
        <w:tc>
          <w:tcPr>
            <w:tcW w:w="1416" w:type="dxa"/>
          </w:tcPr>
          <w:p w:rsidR="007B0342" w:rsidRPr="00BC6D6C" w:rsidRDefault="007B0342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Расчеты размеров выплат по различным видам </w:t>
            </w:r>
            <w:proofErr w:type="gramStart"/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кредитов.  </w:t>
            </w:r>
            <w:proofErr w:type="gramEnd"/>
          </w:p>
        </w:tc>
        <w:tc>
          <w:tcPr>
            <w:tcW w:w="5246" w:type="dxa"/>
          </w:tcPr>
          <w:p w:rsidR="009C5491" w:rsidRPr="009C5491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Виды платежей по кредитам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Расчеты размеров выплат по различным видам кредитов.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Виды депозитов.</w:t>
            </w:r>
          </w:p>
        </w:tc>
        <w:tc>
          <w:tcPr>
            <w:tcW w:w="5246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Банковские депозиты: виды, особенности и доходность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1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Виды депозитов.</w:t>
            </w:r>
          </w:p>
        </w:tc>
        <w:tc>
          <w:tcPr>
            <w:tcW w:w="5246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Банковские депозиты: виды, особенности и доходность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1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Условия депозитов.</w:t>
            </w:r>
          </w:p>
        </w:tc>
        <w:tc>
          <w:tcPr>
            <w:tcW w:w="5246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Способы начисления процентов по депозитам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1" w:type="dxa"/>
          </w:tcPr>
          <w:p w:rsidR="009C5491" w:rsidRPr="009C5491" w:rsidRDefault="009C5491" w:rsidP="009C5491">
            <w:pPr>
              <w:spacing w:after="24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 xml:space="preserve">Выбор банка. </w:t>
            </w:r>
          </w:p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Открытие депозита.</w:t>
            </w:r>
          </w:p>
        </w:tc>
        <w:tc>
          <w:tcPr>
            <w:tcW w:w="5246" w:type="dxa"/>
          </w:tcPr>
          <w:p w:rsidR="009C5491" w:rsidRPr="00BC6D6C" w:rsidRDefault="00FB2C54" w:rsidP="00FB2C5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Критерии надежности банка. Условия открытия вклада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9C5491" w:rsidRPr="00BC6D6C" w:rsidTr="002064C7">
        <w:tc>
          <w:tcPr>
            <w:tcW w:w="568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1" w:type="dxa"/>
          </w:tcPr>
          <w:p w:rsidR="009C5491" w:rsidRPr="00BC6D6C" w:rsidRDefault="009C5491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ртуальная э</w:t>
            </w:r>
            <w:r w:rsidRPr="009C5491">
              <w:rPr>
                <w:rFonts w:ascii="Times New Roman" w:eastAsia="Times New Roman" w:hAnsi="Times New Roman"/>
                <w:color w:val="000000"/>
                <w:sz w:val="24"/>
              </w:rPr>
              <w:t>кскурсия в ба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нк</w:t>
            </w:r>
          </w:p>
        </w:tc>
        <w:tc>
          <w:tcPr>
            <w:tcW w:w="5246" w:type="dxa"/>
          </w:tcPr>
          <w:p w:rsidR="009C5491" w:rsidRPr="00BC6D6C" w:rsidRDefault="00FB2C54" w:rsidP="00FB2C54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Информация о банке и банковских продуктах</w:t>
            </w:r>
          </w:p>
        </w:tc>
        <w:tc>
          <w:tcPr>
            <w:tcW w:w="1416" w:type="dxa"/>
          </w:tcPr>
          <w:p w:rsidR="009C5491" w:rsidRPr="00BC6D6C" w:rsidRDefault="009C5491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9781" w:type="dxa"/>
            <w:gridSpan w:val="4"/>
          </w:tcPr>
          <w:p w:rsidR="00FB2C54" w:rsidRPr="00BC6D6C" w:rsidRDefault="004D254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 2. </w:t>
            </w:r>
            <w:r w:rsidR="00FB2C54">
              <w:rPr>
                <w:rFonts w:ascii="Times New Roman" w:eastAsia="Times New Roman" w:hAnsi="Times New Roman"/>
                <w:color w:val="000000"/>
                <w:sz w:val="24"/>
              </w:rPr>
              <w:t>Расчертно-кассовые операции (2 часа)</w:t>
            </w: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1" w:type="dxa"/>
          </w:tcPr>
          <w:p w:rsidR="00FB2C54" w:rsidRPr="00BC6D6C" w:rsidRDefault="00FB2C54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Валютный курс.</w:t>
            </w:r>
          </w:p>
        </w:tc>
        <w:tc>
          <w:tcPr>
            <w:tcW w:w="5246" w:type="dxa"/>
          </w:tcPr>
          <w:p w:rsidR="00FB2C54" w:rsidRPr="00BC6D6C" w:rsidRDefault="00FB2C54" w:rsidP="00FB2C54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Конвертируемость национальной валюты. Национальная валюта. Валютные курсы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1" w:type="dxa"/>
          </w:tcPr>
          <w:p w:rsidR="00FB2C54" w:rsidRPr="00BC6D6C" w:rsidRDefault="00FB2C54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Банковские карты.</w:t>
            </w:r>
          </w:p>
        </w:tc>
        <w:tc>
          <w:tcPr>
            <w:tcW w:w="5246" w:type="dxa"/>
          </w:tcPr>
          <w:p w:rsidR="00FB2C54" w:rsidRPr="00BC6D6C" w:rsidRDefault="00FB2C54" w:rsidP="00FB2C54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Выбор банковской карты. Виды банковских карт (дебетовая и кредитная)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9781" w:type="dxa"/>
            <w:gridSpan w:val="4"/>
          </w:tcPr>
          <w:p w:rsidR="00FB2C54" w:rsidRPr="00BC6D6C" w:rsidRDefault="004D254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 3. </w:t>
            </w:r>
            <w:r w:rsidR="00FB2C54">
              <w:rPr>
                <w:rFonts w:ascii="Times New Roman" w:eastAsia="Times New Roman" w:hAnsi="Times New Roman"/>
                <w:color w:val="000000"/>
                <w:sz w:val="24"/>
              </w:rPr>
              <w:t>Страхование: что и как надо страховать (6 часов)</w:t>
            </w: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1" w:type="dxa"/>
          </w:tcPr>
          <w:p w:rsidR="00FB2C54" w:rsidRPr="00BC6D6C" w:rsidRDefault="00FB2C54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 страхования в России.</w:t>
            </w:r>
          </w:p>
        </w:tc>
        <w:tc>
          <w:tcPr>
            <w:tcW w:w="5246" w:type="dxa"/>
          </w:tcPr>
          <w:p w:rsidR="00B20E65" w:rsidRPr="00740219" w:rsidRDefault="001A57DA" w:rsidP="00B20E65">
            <w:pPr>
              <w:spacing w:after="5" w:line="236" w:lineRule="auto"/>
              <w:ind w:left="16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Страховой рынок России: коротко о главн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ом. 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  <w:r w:rsidR="00B20E65"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Понятие страхования. Страхователь. Страховка. </w:t>
            </w:r>
          </w:p>
          <w:p w:rsidR="00B20E65" w:rsidRPr="00740219" w:rsidRDefault="00B20E65" w:rsidP="00B20E65">
            <w:pPr>
              <w:spacing w:after="0" w:line="259" w:lineRule="auto"/>
              <w:ind w:left="16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Страховщик. </w:t>
            </w:r>
            <w:r w:rsidR="001A57DA"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Доверяй, но проверяй, или несколько советов по выбору страховщика.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Договор страхования. Ведущие страховые компании в России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FB2C54" w:rsidRPr="00BC6D6C" w:rsidRDefault="00FB2C54" w:rsidP="00FB2C54">
            <w:pPr>
              <w:spacing w:after="26" w:line="256" w:lineRule="auto"/>
              <w:ind w:left="412" w:right="64" w:firstLine="706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1" w:type="dxa"/>
          </w:tcPr>
          <w:p w:rsidR="00FB2C54" w:rsidRPr="00BC6D6C" w:rsidRDefault="00B20E65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Страхование имущества</w:t>
            </w:r>
          </w:p>
        </w:tc>
        <w:tc>
          <w:tcPr>
            <w:tcW w:w="5246" w:type="dxa"/>
          </w:tcPr>
          <w:p w:rsidR="00FB2C54" w:rsidRPr="00BC6D6C" w:rsidRDefault="00B20E65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Страхование имущества граждан.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 Имущественное страхование ка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к: защитить нажитое состояние.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1" w:type="dxa"/>
          </w:tcPr>
          <w:p w:rsidR="00FB2C54" w:rsidRPr="00BC6D6C" w:rsidRDefault="00B20E65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Личное страхование.</w:t>
            </w:r>
          </w:p>
        </w:tc>
        <w:tc>
          <w:tcPr>
            <w:tcW w:w="5246" w:type="dxa"/>
          </w:tcPr>
          <w:p w:rsidR="00FB2C54" w:rsidRPr="00BC6D6C" w:rsidRDefault="00B20E65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Особенности личного страхования.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1" w:type="dxa"/>
          </w:tcPr>
          <w:p w:rsidR="00FB2C54" w:rsidRPr="00BC6D6C" w:rsidRDefault="00B20E65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Страховые продукты.</w:t>
            </w:r>
          </w:p>
        </w:tc>
        <w:tc>
          <w:tcPr>
            <w:tcW w:w="5246" w:type="dxa"/>
          </w:tcPr>
          <w:p w:rsidR="00FB2C54" w:rsidRPr="00BC6D6C" w:rsidRDefault="00B20E65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Виды страховых продуктов.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FB2C54" w:rsidRPr="00BC6D6C" w:rsidTr="002064C7">
        <w:tc>
          <w:tcPr>
            <w:tcW w:w="568" w:type="dxa"/>
          </w:tcPr>
          <w:p w:rsidR="00FB2C54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1" w:type="dxa"/>
          </w:tcPr>
          <w:p w:rsidR="00FB2C54" w:rsidRPr="00BC6D6C" w:rsidRDefault="00B20E65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Выбор страховой компании.</w:t>
            </w:r>
          </w:p>
        </w:tc>
        <w:tc>
          <w:tcPr>
            <w:tcW w:w="5246" w:type="dxa"/>
          </w:tcPr>
          <w:p w:rsidR="00FB2C54" w:rsidRPr="00BC6D6C" w:rsidRDefault="00B20E65" w:rsidP="001A57DA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Информация о страховой компании и предоставляемых страховых программах</w:t>
            </w:r>
            <w:r w:rsidR="001A57DA"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 w:rsidR="001A57DA"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О пенсионной грамотности. </w:t>
            </w:r>
          </w:p>
        </w:tc>
        <w:tc>
          <w:tcPr>
            <w:tcW w:w="1416" w:type="dxa"/>
          </w:tcPr>
          <w:p w:rsidR="00FB2C54" w:rsidRPr="00BC6D6C" w:rsidRDefault="00FB2C5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1" w:type="dxa"/>
          </w:tcPr>
          <w:p w:rsidR="001A57DA" w:rsidRPr="001A57DA" w:rsidRDefault="001A57DA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ртуальная экскурсия в страховую компанию</w:t>
            </w:r>
          </w:p>
        </w:tc>
        <w:tc>
          <w:tcPr>
            <w:tcW w:w="5246" w:type="dxa"/>
          </w:tcPr>
          <w:p w:rsidR="001A57DA" w:rsidRPr="001A57DA" w:rsidRDefault="001A57DA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1A57DA">
              <w:rPr>
                <w:rFonts w:ascii="Times New Roman" w:eastAsia="Times New Roman" w:hAnsi="Times New Roman"/>
                <w:color w:val="000000"/>
                <w:sz w:val="24"/>
              </w:rPr>
              <w:t>Информация о страховой компании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9781" w:type="dxa"/>
            <w:gridSpan w:val="4"/>
          </w:tcPr>
          <w:p w:rsidR="001A57DA" w:rsidRPr="00BC6D6C" w:rsidRDefault="004D2544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 4. </w:t>
            </w:r>
            <w:r w:rsidR="001A57DA">
              <w:rPr>
                <w:rFonts w:ascii="Times New Roman" w:eastAsia="Times New Roman" w:hAnsi="Times New Roman"/>
                <w:color w:val="000000"/>
                <w:sz w:val="24"/>
              </w:rPr>
              <w:t>Основы налогообложения (8 часов)</w:t>
            </w: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544">
              <w:rPr>
                <w:rFonts w:ascii="Times New Roman" w:eastAsia="Times New Roman" w:hAnsi="Times New Roman"/>
                <w:color w:val="000000"/>
                <w:sz w:val="24"/>
              </w:rPr>
              <w:t>Налоговый кодекс РФ.</w:t>
            </w:r>
          </w:p>
        </w:tc>
        <w:tc>
          <w:tcPr>
            <w:tcW w:w="5246" w:type="dxa"/>
          </w:tcPr>
          <w:p w:rsidR="001A57DA" w:rsidRPr="002064C7" w:rsidRDefault="002064C7" w:rsidP="002064C7">
            <w:pPr>
              <w:spacing w:after="28" w:line="251" w:lineRule="auto"/>
              <w:ind w:right="21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Налоговое законодательство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РФ. Структура налоговой системы </w:t>
            </w:r>
            <w:r w:rsidRPr="002064C7">
              <w:rPr>
                <w:rFonts w:ascii="Times New Roman" w:eastAsia="Times New Roman" w:hAnsi="Times New Roman"/>
                <w:color w:val="000000"/>
                <w:sz w:val="24"/>
              </w:rPr>
              <w:t>РФ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4D2544">
              <w:rPr>
                <w:rFonts w:ascii="Times New Roman" w:eastAsia="Times New Roman" w:hAnsi="Times New Roman"/>
                <w:color w:val="000000"/>
                <w:sz w:val="24"/>
              </w:rPr>
              <w:t>Виды налогов в РФ.</w:t>
            </w:r>
          </w:p>
        </w:tc>
        <w:tc>
          <w:tcPr>
            <w:tcW w:w="5246" w:type="dxa"/>
          </w:tcPr>
          <w:p w:rsidR="001A57DA" w:rsidRPr="00740219" w:rsidRDefault="002064C7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Классификация налогов РФ. Принципы налогообложения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такое налоги и почему их надо платить. Основы налогообложения </w:t>
            </w:r>
            <w:proofErr w:type="gramStart"/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граждан.  </w:t>
            </w:r>
            <w:proofErr w:type="gramEnd"/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Налоговые льготы в РФ.</w:t>
            </w:r>
          </w:p>
        </w:tc>
        <w:tc>
          <w:tcPr>
            <w:tcW w:w="5246" w:type="dxa"/>
          </w:tcPr>
          <w:p w:rsidR="001A57DA" w:rsidRPr="00740219" w:rsidRDefault="002064C7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Назначение налоговых льгот. Порядок и основания предоставления налоговых льгот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Налоговые льготы в РФ.</w:t>
            </w:r>
          </w:p>
        </w:tc>
        <w:tc>
          <w:tcPr>
            <w:tcW w:w="5246" w:type="dxa"/>
          </w:tcPr>
          <w:p w:rsidR="001A57DA" w:rsidRPr="00740219" w:rsidRDefault="002064C7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Назначение налоговых льгот. Порядок и основания предоставления налоговых льгот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Обязанность и ответственность налогоплательщиков</w:t>
            </w:r>
          </w:p>
        </w:tc>
        <w:tc>
          <w:tcPr>
            <w:tcW w:w="5246" w:type="dxa"/>
          </w:tcPr>
          <w:p w:rsidR="001A57DA" w:rsidRPr="00740219" w:rsidRDefault="002064C7" w:rsidP="00B20E65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Права и обязанности налогоплательщика, налоговых органов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1A57DA" w:rsidRPr="00BC6D6C" w:rsidTr="002064C7">
        <w:tc>
          <w:tcPr>
            <w:tcW w:w="568" w:type="dxa"/>
          </w:tcPr>
          <w:p w:rsidR="001A57DA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1" w:type="dxa"/>
          </w:tcPr>
          <w:p w:rsidR="001A57DA" w:rsidRPr="001A57DA" w:rsidRDefault="002064C7" w:rsidP="009C549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Налоговый инспектор.</w:t>
            </w:r>
          </w:p>
        </w:tc>
        <w:tc>
          <w:tcPr>
            <w:tcW w:w="5246" w:type="dxa"/>
          </w:tcPr>
          <w:p w:rsidR="001A57DA" w:rsidRPr="00740219" w:rsidRDefault="002064C7" w:rsidP="002064C7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налогов.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Налоговые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вычет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ы,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End"/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 или как вернуть налоги в семейный бюджет. Налоговая инспекция.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Местные налоги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1A57DA" w:rsidRPr="00BC6D6C" w:rsidRDefault="001A57DA" w:rsidP="009C549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2064C7" w:rsidRPr="00BC6D6C" w:rsidTr="002064C7">
        <w:tc>
          <w:tcPr>
            <w:tcW w:w="568" w:type="dxa"/>
          </w:tcPr>
          <w:p w:rsidR="002064C7" w:rsidRDefault="002064C7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1" w:type="dxa"/>
          </w:tcPr>
          <w:p w:rsidR="002064C7" w:rsidRPr="001A57DA" w:rsidRDefault="002064C7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Налоговый инспектор.</w:t>
            </w:r>
          </w:p>
        </w:tc>
        <w:tc>
          <w:tcPr>
            <w:tcW w:w="5246" w:type="dxa"/>
          </w:tcPr>
          <w:p w:rsidR="002064C7" w:rsidRPr="00740219" w:rsidRDefault="002064C7" w:rsidP="002064C7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Функции налогов.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Налоговые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вычет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ы,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gramEnd"/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 или как вернуть налоги в семейный бюджет. Налоговая инспекция.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Местные налоги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2064C7" w:rsidRPr="00BC6D6C" w:rsidRDefault="002064C7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2064C7" w:rsidRPr="00BC6D6C" w:rsidTr="002064C7">
        <w:tc>
          <w:tcPr>
            <w:tcW w:w="568" w:type="dxa"/>
          </w:tcPr>
          <w:p w:rsidR="002064C7" w:rsidRDefault="002064C7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1" w:type="dxa"/>
          </w:tcPr>
          <w:p w:rsidR="002064C7" w:rsidRPr="001A57DA" w:rsidRDefault="002064C7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Ви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ртуальная экскурсия в налоговую инспекцию.</w:t>
            </w:r>
          </w:p>
        </w:tc>
        <w:tc>
          <w:tcPr>
            <w:tcW w:w="5246" w:type="dxa"/>
          </w:tcPr>
          <w:p w:rsidR="002064C7" w:rsidRPr="00740219" w:rsidRDefault="002064C7" w:rsidP="002064C7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Информация о налоговой инспекции. Отдел учета и работы с налогоплательщикам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и.</w:t>
            </w:r>
          </w:p>
        </w:tc>
        <w:tc>
          <w:tcPr>
            <w:tcW w:w="1416" w:type="dxa"/>
          </w:tcPr>
          <w:p w:rsidR="002064C7" w:rsidRPr="00BC6D6C" w:rsidRDefault="002064C7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A74711" w:rsidRPr="00BC6D6C" w:rsidTr="006F2EA2">
        <w:tc>
          <w:tcPr>
            <w:tcW w:w="9781" w:type="dxa"/>
            <w:gridSpan w:val="4"/>
          </w:tcPr>
          <w:p w:rsidR="00A74711" w:rsidRPr="00BC6D6C" w:rsidRDefault="004D2544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Тема 5. </w:t>
            </w:r>
            <w:r w:rsidR="00A74711">
              <w:rPr>
                <w:rFonts w:ascii="Times New Roman" w:eastAsia="Times New Roman" w:hAnsi="Times New Roman"/>
                <w:color w:val="000000"/>
                <w:sz w:val="24"/>
              </w:rPr>
              <w:t>Личное финансовое планирование (8 часов)</w:t>
            </w:r>
          </w:p>
        </w:tc>
      </w:tr>
      <w:tr w:rsidR="002064C7" w:rsidRPr="00BC6D6C" w:rsidTr="002064C7">
        <w:tc>
          <w:tcPr>
            <w:tcW w:w="568" w:type="dxa"/>
          </w:tcPr>
          <w:p w:rsidR="002064C7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1" w:type="dxa"/>
          </w:tcPr>
          <w:p w:rsidR="002064C7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Роль денег в нашей жизни.</w:t>
            </w:r>
          </w:p>
        </w:tc>
        <w:tc>
          <w:tcPr>
            <w:tcW w:w="5246" w:type="dxa"/>
          </w:tcPr>
          <w:p w:rsidR="002064C7" w:rsidRPr="00BC6D6C" w:rsidRDefault="003D110A" w:rsidP="003D110A">
            <w:pPr>
              <w:spacing w:after="26" w:line="256" w:lineRule="auto"/>
              <w:ind w:right="64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Деньги. Финансовое планирование. Номинальные и реальные доходы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2064C7" w:rsidRPr="00BC6D6C" w:rsidRDefault="002064C7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Семейный бюджет.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Структура семейного бюджета. Источники семейного дохода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Личный бюджет.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Личный бюджет. Дефицит. Профицит. Баланс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1" w:type="dxa"/>
          </w:tcPr>
          <w:p w:rsidR="003D110A" w:rsidRPr="00BC6D6C" w:rsidRDefault="00FF2BB0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Риски в мире денег.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Финансовая пирамида, или как не попасть в сети мошенников. Виды финансовых пирамид. Виртуальные ловушки, или как не потерять деньги при работе в сети </w:t>
            </w:r>
            <w:proofErr w:type="gramStart"/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Интернет.  </w:t>
            </w:r>
            <w:proofErr w:type="gramEnd"/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Составление личного финансового плана.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FF2BB0">
              <w:rPr>
                <w:rFonts w:ascii="Times New Roman" w:eastAsia="Times New Roman" w:hAnsi="Times New Roman"/>
                <w:color w:val="000000"/>
                <w:sz w:val="24"/>
              </w:rPr>
              <w:t>Личные финансовые цели.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 xml:space="preserve"> Личный финансовый план (ЛФП).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 xml:space="preserve"> Как составить личный финансовый план.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Этапы построения ЛФП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40219">
              <w:rPr>
                <w:rFonts w:ascii="Times New Roman" w:eastAsia="Times New Roman" w:hAnsi="Times New Roman"/>
                <w:color w:val="000000"/>
                <w:sz w:val="24"/>
              </w:rPr>
              <w:t>Защита своего личного финансового плана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BC6D6C">
              <w:rPr>
                <w:rFonts w:ascii="Times New Roman" w:eastAsia="Times New Roman" w:hAnsi="Times New Roman"/>
                <w:color w:val="000000"/>
                <w:sz w:val="24"/>
              </w:rPr>
              <w:t>Защита индивидуальных финансовых проектов.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 тестирование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 и коррекция знаний.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D110A" w:rsidRPr="00BC6D6C" w:rsidTr="002064C7">
        <w:tc>
          <w:tcPr>
            <w:tcW w:w="568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1" w:type="dxa"/>
          </w:tcPr>
          <w:p w:rsidR="003D110A" w:rsidRPr="00BC6D6C" w:rsidRDefault="003D110A" w:rsidP="002064C7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Итоговое занятие. Диагностика.</w:t>
            </w:r>
          </w:p>
        </w:tc>
        <w:tc>
          <w:tcPr>
            <w:tcW w:w="5246" w:type="dxa"/>
          </w:tcPr>
          <w:p w:rsidR="003D110A" w:rsidRPr="00BC6D6C" w:rsidRDefault="00FF2BB0" w:rsidP="00FF2BB0">
            <w:pPr>
              <w:spacing w:after="26" w:line="256" w:lineRule="auto"/>
              <w:ind w:right="64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 диагностики.</w:t>
            </w:r>
          </w:p>
        </w:tc>
        <w:tc>
          <w:tcPr>
            <w:tcW w:w="1416" w:type="dxa"/>
          </w:tcPr>
          <w:p w:rsidR="003D110A" w:rsidRPr="00BC6D6C" w:rsidRDefault="003D110A" w:rsidP="002064C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</w:tbl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BC6D6C" w:rsidRDefault="00BC6D6C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740219" w:rsidRPr="00740219" w:rsidRDefault="00740219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740219" w:rsidRPr="00740219" w:rsidRDefault="00740219" w:rsidP="00740219">
      <w:pPr>
        <w:spacing w:after="0" w:line="259" w:lineRule="auto"/>
        <w:ind w:left="413"/>
        <w:jc w:val="center"/>
        <w:rPr>
          <w:rFonts w:ascii="Times New Roman" w:eastAsia="Times New Roman" w:hAnsi="Times New Roman"/>
          <w:color w:val="000000"/>
          <w:sz w:val="24"/>
        </w:rPr>
      </w:pPr>
      <w:r w:rsidRPr="00740219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740219" w:rsidRPr="00740219" w:rsidRDefault="00740219" w:rsidP="00740219">
      <w:pPr>
        <w:spacing w:after="0" w:line="259" w:lineRule="auto"/>
        <w:ind w:left="-1272" w:right="11128"/>
        <w:rPr>
          <w:rFonts w:ascii="Times New Roman" w:eastAsia="Times New Roman" w:hAnsi="Times New Roman"/>
          <w:color w:val="000000"/>
          <w:sz w:val="24"/>
        </w:rPr>
      </w:pP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74021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740219" w:rsidRDefault="00740219" w:rsidP="00740219">
      <w:pPr>
        <w:pStyle w:val="a4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40219" w:rsidRPr="00975EC9" w:rsidRDefault="00740219" w:rsidP="00740219">
      <w:pPr>
        <w:pStyle w:val="Default"/>
        <w:jc w:val="both"/>
      </w:pPr>
    </w:p>
    <w:p w:rsidR="00D3480E" w:rsidRDefault="00D3480E"/>
    <w:sectPr w:rsidR="00D3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C21D1"/>
    <w:multiLevelType w:val="hybridMultilevel"/>
    <w:tmpl w:val="22F43BC6"/>
    <w:lvl w:ilvl="0" w:tplc="89CE27F2">
      <w:start w:val="5"/>
      <w:numFmt w:val="upperRoman"/>
      <w:lvlText w:val="%1."/>
      <w:lvlJc w:val="left"/>
      <w:pPr>
        <w:ind w:left="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2762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C1198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2AE9E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902E0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63A3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A144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8A3A9E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C678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0521A7"/>
    <w:multiLevelType w:val="hybridMultilevel"/>
    <w:tmpl w:val="DFCA03B2"/>
    <w:lvl w:ilvl="0" w:tplc="0E507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3C"/>
    <w:rsid w:val="001A57DA"/>
    <w:rsid w:val="002064C7"/>
    <w:rsid w:val="003D110A"/>
    <w:rsid w:val="004D2544"/>
    <w:rsid w:val="0056773C"/>
    <w:rsid w:val="00695E92"/>
    <w:rsid w:val="00740219"/>
    <w:rsid w:val="007B0342"/>
    <w:rsid w:val="009C5491"/>
    <w:rsid w:val="00A74711"/>
    <w:rsid w:val="00B20E65"/>
    <w:rsid w:val="00BC6D6C"/>
    <w:rsid w:val="00C73D11"/>
    <w:rsid w:val="00D3480E"/>
    <w:rsid w:val="00FB2C54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1D9E51-3A7C-489D-9669-892B953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21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40219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7402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aliases w:val="основа Знак"/>
    <w:link w:val="a4"/>
    <w:uiPriority w:val="1"/>
    <w:rsid w:val="00740219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link w:val="a7"/>
    <w:qFormat/>
    <w:rsid w:val="00740219"/>
    <w:pPr>
      <w:ind w:left="720"/>
      <w:contextualSpacing/>
    </w:pPr>
  </w:style>
  <w:style w:type="table" w:styleId="a8">
    <w:name w:val="Table Grid"/>
    <w:basedOn w:val="a1"/>
    <w:uiPriority w:val="59"/>
    <w:rsid w:val="007402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locked/>
    <w:rsid w:val="0074021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4021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2020-10-26T09:52:00Z</dcterms:created>
  <dcterms:modified xsi:type="dcterms:W3CDTF">2020-11-19T08:36:00Z</dcterms:modified>
</cp:coreProperties>
</file>