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09D" w:rsidRDefault="0076064A" w:rsidP="0093609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 w:rsidRPr="0076064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251950" cy="6730938"/>
            <wp:effectExtent l="0" t="0" r="6350" b="0"/>
            <wp:docPr id="1" name="Рисунок 1" descr="C:\Users\Учитель\Desktop\2019-09-04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2019-09-04\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07B" w:rsidRDefault="000D4EC4" w:rsidP="0093609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                                            </w:t>
      </w:r>
      <w:r w:rsidR="00206484">
        <w:rPr>
          <w:rFonts w:ascii="Times New Roman" w:eastAsia="Times New Roman" w:hAnsi="Times New Roman" w:cs="Times New Roman"/>
          <w:b/>
          <w:sz w:val="26"/>
          <w:szCs w:val="26"/>
        </w:rPr>
        <w:t>1 Планируемые результаты освоения учебного предмета:</w:t>
      </w:r>
    </w:p>
    <w:p w:rsidR="0030707B" w:rsidRDefault="002064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Личностные универсальные учебные действия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обеспечивают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ценностносмысловую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ориентацию обучающихся (умение соотносить поступки и события с принятыми этическими принципами, знание моральных норм и умение выделить нравственный аспект поведения) и ориентацию в социальных ролях и межличностных отношениях. </w:t>
      </w:r>
    </w:p>
    <w:p w:rsidR="0030707B" w:rsidRDefault="002064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Применительно к учебной деятельности следует выделить три вида личностных действий: личностное, профессиональное, жизненное самоопределение;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смыслообразование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т. е. установление обучающимися связи между целью учебной деятельности и её мотивом, другими словами, между результатом учения и тем, что побуждает к деятельности, ради чего она осуществляется. Ученик должен задаваться вопросом: какое значение и какой смысл имеет для меня учение? — и уметь на него отвечать; нравственно-этическая ориентация, в том числе и оценивание усваиваемого содержания (исходя из социальных и личностных ценностей), обеспечивающее личностный моральный выбор. </w:t>
      </w:r>
    </w:p>
    <w:p w:rsidR="0030707B" w:rsidRDefault="0020648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Метапредметные результаты</w:t>
      </w:r>
    </w:p>
    <w:p w:rsidR="0030707B" w:rsidRDefault="002064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Регулятивные универсальные учебные действия 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целеполагание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как постановка учебной задачи на основе соотнесения того, что уже известно и усвоено обучающимися, и того, что ещё неизвестно;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планирование — определение последовательности промежуточных целей с учётом конечного результата; составление плана и последовательности действий;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прогнозирование — предвосхищение результата и уровня усвоения знаний, его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временны´х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характеристик;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контроль в форме соотнесения способа действия и его результата с заданным эталоном с целью обнаружения отклонений и отличий от эталона;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коррекция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 — внесение необходимых дополнений и корректив в план и способ действия в случае расхождения эталона, реального действия и его результата с учётом оценки этого результата самим обучающимся, учителем, другими обучающимися;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оценка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 — выделение и осознание обучающимся того, что им уже усвоено и что ему ещё нужно усвоить, осознание качества и уровня усвоения; объективная оценка личных результатов работы;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саморегуляция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как способность к мобилизации сил и энергии,  волевому усилию (выбору в ситуации мотивационного конфликта) и преодолению препятствий для достижения цели.</w:t>
      </w:r>
    </w:p>
    <w:p w:rsidR="0030707B" w:rsidRDefault="0020648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Познавательные универсальные учебные действия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включают: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общеучебные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логические учебные действия, а также постановку и решение проблемы.</w:t>
      </w:r>
    </w:p>
    <w:p w:rsidR="0030707B" w:rsidRDefault="002064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общеучебным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универсальным действиям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относятся: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самостоятельное выделение и формулирование познавательной цели;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поиск и выделение необходимой информации, в том числе решение практических и познавательных задач с использованием общедоступных в начальной школе источников информации (в том числе справочников, энциклопедий, словарей) и инструментов ИКТ;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структурирование знаний;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осознанное и произвольное построение речевого высказывания в устной и письменной форме;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выбор наиболее эффективных способов решения практических и познавательных задач в зависимости от конкретных условий;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рефлексия способов и условий действия, контроль и оценка процесса и результатов деятельности;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смысловое чтение как осмысление цели чтения и выбор вида чтения в зависимости от цели; извлечение необходимой информации из прослушанных текстов различных жанров; определение основной и второстепенной информации; свободная ориентация и восприятие текстов художественного, научного стилей, понимание и адекватная оценка языка средств массовой информации;</w:t>
      </w:r>
    </w:p>
    <w:p w:rsidR="0030707B" w:rsidRDefault="002064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Особую группу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общеучебных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универсальных действий составляют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знаково­символические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действия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моделирование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 — преобразование объекта из чувственной формы в модель, где выделены существенные характеристики объекта (пространственно-графическая,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знаково­символическая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модели);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преобразование модели с целью выявления общих законов, определяющих данную предметную область.</w:t>
      </w:r>
    </w:p>
    <w:p w:rsidR="0030707B" w:rsidRDefault="002064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логическим универсальным действиям </w:t>
      </w:r>
      <w:r>
        <w:rPr>
          <w:rFonts w:ascii="Times New Roman" w:eastAsia="Times New Roman" w:hAnsi="Times New Roman" w:cs="Times New Roman"/>
          <w:sz w:val="24"/>
          <w:szCs w:val="24"/>
        </w:rPr>
        <w:t>относятся: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анализ объектов с целью выделения признаков (существенных, несущественных);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синтез — составление целого из частей, в том числе самостоятельное достраивание с восполнением недостающих компонентов;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выбор оснований и критериев для сравнения,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сериации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классификации объектов;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под понятие, выведение следствий;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установлениепричинно­следственных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связей, представление цепочек объектов и явлений;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построение логической цепочки рассуждений, анализ истинности утверждений;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доказательство;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-выдвижение гипотез и их обоснование.</w:t>
      </w:r>
    </w:p>
    <w:p w:rsidR="0030707B" w:rsidRDefault="002064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постановке и решению проблемы </w:t>
      </w:r>
      <w:r>
        <w:rPr>
          <w:rFonts w:ascii="Times New Roman" w:eastAsia="Times New Roman" w:hAnsi="Times New Roman" w:cs="Times New Roman"/>
          <w:sz w:val="24"/>
          <w:szCs w:val="24"/>
        </w:rPr>
        <w:t>относятся: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формулирование проблемы;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самостоятельное создание алгоритмов (способов) деятельности при решении проблем творческого и поискового характера.</w:t>
      </w:r>
    </w:p>
    <w:p w:rsidR="0030707B" w:rsidRDefault="002064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Коммуникативные универсальные учебные действия </w:t>
      </w:r>
      <w:r>
        <w:rPr>
          <w:rFonts w:ascii="Times New Roman" w:eastAsia="Times New Roman" w:hAnsi="Times New Roman" w:cs="Times New Roman"/>
          <w:sz w:val="24"/>
          <w:szCs w:val="24"/>
        </w:rPr>
        <w:t>обеспечивают социальную компетентность и учёт позиции других людей, партнёров по общению или деятельности; умение слушать и вступать в диалог; участвовать в коллективном обсуждении проблем; способность интегрироваться в группу сверстников и строить продуктивное взаимодействие и сотрудничество со сверстниками и взрослыми.</w:t>
      </w:r>
    </w:p>
    <w:p w:rsidR="0030707B" w:rsidRDefault="002064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коммуникативным действиям относятся: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планирование учебного сотрудничества с учителем и сверстниками — определение цели, функций участников, способов взаимодействия;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постановка вопросов — инициативное сотрудничество в поиске и сборе информации;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разрешение конфликтов —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управление поведением партнёра — контроль, коррекция, оценка его действий;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формами речи в соответствии с грамматическими и синтаксическими нормами родного языка, современных средств коммуникации.</w:t>
      </w:r>
    </w:p>
    <w:p w:rsidR="0030707B" w:rsidRDefault="002064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Предметные результаты освоения конкретного учебного предмета, курса:</w:t>
      </w:r>
    </w:p>
    <w:p w:rsidR="0030707B" w:rsidRDefault="002064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Работа с текстом: поиск информации и понимание прочитанного</w:t>
      </w:r>
    </w:p>
    <w:p w:rsidR="0030707B" w:rsidRDefault="002064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Обучающийся научится: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находить в тексте конкретные сведения;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определять тему и главную мысль текста;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делить тексты на смысловые части, составлять план текста;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вычленять содержащиеся в тексте основные события и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устанавливать их последовательность; упорядочивать информацию по заданному основанию;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сравнивать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между собой объекты, описанные в тексте, выделяя 2—3 существенных признака;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понимать информацию, представленную разными способами: словесно, в виде таблицы, схемы;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понимать текст, опираясь на содержащуюся в нём информацию;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использовать различные виды чтения: ознакомительное, изучающее, поисковое;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ориентироваться в соответствующих возрасту словарях и справочниках.</w:t>
      </w:r>
    </w:p>
    <w:p w:rsidR="0030707B" w:rsidRDefault="00206484">
      <w:pPr>
        <w:spacing w:after="0" w:line="240" w:lineRule="auto"/>
        <w:ind w:firstLine="283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Обучающийся получит возможность научиться: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i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использовать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формальные элементы текста (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например,подзаголовки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, сноски) для поиска нужной информации;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работать с несколькими источниками информации;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сопоставлять информацию, полученную из нескольких источников.</w:t>
      </w:r>
    </w:p>
    <w:p w:rsidR="0030707B" w:rsidRDefault="00206484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Работа с текстом: преобразование и интерпретация информации</w:t>
      </w:r>
    </w:p>
    <w:p w:rsidR="0030707B" w:rsidRDefault="002064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Обучающийся научится: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пересказывать текст подробно и сжато, устно и письменно;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соотносить факты с общей идеей текста, устанавливать простые связи, не показанные в тексте напрямую;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формулировать несложные выводы, основываясь на тексте; находить аргументы, подтверждающие вывод;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сопоставлять и обобщать содержащуюся в разных частях текста информацию;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составлять на основании текста небольшое монологическое высказывание, отвечая на поставленный вопрос.</w:t>
      </w:r>
    </w:p>
    <w:p w:rsidR="0030707B" w:rsidRDefault="0020648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Обучающийся получит возможность научиться: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делать выписки из прочитанных текстов с учётом цели их дальнейшего использования;</w:t>
      </w:r>
    </w:p>
    <w:p w:rsidR="0030707B" w:rsidRDefault="00206484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Работа с текстом: оценка информации</w:t>
      </w:r>
    </w:p>
    <w:p w:rsidR="0030707B" w:rsidRDefault="002064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Обучающийся научится: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высказывать оценочные суждения и свою точку зрения о прочитанном тексте;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оценивать содержание, языковые особенности и структуру текста; определять место и роль иллюстративного ряда в тексте;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основе имеющихся знаний, жизненного опыта подвергать сомнению достоверность прочитанного, обнаруживать недостоверность получаемых сведений, пробелы в информации и находить пути восполнения этих пробелов;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участвовать в учебном диалоге при обсуждении прочитанного или прослушанного текста.</w:t>
      </w:r>
    </w:p>
    <w:p w:rsidR="0030707B" w:rsidRDefault="0020648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Обучающийся получит возможность научиться: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сопоставлять различные точки зрения;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соотносить позицию автора с собственной точкой зрения;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в процессе работы с одним или несколькими источниками выявлять достоверную (противоречивую) информацию.</w:t>
      </w:r>
    </w:p>
    <w:p w:rsidR="0030707B" w:rsidRDefault="002064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1fob9te" w:colFirst="0" w:colLast="0"/>
      <w:bookmarkEnd w:id="2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Формирование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ИКТ­компетентности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обучающихся 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результаты)</w:t>
      </w:r>
    </w:p>
    <w:p w:rsidR="0030707B" w:rsidRDefault="00206484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Знакомство со средствами ИКТ, гигиена работы с компьютером</w:t>
      </w:r>
    </w:p>
    <w:p w:rsidR="0030707B" w:rsidRDefault="002064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Обучающийся научится:</w:t>
      </w:r>
    </w:p>
    <w:p w:rsidR="0030707B" w:rsidRDefault="0020648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безопасные для органов зрения, нервной системы,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опорно­двигательного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аппарата эргономичные приёмы работы с компьютером и другими средствами ИКТ; выполнять компенсирующие физические упражнения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мини­зарядку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30707B" w:rsidRDefault="00206484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Технология ввода информации в компьютер: ввод текста, изображения, цифровых данных</w:t>
      </w:r>
    </w:p>
    <w:p w:rsidR="0030707B" w:rsidRDefault="002064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Обучающийся научится:</w:t>
      </w:r>
    </w:p>
    <w:p w:rsidR="0030707B" w:rsidRDefault="00206484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набирать небольшие тексты на родном языке; </w:t>
      </w:r>
    </w:p>
    <w:p w:rsidR="0030707B" w:rsidRDefault="00206484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рисовать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создавать простые изображения) </w:t>
      </w:r>
      <w:r>
        <w:rPr>
          <w:rFonts w:ascii="Times New Roman" w:eastAsia="Times New Roman" w:hAnsi="Times New Roman" w:cs="Times New Roman"/>
          <w:sz w:val="24"/>
          <w:szCs w:val="24"/>
        </w:rPr>
        <w:t>на графическом планшете;</w:t>
      </w:r>
    </w:p>
    <w:p w:rsidR="0030707B" w:rsidRDefault="00206484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Обработка и поиск информации</w:t>
      </w:r>
    </w:p>
    <w:p w:rsidR="0030707B" w:rsidRDefault="002064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Обучающийся научится:</w:t>
      </w:r>
    </w:p>
    <w:p w:rsidR="0030707B" w:rsidRDefault="00206484">
      <w:pPr>
        <w:widowControl w:val="0"/>
        <w:numPr>
          <w:ilvl w:val="0"/>
          <w:numId w:val="6"/>
        </w:numPr>
        <w:tabs>
          <w:tab w:val="left" w:pos="142"/>
          <w:tab w:val="left" w:pos="624"/>
        </w:tabs>
        <w:spacing w:after="0" w:line="240" w:lineRule="auto"/>
        <w:ind w:hanging="36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сменные носители (флэш-карты);</w:t>
      </w:r>
    </w:p>
    <w:p w:rsidR="0030707B" w:rsidRDefault="00206484">
      <w:pPr>
        <w:numPr>
          <w:ilvl w:val="0"/>
          <w:numId w:val="6"/>
        </w:numPr>
        <w:tabs>
          <w:tab w:val="left" w:pos="142"/>
          <w:tab w:val="left" w:pos="624"/>
        </w:tabs>
        <w:spacing w:after="0" w:line="240" w:lineRule="auto"/>
        <w:ind w:hanging="36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редактировать тексты;</w:t>
      </w:r>
    </w:p>
    <w:p w:rsidR="0030707B" w:rsidRDefault="00206484">
      <w:pPr>
        <w:numPr>
          <w:ilvl w:val="0"/>
          <w:numId w:val="6"/>
        </w:numPr>
        <w:tabs>
          <w:tab w:val="left" w:pos="142"/>
          <w:tab w:val="left" w:pos="624"/>
        </w:tabs>
        <w:spacing w:after="0" w:line="240" w:lineRule="auto"/>
        <w:ind w:hanging="36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пользоваться основными функциями стандартного текстового редактора, использовать полуавтоматический орфографический контроль;</w:t>
      </w:r>
    </w:p>
    <w:p w:rsidR="0030707B" w:rsidRDefault="00206484">
      <w:pPr>
        <w:numPr>
          <w:ilvl w:val="0"/>
          <w:numId w:val="6"/>
        </w:numPr>
        <w:tabs>
          <w:tab w:val="left" w:pos="142"/>
          <w:tab w:val="left" w:pos="624"/>
        </w:tabs>
        <w:spacing w:after="0" w:line="240" w:lineRule="auto"/>
        <w:ind w:hanging="3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искать информацию в соответствующих возрасту цифровых словарях и справочниках, базах данных, контролируемом Интернете, системе поиска внутри компьютера. </w:t>
      </w:r>
    </w:p>
    <w:p w:rsidR="0030707B" w:rsidRDefault="00206484">
      <w:pPr>
        <w:tabs>
          <w:tab w:val="left" w:pos="142"/>
          <w:tab w:val="left" w:pos="62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Обучающийся получит возможность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научиться грамотно формулировать запросы при поиске в сети Интернет, оценивать, сохранять найденную информацию.</w:t>
      </w:r>
    </w:p>
    <w:p w:rsidR="0030707B" w:rsidRDefault="00206484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Создание, представление и передача сообщений</w:t>
      </w:r>
    </w:p>
    <w:p w:rsidR="0030707B" w:rsidRDefault="002064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Обучающийся научится:</w:t>
      </w:r>
    </w:p>
    <w:p w:rsidR="0030707B" w:rsidRDefault="00206484">
      <w:pPr>
        <w:numPr>
          <w:ilvl w:val="0"/>
          <w:numId w:val="6"/>
        </w:numPr>
        <w:tabs>
          <w:tab w:val="left" w:pos="142"/>
          <w:tab w:val="left" w:pos="567"/>
        </w:tabs>
        <w:spacing w:after="0" w:line="240" w:lineRule="auto"/>
        <w:ind w:hanging="36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текстовые сообщения с использованием средств ИКТ, редактировать, оформлять и сохранять их;</w:t>
      </w:r>
    </w:p>
    <w:p w:rsidR="0030707B" w:rsidRDefault="00206484">
      <w:pPr>
        <w:numPr>
          <w:ilvl w:val="0"/>
          <w:numId w:val="6"/>
        </w:numPr>
        <w:tabs>
          <w:tab w:val="left" w:pos="142"/>
          <w:tab w:val="left" w:pos="567"/>
        </w:tabs>
        <w:spacing w:after="0" w:line="240" w:lineRule="auto"/>
        <w:ind w:hanging="36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создавать простые изображения, пользуясь графическими возможностями компьютера; </w:t>
      </w:r>
    </w:p>
    <w:p w:rsidR="0030707B" w:rsidRDefault="0020648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Обучающийся получит возможность научиться:</w:t>
      </w:r>
    </w:p>
    <w:p w:rsidR="0030707B" w:rsidRDefault="00206484">
      <w:pPr>
        <w:numPr>
          <w:ilvl w:val="0"/>
          <w:numId w:val="4"/>
        </w:numPr>
        <w:spacing w:after="0" w:line="240" w:lineRule="auto"/>
        <w:rPr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представлять данные;</w:t>
      </w:r>
    </w:p>
    <w:p w:rsidR="0030707B" w:rsidRDefault="002064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Содержательная линия «Система языка»</w:t>
      </w:r>
    </w:p>
    <w:p w:rsidR="0030707B" w:rsidRDefault="00206484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Раздел «Фонетика и графика»</w:t>
      </w:r>
    </w:p>
    <w:p w:rsidR="0030707B" w:rsidRDefault="00206484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Обучающийся научится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30707B" w:rsidRDefault="00206484">
      <w:pPr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характеризовать звуки русского языка: гласные ударные/безударные; согласные твёрдые/мягкие, парные/непарные твёрдые и мягкие; согласные звонкие/глухие, парные/непарные звонкие и глухие;</w:t>
      </w:r>
    </w:p>
    <w:p w:rsidR="0030707B" w:rsidRDefault="00206484">
      <w:pPr>
        <w:numPr>
          <w:ilvl w:val="0"/>
          <w:numId w:val="12"/>
        </w:numPr>
        <w:tabs>
          <w:tab w:val="left" w:pos="360"/>
        </w:tabs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справочниках. Определять в слове количество слогов, находить ударные и безударные слоги;</w:t>
      </w:r>
    </w:p>
    <w:p w:rsidR="0030707B" w:rsidRDefault="0020648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Обучающийся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получат возможность научиться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30707B" w:rsidRDefault="002064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Раздел «Орфоэпия»</w:t>
      </w:r>
    </w:p>
    <w:p w:rsidR="0030707B" w:rsidRDefault="0020648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Обучающийся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получит возможность научиться:</w:t>
      </w:r>
    </w:p>
    <w:p w:rsidR="0030707B" w:rsidRDefault="00206484">
      <w:pPr>
        <w:numPr>
          <w:ilvl w:val="0"/>
          <w:numId w:val="12"/>
        </w:numPr>
        <w:spacing w:after="0" w:line="240" w:lineRule="auto"/>
        <w:rPr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соблюдать нормы русского и родного литературного языка в собственной речи и оценивать соблюдение этих норм в речи собеседников (в объёме представленного в учебнике материала);</w:t>
      </w:r>
    </w:p>
    <w:p w:rsidR="0030707B" w:rsidRDefault="00206484">
      <w:pPr>
        <w:numPr>
          <w:ilvl w:val="0"/>
          <w:numId w:val="12"/>
        </w:numPr>
        <w:tabs>
          <w:tab w:val="left" w:pos="360"/>
        </w:tabs>
        <w:spacing w:after="0" w:line="240" w:lineRule="auto"/>
        <w:rPr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находить при сомнении в правильности постановки ударения или произношения слова ответ самостоятельно (по словарю учебника) либо обращаться за помощью к учителю, родителям и др. Правильно произносить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орфоэпически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трудные слова из орфоэпического минимума, отобранного для изучения в этом классе.</w:t>
      </w:r>
    </w:p>
    <w:p w:rsidR="0030707B" w:rsidRDefault="002064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Раздел «Состав слова 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морфемика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)»</w:t>
      </w:r>
    </w:p>
    <w:p w:rsidR="0030707B" w:rsidRDefault="002064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Обучающийся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научится:</w:t>
      </w:r>
    </w:p>
    <w:p w:rsidR="0030707B" w:rsidRDefault="00206484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различать изменяемые и неизменяемые слова;</w:t>
      </w:r>
    </w:p>
    <w:p w:rsidR="0030707B" w:rsidRDefault="00206484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различать родственные (однокоренные) слова и формы слова;</w:t>
      </w:r>
    </w:p>
    <w:p w:rsidR="0030707B" w:rsidRDefault="00206484">
      <w:pPr>
        <w:numPr>
          <w:ilvl w:val="0"/>
          <w:numId w:val="8"/>
        </w:numPr>
        <w:tabs>
          <w:tab w:val="left" w:pos="360"/>
        </w:tabs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находить в словах с однозначно выделяемыми морфемами окончание, корень, приставку, суффикс. Различать родственные слова и формы слова;</w:t>
      </w:r>
    </w:p>
    <w:p w:rsidR="0030707B" w:rsidRDefault="00206484">
      <w:pPr>
        <w:numPr>
          <w:ilvl w:val="0"/>
          <w:numId w:val="8"/>
        </w:numPr>
        <w:tabs>
          <w:tab w:val="left" w:pos="360"/>
        </w:tabs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Находить значимые части слова;</w:t>
      </w:r>
    </w:p>
    <w:p w:rsidR="0030707B" w:rsidRDefault="00206484">
      <w:pPr>
        <w:numPr>
          <w:ilvl w:val="0"/>
          <w:numId w:val="7"/>
        </w:numPr>
        <w:tabs>
          <w:tab w:val="left" w:pos="360"/>
        </w:tabs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Выделять в слове окончание и основу; противопоставлять слова, имеющие окончания, словам без окончаний;</w:t>
      </w:r>
    </w:p>
    <w:p w:rsidR="0030707B" w:rsidRDefault="00206484">
      <w:pPr>
        <w:numPr>
          <w:ilvl w:val="0"/>
          <w:numId w:val="7"/>
        </w:numPr>
        <w:tabs>
          <w:tab w:val="left" w:pos="360"/>
        </w:tabs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Выделять в слове корень, подбирая однокоренные слова;</w:t>
      </w:r>
    </w:p>
    <w:p w:rsidR="0030707B" w:rsidRDefault="00206484">
      <w:pPr>
        <w:numPr>
          <w:ilvl w:val="0"/>
          <w:numId w:val="7"/>
        </w:numPr>
        <w:tabs>
          <w:tab w:val="left" w:pos="360"/>
        </w:tabs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Сравнивать слова, связанные отношениями производности, объяснять, какое из них от какого образовано, указывая способ словообразования;</w:t>
      </w:r>
    </w:p>
    <w:p w:rsidR="0030707B" w:rsidRDefault="00206484">
      <w:pPr>
        <w:numPr>
          <w:ilvl w:val="0"/>
          <w:numId w:val="7"/>
        </w:numPr>
        <w:tabs>
          <w:tab w:val="left" w:pos="360"/>
        </w:tabs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Мотивированно выполнять разбор слова по составу на основе словообразовательного анализа;</w:t>
      </w:r>
    </w:p>
    <w:p w:rsidR="0030707B" w:rsidRDefault="00206484">
      <w:pPr>
        <w:numPr>
          <w:ilvl w:val="0"/>
          <w:numId w:val="7"/>
        </w:numPr>
        <w:tabs>
          <w:tab w:val="left" w:pos="360"/>
        </w:tabs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Обнаруживать регулярные исторические чередования, видимые на письме;</w:t>
      </w:r>
    </w:p>
    <w:p w:rsidR="0030707B" w:rsidRDefault="00206484">
      <w:pPr>
        <w:numPr>
          <w:ilvl w:val="0"/>
          <w:numId w:val="11"/>
        </w:numPr>
        <w:tabs>
          <w:tab w:val="left" w:pos="360"/>
        </w:tabs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Разграничивать разные слова и разные формы одного слова.</w:t>
      </w:r>
    </w:p>
    <w:p w:rsidR="0030707B" w:rsidRDefault="0020648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Обучающийся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получит возможность научиться</w:t>
      </w:r>
    </w:p>
    <w:p w:rsidR="0030707B" w:rsidRDefault="00206484">
      <w:pPr>
        <w:numPr>
          <w:ilvl w:val="0"/>
          <w:numId w:val="11"/>
        </w:numPr>
        <w:spacing w:after="0" w:line="240" w:lineRule="auto"/>
        <w:rPr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выполнять морфемный анализ слова в соответствии с предложенным учебником алгоритмом, оценивать правильность его выполнения;</w:t>
      </w:r>
    </w:p>
    <w:p w:rsidR="0030707B" w:rsidRDefault="00206484">
      <w:pPr>
        <w:numPr>
          <w:ilvl w:val="0"/>
          <w:numId w:val="11"/>
        </w:numPr>
        <w:spacing w:after="0" w:line="240" w:lineRule="auto"/>
        <w:rPr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использовать результаты выполненного морфемного анализа для решения орфографических и/или речевых задач.</w:t>
      </w:r>
    </w:p>
    <w:p w:rsidR="0030707B" w:rsidRDefault="00206484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Раздел «Лексика»</w:t>
      </w:r>
    </w:p>
    <w:p w:rsidR="0030707B" w:rsidRDefault="002064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Обучающийся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научится:</w:t>
      </w:r>
    </w:p>
    <w:p w:rsidR="0030707B" w:rsidRDefault="00206484">
      <w:pPr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выявлять слова, значение которых требует уточнения;</w:t>
      </w:r>
    </w:p>
    <w:p w:rsidR="0030707B" w:rsidRDefault="00206484">
      <w:pPr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определять значение слова по тексту или уточнять с помощью толкового словаря</w:t>
      </w:r>
    </w:p>
    <w:p w:rsidR="0030707B" w:rsidRDefault="00206484">
      <w:pPr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подбирать синонимы для устранения повторов в тексте.</w:t>
      </w:r>
    </w:p>
    <w:p w:rsidR="0030707B" w:rsidRDefault="0020648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Обучающийся получит возможность научиться:</w:t>
      </w:r>
    </w:p>
    <w:p w:rsidR="0030707B" w:rsidRDefault="00206484">
      <w:pPr>
        <w:numPr>
          <w:ilvl w:val="0"/>
          <w:numId w:val="11"/>
        </w:numPr>
        <w:spacing w:after="0" w:line="240" w:lineRule="auto"/>
        <w:rPr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подбирать антонимы для точной характеристики предметов при их сравнении;</w:t>
      </w:r>
    </w:p>
    <w:p w:rsidR="0030707B" w:rsidRDefault="00206484">
      <w:pPr>
        <w:numPr>
          <w:ilvl w:val="0"/>
          <w:numId w:val="11"/>
        </w:numPr>
        <w:spacing w:after="0" w:line="240" w:lineRule="auto"/>
        <w:rPr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различать употребление в тексте слов в прямом и переносном значении (простые случаи);</w:t>
      </w:r>
    </w:p>
    <w:p w:rsidR="0030707B" w:rsidRDefault="00206484">
      <w:pPr>
        <w:numPr>
          <w:ilvl w:val="0"/>
          <w:numId w:val="11"/>
        </w:numPr>
        <w:spacing w:after="0" w:line="240" w:lineRule="auto"/>
        <w:rPr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оценивать уместность использования слов в тексте;</w:t>
      </w:r>
    </w:p>
    <w:p w:rsidR="0030707B" w:rsidRDefault="00206484">
      <w:pPr>
        <w:numPr>
          <w:ilvl w:val="0"/>
          <w:numId w:val="11"/>
        </w:numPr>
        <w:spacing w:after="0" w:line="240" w:lineRule="auto"/>
        <w:rPr>
          <w:i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выбирать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слова из ряда предложенных для успешного решения коммуникативной задачи.</w:t>
      </w:r>
    </w:p>
    <w:p w:rsidR="0030707B" w:rsidRDefault="002064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«Морфология» </w:t>
      </w:r>
    </w:p>
    <w:p w:rsidR="0030707B" w:rsidRDefault="002064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Обучающийся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научится:</w:t>
      </w:r>
    </w:p>
    <w:p w:rsidR="0030707B" w:rsidRDefault="00206484">
      <w:pPr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Определять начальную форму существительных, прилагательных, глаголов;</w:t>
      </w:r>
    </w:p>
    <w:p w:rsidR="0030707B" w:rsidRDefault="00206484">
      <w:pPr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распознавать грамматические признаки слов;</w:t>
      </w:r>
    </w:p>
    <w:p w:rsidR="0030707B" w:rsidRDefault="00206484">
      <w:pPr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учетом совокупности выявленных признаков (что называет, на какие вопросы отвечает, как изменяется) относить слова к определенной группе основных частей речи (имена существительные, имена прилагательные, глаголы).</w:t>
      </w:r>
    </w:p>
    <w:p w:rsidR="0030707B" w:rsidRDefault="0020648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Обучающийся получит возможность научиться:</w:t>
      </w:r>
    </w:p>
    <w:p w:rsidR="0030707B" w:rsidRDefault="00206484">
      <w:pPr>
        <w:numPr>
          <w:ilvl w:val="0"/>
          <w:numId w:val="11"/>
        </w:numPr>
        <w:spacing w:after="0" w:line="240" w:lineRule="auto"/>
        <w:rPr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находить в тексте такие части речи, как личные местоимения и наречия, предлоги вместе с существительными и личными местоимениями, к которым они относятся, союзы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и, а, но,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частицу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при глаголах.</w:t>
      </w:r>
    </w:p>
    <w:p w:rsidR="0030707B" w:rsidRDefault="002064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«Синтаксис» </w:t>
      </w:r>
    </w:p>
    <w:p w:rsidR="0030707B" w:rsidRDefault="002064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Обучающийся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научится:</w:t>
      </w:r>
    </w:p>
    <w:p w:rsidR="0030707B" w:rsidRDefault="00206484">
      <w:pPr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различать предложение, словосочетание, слово;</w:t>
      </w:r>
    </w:p>
    <w:p w:rsidR="0030707B" w:rsidRDefault="00206484">
      <w:pPr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устанавливать при помощи смысловых вопросов связь между словами в словосочетании и предложении;</w:t>
      </w:r>
    </w:p>
    <w:p w:rsidR="0030707B" w:rsidRDefault="00206484">
      <w:pPr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классифицировать предложения по цели высказывания, находить повествовательные/побудительные/вопросительные предложения;</w:t>
      </w:r>
    </w:p>
    <w:p w:rsidR="0030707B" w:rsidRDefault="00206484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определять восклицательную/невосклицательную интонацию предложения;</w:t>
      </w:r>
    </w:p>
    <w:p w:rsidR="0030707B" w:rsidRDefault="00206484">
      <w:pPr>
        <w:numPr>
          <w:ilvl w:val="0"/>
          <w:numId w:val="3"/>
        </w:numPr>
        <w:tabs>
          <w:tab w:val="left" w:pos="360"/>
        </w:tabs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находить главные и второстепенные (без деления на виды) члены предложения; </w:t>
      </w:r>
    </w:p>
    <w:p w:rsidR="0030707B" w:rsidRDefault="00206484">
      <w:pPr>
        <w:numPr>
          <w:ilvl w:val="0"/>
          <w:numId w:val="3"/>
        </w:numPr>
        <w:tabs>
          <w:tab w:val="left" w:pos="360"/>
        </w:tabs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Задавать вопросы к разным членам предложения.</w:t>
      </w:r>
    </w:p>
    <w:p w:rsidR="0030707B" w:rsidRDefault="0020648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Обучающийся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получит возможность научиться:</w:t>
      </w:r>
    </w:p>
    <w:p w:rsidR="0030707B" w:rsidRDefault="00206484">
      <w:pPr>
        <w:numPr>
          <w:ilvl w:val="0"/>
          <w:numId w:val="11"/>
        </w:numPr>
        <w:spacing w:after="0" w:line="240" w:lineRule="auto"/>
        <w:rPr>
          <w:i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различать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второстепенные члены предложения —определения, дополнения, обстоятельства;</w:t>
      </w:r>
    </w:p>
    <w:p w:rsidR="0030707B" w:rsidRDefault="00206484">
      <w:pPr>
        <w:numPr>
          <w:ilvl w:val="0"/>
          <w:numId w:val="11"/>
        </w:numPr>
        <w:spacing w:after="0" w:line="240" w:lineRule="auto"/>
        <w:rPr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выполнять в соответствии с предложенным в учебнике алгоритмом разбор простого предложения (по членам предложения, синтаксический), оценивать правильность разбора;</w:t>
      </w:r>
    </w:p>
    <w:p w:rsidR="0030707B" w:rsidRDefault="00206484">
      <w:pPr>
        <w:numPr>
          <w:ilvl w:val="0"/>
          <w:numId w:val="11"/>
        </w:numPr>
        <w:spacing w:after="0" w:line="240" w:lineRule="auto"/>
        <w:rPr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различать простые и сложные предложения.</w:t>
      </w:r>
    </w:p>
    <w:p w:rsidR="0030707B" w:rsidRDefault="0020648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Содержательная линия «Орфография и пунктуация» </w:t>
      </w:r>
    </w:p>
    <w:p w:rsidR="0030707B" w:rsidRDefault="002064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Обучающийся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научится:</w:t>
      </w:r>
    </w:p>
    <w:p w:rsidR="0030707B" w:rsidRDefault="00206484">
      <w:pPr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применять правила правописания (в объёме содержания курса):</w:t>
      </w:r>
    </w:p>
    <w:p w:rsidR="0030707B" w:rsidRDefault="00206484">
      <w:pPr>
        <w:numPr>
          <w:ilvl w:val="0"/>
          <w:numId w:val="11"/>
        </w:numPr>
        <w:tabs>
          <w:tab w:val="left" w:pos="360"/>
        </w:tabs>
        <w:spacing w:after="0" w:line="240" w:lineRule="auto"/>
        <w:rPr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проверять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сомнительные написания (безударные гласные в корне, парные по глухости-звонкости согласные, непроизносимые согласные);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-ши,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-ща, чу-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щу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разных частях слова;</w:t>
      </w:r>
    </w:p>
    <w:p w:rsidR="0030707B" w:rsidRDefault="00206484">
      <w:pPr>
        <w:numPr>
          <w:ilvl w:val="0"/>
          <w:numId w:val="11"/>
        </w:numPr>
        <w:tabs>
          <w:tab w:val="left" w:pos="360"/>
        </w:tabs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выбирать букву и или ы в позиции после ц в разных частях слова;</w:t>
      </w:r>
    </w:p>
    <w:p w:rsidR="0030707B" w:rsidRDefault="00206484">
      <w:pPr>
        <w:numPr>
          <w:ilvl w:val="0"/>
          <w:numId w:val="11"/>
        </w:numPr>
        <w:tabs>
          <w:tab w:val="left" w:pos="360"/>
        </w:tabs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писать словарные слова в соответствии с заложенным в программе минимумом;</w:t>
      </w:r>
    </w:p>
    <w:p w:rsidR="0030707B" w:rsidRDefault="00206484">
      <w:pPr>
        <w:numPr>
          <w:ilvl w:val="0"/>
          <w:numId w:val="9"/>
        </w:numPr>
        <w:tabs>
          <w:tab w:val="left" w:pos="360"/>
        </w:tabs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определять (уточнять) написание слова по орфографическому словарю учебника;</w:t>
      </w:r>
    </w:p>
    <w:p w:rsidR="0030707B" w:rsidRDefault="00206484">
      <w:pPr>
        <w:numPr>
          <w:ilvl w:val="0"/>
          <w:numId w:val="9"/>
        </w:numPr>
        <w:tabs>
          <w:tab w:val="left" w:pos="360"/>
        </w:tabs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различать на письме предлоги и приставки;</w:t>
      </w:r>
    </w:p>
    <w:p w:rsidR="0030707B" w:rsidRDefault="00206484">
      <w:pPr>
        <w:numPr>
          <w:ilvl w:val="0"/>
          <w:numId w:val="5"/>
        </w:numPr>
        <w:tabs>
          <w:tab w:val="left" w:pos="360"/>
        </w:tabs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употреблять разделительные ь и ъ знаки;</w:t>
      </w:r>
    </w:p>
    <w:p w:rsidR="0030707B" w:rsidRDefault="00206484">
      <w:pPr>
        <w:numPr>
          <w:ilvl w:val="0"/>
          <w:numId w:val="5"/>
        </w:numPr>
        <w:tabs>
          <w:tab w:val="left" w:pos="360"/>
        </w:tabs>
        <w:spacing w:after="0" w:line="240" w:lineRule="auto"/>
        <w:rPr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находить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 тексте обращения и выделять их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пунктуационно,определять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(уточнять) написание слова по орфографическому словарю учебника;</w:t>
      </w:r>
    </w:p>
    <w:p w:rsidR="0030707B" w:rsidRDefault="00206484">
      <w:pPr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безошибочно списывать текст;</w:t>
      </w:r>
    </w:p>
    <w:p w:rsidR="0030707B" w:rsidRDefault="00206484">
      <w:pPr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писать под диктовку тексты в соответствии с изученными правилами правописания;</w:t>
      </w:r>
    </w:p>
    <w:p w:rsidR="0030707B" w:rsidRDefault="00206484">
      <w:pPr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проверять собственный и предложенный текст, находить и исправлять орфографические и пунктуационные ошибки.</w:t>
      </w:r>
    </w:p>
    <w:p w:rsidR="0030707B" w:rsidRDefault="0020648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Обучающийся получит возможность научиться:</w:t>
      </w:r>
    </w:p>
    <w:p w:rsidR="0030707B" w:rsidRDefault="00206484">
      <w:pPr>
        <w:numPr>
          <w:ilvl w:val="0"/>
          <w:numId w:val="9"/>
        </w:numPr>
        <w:spacing w:after="0" w:line="240" w:lineRule="auto"/>
        <w:rPr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осознавать место возможного возникновения орфографической ошибки;</w:t>
      </w:r>
    </w:p>
    <w:p w:rsidR="0030707B" w:rsidRDefault="00206484">
      <w:pPr>
        <w:numPr>
          <w:ilvl w:val="0"/>
          <w:numId w:val="10"/>
        </w:numPr>
        <w:spacing w:after="0" w:line="240" w:lineRule="auto"/>
        <w:rPr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подбирать примеры с определённой орфограммой;</w:t>
      </w:r>
    </w:p>
    <w:p w:rsidR="0030707B" w:rsidRDefault="00206484">
      <w:pPr>
        <w:numPr>
          <w:ilvl w:val="0"/>
          <w:numId w:val="10"/>
        </w:numPr>
        <w:spacing w:after="0" w:line="240" w:lineRule="auto"/>
        <w:rPr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при работе над ошибками осознавать причины появления ошибки и определять способы действий, помогающие предотвратить её в последующих письменных работах.</w:t>
      </w:r>
    </w:p>
    <w:p w:rsidR="0030707B" w:rsidRDefault="00206484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Содержательная линия «Развитие речи»</w:t>
      </w:r>
    </w:p>
    <w:p w:rsidR="0030707B" w:rsidRDefault="002064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Обучающийся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научится:</w:t>
      </w:r>
    </w:p>
    <w:p w:rsidR="0030707B" w:rsidRDefault="00206484">
      <w:pPr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оценивать правильность (уместность) выбора языковых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и неязыковых средств устного общения на уроке, в школе, в быту, со знакомыми и незнакомыми, с людьми разного возраста;</w:t>
      </w:r>
    </w:p>
    <w:p w:rsidR="0030707B" w:rsidRDefault="00206484">
      <w:pPr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соблюдать в повседневной жизни нормы речевого этикета и правила устного общения (умение слышать, реагировать на реплики, поддерживать разговор);</w:t>
      </w:r>
    </w:p>
    <w:p w:rsidR="0030707B" w:rsidRDefault="00206484">
      <w:pPr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выражать собственное мнение и аргументировать его;</w:t>
      </w:r>
    </w:p>
    <w:p w:rsidR="0030707B" w:rsidRDefault="00206484">
      <w:pPr>
        <w:numPr>
          <w:ilvl w:val="0"/>
          <w:numId w:val="10"/>
        </w:numPr>
        <w:tabs>
          <w:tab w:val="left" w:pos="360"/>
        </w:tabs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самостоятельно озаглавливать текст; членить текст на абзацы, оформляя это членение на письме;</w:t>
      </w:r>
    </w:p>
    <w:p w:rsidR="0030707B" w:rsidRDefault="00206484">
      <w:pPr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сочинять письма, поздравительные открытки, записки и другие небольшие тексты для конкретных ситуаций общения.</w:t>
      </w:r>
    </w:p>
    <w:p w:rsidR="0030707B" w:rsidRDefault="0020648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Обучающийся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получит возможность научиться:</w:t>
      </w:r>
    </w:p>
    <w:p w:rsidR="0030707B" w:rsidRDefault="00206484">
      <w:pPr>
        <w:numPr>
          <w:ilvl w:val="0"/>
          <w:numId w:val="10"/>
        </w:numPr>
        <w:spacing w:after="0" w:line="240" w:lineRule="auto"/>
        <w:rPr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подробно или выборочно пересказывать текст;</w:t>
      </w:r>
    </w:p>
    <w:p w:rsidR="0030707B" w:rsidRDefault="00206484">
      <w:pPr>
        <w:numPr>
          <w:ilvl w:val="0"/>
          <w:numId w:val="10"/>
        </w:numPr>
        <w:spacing w:after="0" w:line="240" w:lineRule="auto"/>
        <w:rPr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составлять устный рассказ на определённую тему с использованием разных типов речи: описание, повествование, рассуждение;</w:t>
      </w:r>
    </w:p>
    <w:p w:rsidR="0030707B" w:rsidRDefault="00206484">
      <w:pPr>
        <w:numPr>
          <w:ilvl w:val="0"/>
          <w:numId w:val="10"/>
        </w:numPr>
        <w:spacing w:after="0" w:line="240" w:lineRule="auto"/>
        <w:rPr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анализировать и корректировать тексты с нарушенным порядком предложений, находить в тексте смысловые пропуски;</w:t>
      </w:r>
    </w:p>
    <w:p w:rsidR="0030707B" w:rsidRDefault="00206484">
      <w:pPr>
        <w:numPr>
          <w:ilvl w:val="0"/>
          <w:numId w:val="10"/>
        </w:numPr>
        <w:spacing w:after="0" w:line="240" w:lineRule="auto"/>
        <w:rPr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корректировать тексты, в которых допущены нарушения культуры речи;</w:t>
      </w:r>
    </w:p>
    <w:p w:rsidR="0030707B" w:rsidRDefault="00206484">
      <w:pPr>
        <w:numPr>
          <w:ilvl w:val="0"/>
          <w:numId w:val="10"/>
        </w:numPr>
        <w:spacing w:after="0" w:line="240" w:lineRule="auto"/>
        <w:rPr>
          <w:i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анализировать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последовательность собственных действий при работе над изложениями и сочинениями и соотносить их с разработанным алгоритмом; оценивать правильность выполнения учебной задачи: соотносить собственный текст с исходным (для изложений) и с назначением, задачами, условиями общения (для самостоятельно создаваемых текстов);</w:t>
      </w:r>
    </w:p>
    <w:p w:rsidR="0030707B" w:rsidRPr="000D4EC4" w:rsidRDefault="00206484">
      <w:pPr>
        <w:numPr>
          <w:ilvl w:val="0"/>
          <w:numId w:val="10"/>
        </w:numPr>
        <w:spacing w:after="0" w:line="240" w:lineRule="auto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соблюдать нормы речевого взаимодействия при интерактивном общении (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sms­сообщения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).</w:t>
      </w:r>
    </w:p>
    <w:p w:rsidR="000D4EC4" w:rsidRDefault="000D4EC4" w:rsidP="000D4EC4">
      <w:pPr>
        <w:spacing w:after="0" w:line="240" w:lineRule="auto"/>
        <w:ind w:left="720"/>
        <w:rPr>
          <w:b/>
          <w:sz w:val="24"/>
          <w:szCs w:val="24"/>
        </w:rPr>
      </w:pPr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2</w:t>
      </w:r>
      <w:r w:rsidR="000D4EC4">
        <w:rPr>
          <w:rFonts w:ascii="Times New Roman" w:eastAsia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  <w:b/>
          <w:color w:val="000000"/>
        </w:rPr>
        <w:t>Сод</w:t>
      </w:r>
      <w:r w:rsidR="007B2E0A">
        <w:rPr>
          <w:rFonts w:ascii="Times New Roman" w:eastAsia="Times New Roman" w:hAnsi="Times New Roman" w:cs="Times New Roman"/>
          <w:b/>
          <w:color w:val="000000"/>
        </w:rPr>
        <w:t>ержание учебного предмета</w:t>
      </w:r>
      <w:proofErr w:type="gramStart"/>
      <w:r w:rsidR="007B2E0A">
        <w:rPr>
          <w:rFonts w:ascii="Times New Roman" w:eastAsia="Times New Roman" w:hAnsi="Times New Roman" w:cs="Times New Roman"/>
          <w:b/>
          <w:color w:val="000000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</w:rPr>
        <w:t>:</w:t>
      </w:r>
      <w:bookmarkStart w:id="3" w:name="_GoBack"/>
      <w:bookmarkEnd w:id="3"/>
      <w:proofErr w:type="gramEnd"/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Виды речевой деятельности</w:t>
      </w:r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Слушание</w:t>
      </w:r>
      <w:r>
        <w:rPr>
          <w:rFonts w:ascii="Times New Roman" w:eastAsia="Times New Roman" w:hAnsi="Times New Roman" w:cs="Times New Roman"/>
          <w:color w:val="000000"/>
        </w:rPr>
        <w:t>. Осознание цели и ситуации устного общения. Адекватное восприятие звучащей речи. Понимание на слух информации, содержащейся в предъявляемом тексте, определение основной мысли текста, передача его содержания по вопросам.</w:t>
      </w:r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Говорение</w:t>
      </w:r>
      <w:r>
        <w:rPr>
          <w:rFonts w:ascii="Times New Roman" w:eastAsia="Times New Roman" w:hAnsi="Times New Roman" w:cs="Times New Roman"/>
          <w:color w:val="000000"/>
        </w:rPr>
        <w:t>. Выбор языковых средств в соответствии с целями и условиями общения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 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Чтение.</w:t>
      </w:r>
      <w:r>
        <w:rPr>
          <w:rFonts w:ascii="Times New Roman" w:eastAsia="Times New Roman" w:hAnsi="Times New Roman" w:cs="Times New Roman"/>
          <w:color w:val="000000"/>
        </w:rPr>
        <w:t xml:space="preserve"> 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Анализ и оценка содержания, языковых особенностей и структуры текста.</w:t>
      </w:r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Письмо</w:t>
      </w:r>
      <w:r>
        <w:rPr>
          <w:rFonts w:ascii="Times New Roman" w:eastAsia="Times New Roman" w:hAnsi="Times New Roman" w:cs="Times New Roman"/>
          <w:color w:val="000000"/>
        </w:rPr>
        <w:t xml:space="preserve">. Письмо букв, буквосочетаний, слогов, слов, предложений в системе обучения грамоте. Овладение разборчивым, аккуратным письмом с учетом гигиенических требований к этому виду учебной работы. Списывание, письмо под диктовку в соответствии с изученными правилами Создание </w:t>
      </w:r>
      <w:r>
        <w:rPr>
          <w:rFonts w:ascii="Times New Roman" w:eastAsia="Times New Roman" w:hAnsi="Times New Roman" w:cs="Times New Roman"/>
          <w:color w:val="000000"/>
        </w:rPr>
        <w:lastRenderedPageBreak/>
        <w:t>небольших собственных текстов (сочинений) по интересной детям тематике (на основе впечатлений, литературных произведений, сюжетных картин, серий картин, просмотра фрагмента видеозаписи и т. п.).</w:t>
      </w:r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Обучение грамоте</w:t>
      </w:r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Фонетика.</w:t>
      </w:r>
      <w:r>
        <w:rPr>
          <w:rFonts w:ascii="Times New Roman" w:eastAsia="Times New Roman" w:hAnsi="Times New Roman" w:cs="Times New Roman"/>
          <w:color w:val="000000"/>
        </w:rPr>
        <w:t xml:space="preserve"> 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</w:t>
      </w:r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Различение гласных и согласных звуков, гласных ударных и безударных, согласных твердых и мягких, звонких и глухих.</w:t>
      </w:r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Слог как минимальная произносительная единица. Деление слов на слоги. Определение места ударения.</w:t>
      </w:r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График</w:t>
      </w:r>
      <w:r>
        <w:rPr>
          <w:rFonts w:ascii="Times New Roman" w:eastAsia="Times New Roman" w:hAnsi="Times New Roman" w:cs="Times New Roman"/>
          <w:color w:val="000000"/>
        </w:rPr>
        <w:t>а. Различение звука и буквы: буква как знак звука. Овладение позиционным способом обозначения звуков буквами. Буквы гласных как показатель твердости – мягкости согласных звуков. Функция букв е, е, ю, я. Мягкий знак как показатель мягкости предшествующего согласного звука.</w:t>
      </w:r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Знакомство с русским алфавитом как последовательностью букв.</w:t>
      </w:r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Чтение. </w:t>
      </w:r>
      <w:r>
        <w:rPr>
          <w:rFonts w:ascii="Times New Roman" w:eastAsia="Times New Roman" w:hAnsi="Times New Roman" w:cs="Times New Roman"/>
          <w:color w:val="000000"/>
        </w:rPr>
        <w:t>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соответствующей индивидуальному темпу ребенка. Осознанное чтение слов, словосочетаний, предложений и коротких текстов</w:t>
      </w:r>
      <w:proofErr w:type="gramStart"/>
      <w:r>
        <w:rPr>
          <w:rFonts w:ascii="Times New Roman" w:eastAsia="Times New Roman" w:hAnsi="Times New Roman" w:cs="Times New Roman"/>
          <w:color w:val="000000"/>
        </w:rPr>
        <w:t>. чтение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</w:t>
      </w:r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Письмо.</w:t>
      </w:r>
      <w:r>
        <w:rPr>
          <w:rFonts w:ascii="Times New Roman" w:eastAsia="Times New Roman" w:hAnsi="Times New Roman" w:cs="Times New Roman"/>
          <w:color w:val="000000"/>
        </w:rPr>
        <w:t xml:space="preserve"> 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</w:t>
      </w:r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приемов и последовательности правильного списывания текста.</w:t>
      </w:r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Понимание функции небуквенных графических средств: пробела между словами, знака переноса</w:t>
      </w:r>
      <w:proofErr w:type="gramStart"/>
      <w:r>
        <w:rPr>
          <w:rFonts w:ascii="Times New Roman" w:eastAsia="Times New Roman" w:hAnsi="Times New Roman" w:cs="Times New Roman"/>
          <w:color w:val="000000"/>
        </w:rPr>
        <w:t>. )</w:t>
      </w:r>
      <w:proofErr w:type="gramEnd"/>
      <w:r>
        <w:rPr>
          <w:rFonts w:ascii="Times New Roman" w:eastAsia="Times New Roman" w:hAnsi="Times New Roman" w:cs="Times New Roman"/>
          <w:color w:val="000000"/>
        </w:rPr>
        <w:t>. Создание небольших собственных текстов (сочинений) по интересной детям тематике (на основе впечатлений, литературных произведений, сюжетных картин, серий картин, репродукций картин художников, просмотра фрагмента видеозаписи и т. п.).</w:t>
      </w:r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Слово и предложение</w:t>
      </w:r>
      <w:r>
        <w:rPr>
          <w:rFonts w:ascii="Times New Roman" w:eastAsia="Times New Roman" w:hAnsi="Times New Roman" w:cs="Times New Roman"/>
          <w:color w:val="000000"/>
        </w:rPr>
        <w:t>. Восприятие слова как объекта изучения, материала для анализа. Наблюдение над значением слова.</w:t>
      </w:r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Различение слова и предложения. Работа с предложением: выделение слов, изменение их порядка.</w:t>
      </w:r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Орфография</w:t>
      </w:r>
      <w:r>
        <w:rPr>
          <w:rFonts w:ascii="Times New Roman" w:eastAsia="Times New Roman" w:hAnsi="Times New Roman" w:cs="Times New Roman"/>
          <w:color w:val="000000"/>
        </w:rPr>
        <w:t>. Знакомство с правилами правописания и их применение:</w:t>
      </w:r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раздельное написание слов;</w:t>
      </w:r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обозначение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гласных после шипящих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ча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– ща, чу –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щу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жи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– ши);</w:t>
      </w:r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прописная (заглавная) буква в начале предложения, в именах собственных;</w:t>
      </w:r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перенос слов по слогам без стечения согласных;</w:t>
      </w:r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знаки препинания в конце предложения.</w:t>
      </w:r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Развитие речи.</w:t>
      </w:r>
      <w:r>
        <w:rPr>
          <w:rFonts w:ascii="Times New Roman" w:eastAsia="Times New Roman" w:hAnsi="Times New Roman" w:cs="Times New Roman"/>
          <w:color w:val="000000"/>
        </w:rPr>
        <w:t xml:space="preserve"> 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наблюдений.</w:t>
      </w:r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Систематический курс</w:t>
      </w:r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Фонетика и орфоэпия</w:t>
      </w:r>
      <w:r>
        <w:rPr>
          <w:rFonts w:ascii="Times New Roman" w:eastAsia="Times New Roman" w:hAnsi="Times New Roman" w:cs="Times New Roman"/>
          <w:color w:val="000000"/>
        </w:rPr>
        <w:t>. Различение гласных и согласных звуков. Нахождение в слове ударных и безударных гласных звуков. Различение мягких и твердых согласных звуков, определение парных и непарных по твердости – мягкости согласных звуков. Различение звонких и глухих звуков, определение парных и непарных по звонкости – глухости согласных звуков. Определение качественной характеристики звука: гласный – согласный</w:t>
      </w:r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lastRenderedPageBreak/>
        <w:t>гласный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ударный – безударный; согласный твердый – мягкий, парный – непарный; согласный звонкий – глухой, парный – непарный. Деление слов на слоги. Ударение, произношение звуков и сочетаний звуков в соответствии с нормами современного русского литературного языка. Смыслоразличительная роль ударения.  Фонетический разбор слова. Осознание единства звукового состава слова и его значения. Сопоставление слов, различающихся одним или несколькими звуками. Составление звуковых моделей слов. Сравнение моделей различных слов. Подбор слов к определённой модели. Слог как минимальная произносительная единица.  </w:t>
      </w:r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Графика.</w:t>
      </w:r>
      <w:r>
        <w:rPr>
          <w:rFonts w:ascii="Times New Roman" w:eastAsia="Times New Roman" w:hAnsi="Times New Roman" w:cs="Times New Roman"/>
          <w:color w:val="000000"/>
        </w:rPr>
        <w:t xml:space="preserve"> Различение звуков и букв. Обозначение на письме твердости и мягкости согласных звуков. Использование на письме разделительных ъ и ь.</w:t>
      </w:r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Установление соотношения звукового и буквенного состава слова в словах типа стол, конь; в словах с йотированными гласными е, е, ю, я; в словах с непроизносимыми согласными.</w:t>
      </w:r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Использование небуквенных графических средств: пробела между словами, знака переноса, абзаца.</w:t>
      </w:r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Знание алфавита: правильное название букв, знание их последовательности. Использование алфавита при работе со словарями, справочниками, каталогами.</w:t>
      </w:r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Лексика</w:t>
      </w:r>
      <w:r>
        <w:rPr>
          <w:rFonts w:ascii="Times New Roman" w:eastAsia="Times New Roman" w:hAnsi="Times New Roman" w:cs="Times New Roman"/>
          <w:b/>
          <w:color w:val="000000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b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Понимание слова как единства звучания и значения. Выявление слов, значение которых требует уточнения. Определение значения слова по тексту или уточнение значения с помощью толкового словаря. Представление об однозначных и многозначных словах, о прямом и переносном значении слова. Наблюдение за использованием в речи синонимов и антонимов.</w:t>
      </w:r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Состав слова</w:t>
      </w:r>
      <w:r>
        <w:rPr>
          <w:rFonts w:ascii="Times New Roman" w:eastAsia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морфемика</w:t>
      </w:r>
      <w:proofErr w:type="spellEnd"/>
      <w:r>
        <w:rPr>
          <w:rFonts w:ascii="Times New Roman" w:eastAsia="Times New Roman" w:hAnsi="Times New Roman" w:cs="Times New Roman"/>
          <w:color w:val="000000"/>
        </w:rPr>
        <w:t>). Овладение понятием «родственные (однокоренные) слова».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</w:t>
      </w:r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Морфология</w:t>
      </w:r>
      <w:r>
        <w:rPr>
          <w:rFonts w:ascii="Times New Roman" w:eastAsia="Times New Roman" w:hAnsi="Times New Roman" w:cs="Times New Roman"/>
          <w:color w:val="000000"/>
        </w:rPr>
        <w:t xml:space="preserve">. Имя существительное. Значение и употребление в речи. Умение опознавать имена собственные. Различение имен существительных, отвечающих на вопросы «кто?» и «что?». </w:t>
      </w:r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Синтаксис.</w:t>
      </w:r>
      <w:r>
        <w:rPr>
          <w:rFonts w:ascii="Times New Roman" w:eastAsia="Times New Roman" w:hAnsi="Times New Roman" w:cs="Times New Roman"/>
          <w:color w:val="000000"/>
        </w:rPr>
        <w:t xml:space="preserve"> Различение предложения, словосочетания, слова (осознание их сходства и различий). 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</w:t>
      </w:r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Нахождение главных членов предложения: подлежащего и сказуемого. Установление связи (при помощи смысловых вопросов) между словами в словосочетании и предложении.</w:t>
      </w:r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Орфография и пунктуация.</w:t>
      </w:r>
      <w:r>
        <w:rPr>
          <w:rFonts w:ascii="Times New Roman" w:eastAsia="Times New Roman" w:hAnsi="Times New Roman" w:cs="Times New Roman"/>
          <w:color w:val="000000"/>
        </w:rPr>
        <w:t xml:space="preserve"> Формирование орфографической зоркости, использование разных способов выбора написания в зависимости от места орфограммы в слове. Использование орфографического словаря.</w:t>
      </w:r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Применение правил правописания:</w:t>
      </w:r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сочетанияжи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– ши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ча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– ща, чу –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щу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в положении под ударением;</w:t>
      </w:r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сочетаниячк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чн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чт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щн</w:t>
      </w:r>
      <w:proofErr w:type="spellEnd"/>
      <w:r>
        <w:rPr>
          <w:rFonts w:ascii="Times New Roman" w:eastAsia="Times New Roman" w:hAnsi="Times New Roman" w:cs="Times New Roman"/>
          <w:color w:val="000000"/>
        </w:rPr>
        <w:t>;</w:t>
      </w:r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перенос слов;</w:t>
      </w:r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прописная буква в начале предложения, в именах собственных;</w:t>
      </w:r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проверяемые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безударные гласные в корне слова;</w:t>
      </w:r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парные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звонкие и глухие согласные в корне слова;</w:t>
      </w:r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знаки препинания в конце предложения: точка, вопросительный и восклицательный знаки;</w:t>
      </w:r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Развитие речи</w:t>
      </w:r>
      <w:r>
        <w:rPr>
          <w:rFonts w:ascii="Times New Roman" w:eastAsia="Times New Roman" w:hAnsi="Times New Roman" w:cs="Times New Roman"/>
          <w:color w:val="000000"/>
        </w:rPr>
        <w:t>. Осознание ситуации общения: с какой целью, с кем и где происходит общение.</w:t>
      </w:r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Практическое овладение диалогической формой речи. Выражение собственного мнения, его аргументация. Овладение основными умениями ведения разговора (начать, поддержать, закончить разговор, привлечь внимание и т. п.). Овладение нормами речевого этикета в ситуациях учебного и бытового </w:t>
      </w:r>
      <w:r>
        <w:rPr>
          <w:rFonts w:ascii="Times New Roman" w:eastAsia="Times New Roman" w:hAnsi="Times New Roman" w:cs="Times New Roman"/>
          <w:color w:val="000000"/>
        </w:rPr>
        <w:lastRenderedPageBreak/>
        <w:t>общения (приветствие, прощание, извинение, благодарность, обращение с просьбой), в том числе при общении с помощью средств ИКТ. Особенности речевого этикета в условиях общения с людьми, плохо владеющими русским языком.</w:t>
      </w:r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Практическое овладение устными монологическими высказываниями на определенную тему с использованием разных типов речи (описание, повествование, рассуждение).</w:t>
      </w:r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Текст. Признаки текста. Смысловое единство предложений в тексте. Заглавие текста.</w:t>
      </w:r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Последовательность предложений в тексте.</w:t>
      </w:r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Последовательность частей текста (абзацев).</w:t>
      </w:r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Комплексная работа над структурой текста: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озаглавливание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корректирование порядка предложений и частей текста (абзацев).</w:t>
      </w:r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Типы текстов: описание, повествование, рассуждение, их особенности.</w:t>
      </w:r>
    </w:p>
    <w:p w:rsidR="00287432" w:rsidRDefault="002874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30707B" w:rsidRDefault="003070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tbl>
      <w:tblPr>
        <w:tblStyle w:val="a5"/>
        <w:tblW w:w="147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"/>
        <w:gridCol w:w="3405"/>
        <w:gridCol w:w="1095"/>
        <w:gridCol w:w="9735"/>
      </w:tblGrid>
      <w:tr w:rsidR="0030707B">
        <w:tc>
          <w:tcPr>
            <w:tcW w:w="555" w:type="dxa"/>
          </w:tcPr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b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405" w:type="dxa"/>
          </w:tcPr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Наименование раздела </w:t>
            </w:r>
          </w:p>
        </w:tc>
        <w:tc>
          <w:tcPr>
            <w:tcW w:w="1095" w:type="dxa"/>
          </w:tcPr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Кол – во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9735" w:type="dxa"/>
          </w:tcPr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</w:t>
            </w:r>
          </w:p>
        </w:tc>
      </w:tr>
      <w:tr w:rsidR="0030707B">
        <w:tc>
          <w:tcPr>
            <w:tcW w:w="555" w:type="dxa"/>
          </w:tcPr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5" w:type="dxa"/>
          </w:tcPr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b/>
                <w:color w:val="FF0000"/>
                <w:sz w:val="21"/>
                <w:szCs w:val="21"/>
              </w:rPr>
            </w:pPr>
            <w:proofErr w:type="spellStart"/>
            <w:r>
              <w:rPr>
                <w:rFonts w:ascii="Open Sans" w:eastAsia="Open Sans" w:hAnsi="Open Sans" w:cs="Open Sans"/>
                <w:b/>
                <w:color w:val="000000"/>
                <w:sz w:val="21"/>
                <w:szCs w:val="21"/>
                <w:highlight w:val="white"/>
              </w:rPr>
              <w:t>Добукварный</w:t>
            </w:r>
            <w:proofErr w:type="spellEnd"/>
            <w:r>
              <w:rPr>
                <w:rFonts w:ascii="Open Sans" w:eastAsia="Open Sans" w:hAnsi="Open Sans" w:cs="Open Sans"/>
                <w:b/>
                <w:color w:val="000000"/>
                <w:sz w:val="21"/>
                <w:szCs w:val="21"/>
                <w:highlight w:val="white"/>
              </w:rPr>
              <w:t xml:space="preserve"> период. </w:t>
            </w:r>
          </w:p>
          <w:p w:rsidR="000D4EC4" w:rsidRPr="000D4EC4" w:rsidRDefault="000D4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19 часов)</w:t>
            </w:r>
          </w:p>
        </w:tc>
        <w:tc>
          <w:tcPr>
            <w:tcW w:w="1095" w:type="dxa"/>
          </w:tcPr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307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307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     </w:t>
            </w:r>
          </w:p>
          <w:p w:rsidR="0030707B" w:rsidRDefault="00307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                </w:t>
            </w:r>
          </w:p>
          <w:p w:rsidR="0030707B" w:rsidRDefault="00307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             </w:t>
            </w:r>
          </w:p>
          <w:p w:rsidR="0030707B" w:rsidRDefault="00307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307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307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1     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sz w:val="24"/>
                <w:szCs w:val="24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sz w:val="24"/>
                <w:szCs w:val="24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sz w:val="24"/>
                <w:szCs w:val="24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07B" w:rsidRDefault="0020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Прописи – первая учебная тетрадь.</w:t>
            </w:r>
          </w:p>
          <w:p w:rsidR="0030707B" w:rsidRDefault="0020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строка. Верхняя и нижняя линии рабочей строки.</w:t>
            </w:r>
          </w:p>
          <w:p w:rsidR="0030707B" w:rsidRDefault="0020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 овалов и полуовалов</w:t>
            </w:r>
          </w:p>
          <w:p w:rsidR="0030707B" w:rsidRDefault="0020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Рисование бордюров</w:t>
            </w:r>
          </w:p>
          <w:p w:rsidR="0030707B" w:rsidRDefault="0020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 длинных прямых наклонных линий</w:t>
            </w:r>
          </w:p>
          <w:p w:rsidR="0030707B" w:rsidRDefault="0020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 наклонной длинной линии с закруглением внизу (влево), короткой наклонной линии с закруглением внизу (вправо)</w:t>
            </w:r>
          </w:p>
          <w:p w:rsidR="0030707B" w:rsidRDefault="0020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 короткой наклонной линии с закруглением вверху (влево), наклонной длинной линии с закруглением внизу (вправо).</w:t>
            </w:r>
          </w:p>
          <w:p w:rsidR="0030707B" w:rsidRDefault="0020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 овалов больших и маленьких, их чередование. Письмо коротких наклонных линий.</w:t>
            </w:r>
          </w:p>
          <w:p w:rsidR="0030707B" w:rsidRDefault="0020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 коротких и длинных наклонных линий, их чередование и с закруглением влево и вправо</w:t>
            </w:r>
          </w:p>
          <w:p w:rsidR="0030707B" w:rsidRDefault="0020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 короткой наклонной линии с закруглением внизу вправо, с закруглением вверху влево и внизу вправо и с петлей вверху и внизу.</w:t>
            </w:r>
          </w:p>
          <w:p w:rsidR="0030707B" w:rsidRDefault="0020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 наклонных линий с петлей вверху и внизу. Письмо полуовалов, их чередование. Письмо овалов</w:t>
            </w:r>
          </w:p>
          <w:p w:rsidR="0030707B" w:rsidRDefault="00206484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Строчная буква </w:t>
            </w:r>
            <w:r>
              <w:rPr>
                <w:b/>
                <w:i/>
                <w:sz w:val="24"/>
                <w:szCs w:val="24"/>
              </w:rPr>
              <w:t xml:space="preserve">а </w:t>
            </w:r>
          </w:p>
          <w:p w:rsidR="0030707B" w:rsidRDefault="00206484">
            <w:pPr>
              <w:shd w:val="clear" w:color="auto" w:fill="FFFFFF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Строчная и заглавная буквы </w:t>
            </w:r>
            <w:r>
              <w:rPr>
                <w:i/>
                <w:sz w:val="24"/>
                <w:szCs w:val="24"/>
              </w:rPr>
              <w:t>а, А</w:t>
            </w:r>
          </w:p>
          <w:p w:rsidR="0030707B" w:rsidRDefault="00206484">
            <w:pPr>
              <w:shd w:val="clear" w:color="auto" w:fill="FFFFFF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Строчная и заглавная буквы </w:t>
            </w:r>
            <w:r>
              <w:rPr>
                <w:i/>
                <w:sz w:val="24"/>
                <w:szCs w:val="24"/>
              </w:rPr>
              <w:t>о, О</w:t>
            </w:r>
          </w:p>
          <w:p w:rsidR="0030707B" w:rsidRDefault="00206484">
            <w:pPr>
              <w:shd w:val="clear" w:color="auto" w:fill="FFFFFF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Строчная письменная буква </w:t>
            </w:r>
            <w:r>
              <w:rPr>
                <w:b/>
                <w:i/>
                <w:sz w:val="24"/>
                <w:szCs w:val="24"/>
              </w:rPr>
              <w:t>и</w:t>
            </w:r>
          </w:p>
          <w:p w:rsidR="0030707B" w:rsidRDefault="002064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Написание заглавной буквы И</w:t>
            </w:r>
          </w:p>
          <w:p w:rsidR="0030707B" w:rsidRDefault="0020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Написание буквы ы</w:t>
            </w:r>
          </w:p>
          <w:p w:rsidR="0030707B" w:rsidRDefault="002064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Строчная буква у</w:t>
            </w:r>
          </w:p>
          <w:p w:rsidR="0030707B" w:rsidRDefault="002064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Написание заглавной буквы У</w:t>
            </w:r>
          </w:p>
        </w:tc>
      </w:tr>
      <w:tr w:rsidR="0030707B">
        <w:tc>
          <w:tcPr>
            <w:tcW w:w="555" w:type="dxa"/>
          </w:tcPr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405" w:type="dxa"/>
          </w:tcPr>
          <w:p w:rsidR="0030707B" w:rsidRDefault="00206484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Букварный период. Обучение письму </w:t>
            </w:r>
            <w:r w:rsidR="000D4EC4"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64 ч.</w:t>
            </w:r>
            <w:r w:rsidR="000D4EC4">
              <w:rPr>
                <w:sz w:val="21"/>
                <w:szCs w:val="21"/>
              </w:rPr>
              <w:t>)</w:t>
            </w:r>
          </w:p>
          <w:p w:rsidR="0030707B" w:rsidRDefault="00307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</w:tcPr>
          <w:p w:rsidR="0030707B" w:rsidRDefault="00307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307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307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307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0707B" w:rsidRDefault="00307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07B" w:rsidRDefault="0020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Строчная  буква н.</w:t>
            </w:r>
          </w:p>
          <w:p w:rsidR="0030707B" w:rsidRDefault="0020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Заглавная буква Н</w:t>
            </w:r>
          </w:p>
          <w:p w:rsidR="0030707B" w:rsidRDefault="0020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Строчная буква с.</w:t>
            </w:r>
          </w:p>
          <w:p w:rsidR="0030707B" w:rsidRDefault="0020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Заглавная буква С</w:t>
            </w:r>
          </w:p>
          <w:p w:rsidR="0030707B" w:rsidRDefault="0020648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Строчная  буква</w:t>
            </w:r>
            <w:proofErr w:type="gramEnd"/>
            <w:r>
              <w:rPr>
                <w:sz w:val="24"/>
                <w:szCs w:val="24"/>
              </w:rPr>
              <w:t xml:space="preserve"> к.</w:t>
            </w:r>
          </w:p>
          <w:p w:rsidR="0030707B" w:rsidRDefault="0020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Заглавная буква К</w:t>
            </w:r>
          </w:p>
          <w:p w:rsidR="0030707B" w:rsidRDefault="0020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Строчная буква т.</w:t>
            </w:r>
          </w:p>
          <w:p w:rsidR="0030707B" w:rsidRDefault="0020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Заглавная буква Тт.</w:t>
            </w:r>
          </w:p>
          <w:p w:rsidR="0030707B" w:rsidRDefault="0020648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Строчная  буква</w:t>
            </w:r>
            <w:proofErr w:type="gramEnd"/>
            <w:r>
              <w:rPr>
                <w:sz w:val="24"/>
                <w:szCs w:val="24"/>
              </w:rPr>
              <w:t xml:space="preserve"> л.</w:t>
            </w:r>
          </w:p>
          <w:p w:rsidR="0030707B" w:rsidRDefault="0020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Заглавная буква Л. Повторение и закрепление изученных букв </w:t>
            </w:r>
            <w:proofErr w:type="spellStart"/>
            <w:r>
              <w:rPr>
                <w:sz w:val="24"/>
                <w:szCs w:val="24"/>
              </w:rPr>
              <w:t>Нн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Сс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Кк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Тт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Лл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30707B" w:rsidRDefault="0020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Строчная  буква р.</w:t>
            </w:r>
          </w:p>
          <w:p w:rsidR="0030707B" w:rsidRDefault="0020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Заглавная буква Р</w:t>
            </w:r>
          </w:p>
          <w:p w:rsidR="0030707B" w:rsidRDefault="0020648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Строчная  буква</w:t>
            </w:r>
            <w:proofErr w:type="gramEnd"/>
            <w:r>
              <w:rPr>
                <w:sz w:val="24"/>
                <w:szCs w:val="24"/>
              </w:rPr>
              <w:t xml:space="preserve"> в.</w:t>
            </w:r>
          </w:p>
          <w:p w:rsidR="0030707B" w:rsidRDefault="0020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Заглавная буква В</w:t>
            </w:r>
          </w:p>
          <w:p w:rsidR="0030707B" w:rsidRDefault="0020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Строчная и заглавная буква Ее.</w:t>
            </w:r>
          </w:p>
          <w:p w:rsidR="0030707B" w:rsidRDefault="0020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Строчная  буква п.</w:t>
            </w:r>
          </w:p>
          <w:p w:rsidR="0030707B" w:rsidRDefault="0020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Заглавная буква П.</w:t>
            </w:r>
          </w:p>
          <w:p w:rsidR="0030707B" w:rsidRDefault="0020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Строчная буква м.</w:t>
            </w:r>
          </w:p>
          <w:p w:rsidR="0030707B" w:rsidRDefault="0020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Заглавная буква М..</w:t>
            </w:r>
          </w:p>
          <w:p w:rsidR="0030707B" w:rsidRDefault="0020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Строчная  буква з.</w:t>
            </w:r>
          </w:p>
          <w:p w:rsidR="0030707B" w:rsidRDefault="0020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Заглавная буква З..</w:t>
            </w:r>
          </w:p>
          <w:p w:rsidR="0030707B" w:rsidRDefault="0020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Строчная и заглавная буква </w:t>
            </w:r>
            <w:proofErr w:type="spellStart"/>
            <w:r>
              <w:rPr>
                <w:sz w:val="24"/>
                <w:szCs w:val="24"/>
              </w:rPr>
              <w:t>Зз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30707B" w:rsidRDefault="0020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Строчная  буква б.</w:t>
            </w:r>
          </w:p>
          <w:p w:rsidR="0030707B" w:rsidRDefault="0020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Заглавная буква Б.</w:t>
            </w:r>
          </w:p>
          <w:p w:rsidR="0030707B" w:rsidRDefault="0020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Строчная и заглавная буква </w:t>
            </w:r>
            <w:proofErr w:type="spellStart"/>
            <w:r>
              <w:rPr>
                <w:sz w:val="24"/>
                <w:szCs w:val="24"/>
              </w:rPr>
              <w:t>Бб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30707B" w:rsidRDefault="0020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Строчная  буква д.</w:t>
            </w:r>
          </w:p>
          <w:p w:rsidR="0030707B" w:rsidRDefault="0020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Заглавная буква Д.</w:t>
            </w:r>
          </w:p>
          <w:p w:rsidR="0030707B" w:rsidRDefault="0020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Строчная и заглавная буква </w:t>
            </w:r>
            <w:proofErr w:type="spellStart"/>
            <w:r>
              <w:rPr>
                <w:sz w:val="24"/>
                <w:szCs w:val="24"/>
              </w:rPr>
              <w:t>Дд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30707B" w:rsidRDefault="0020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Строчная  буква я.</w:t>
            </w:r>
          </w:p>
          <w:p w:rsidR="0030707B" w:rsidRDefault="0020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Заглавная буква </w:t>
            </w:r>
            <w:proofErr w:type="spellStart"/>
            <w:r>
              <w:rPr>
                <w:sz w:val="24"/>
                <w:szCs w:val="24"/>
              </w:rPr>
              <w:t>Яя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30707B" w:rsidRDefault="0020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Строчная и заглавная буквы </w:t>
            </w:r>
            <w:proofErr w:type="spellStart"/>
            <w:r>
              <w:rPr>
                <w:sz w:val="24"/>
                <w:szCs w:val="24"/>
              </w:rPr>
              <w:t>Яя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30707B" w:rsidRDefault="0020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Строчная и заглавная буквы </w:t>
            </w:r>
            <w:proofErr w:type="spellStart"/>
            <w:r>
              <w:rPr>
                <w:sz w:val="24"/>
                <w:szCs w:val="24"/>
              </w:rPr>
              <w:t>Яя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30707B" w:rsidRDefault="0020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Строчная буква г.</w:t>
            </w:r>
          </w:p>
          <w:p w:rsidR="0030707B" w:rsidRDefault="0020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Заглавная буква Г.</w:t>
            </w:r>
          </w:p>
          <w:p w:rsidR="0030707B" w:rsidRDefault="0020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Строчная буква ч.</w:t>
            </w:r>
          </w:p>
          <w:p w:rsidR="0030707B" w:rsidRDefault="0020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Строчная буква ч.</w:t>
            </w:r>
          </w:p>
          <w:p w:rsidR="0030707B" w:rsidRDefault="0020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Заглавная буква Ч.</w:t>
            </w:r>
          </w:p>
          <w:p w:rsidR="0030707B" w:rsidRDefault="0020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Буква ь.</w:t>
            </w:r>
          </w:p>
          <w:p w:rsidR="0030707B" w:rsidRDefault="0020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Буква ь.</w:t>
            </w:r>
          </w:p>
          <w:p w:rsidR="0030707B" w:rsidRDefault="0020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Строчная буква ш.</w:t>
            </w:r>
          </w:p>
          <w:p w:rsidR="0030707B" w:rsidRDefault="0020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Заглавная буква Ш.</w:t>
            </w:r>
          </w:p>
          <w:p w:rsidR="0030707B" w:rsidRDefault="0020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Строчная и заглавная буква </w:t>
            </w:r>
            <w:proofErr w:type="spellStart"/>
            <w:r>
              <w:rPr>
                <w:sz w:val="24"/>
                <w:szCs w:val="24"/>
              </w:rPr>
              <w:t>Шш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30707B" w:rsidRDefault="0020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Строчная  буква ж.</w:t>
            </w:r>
          </w:p>
          <w:p w:rsidR="0030707B" w:rsidRDefault="0020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Заглавная буква Ж.</w:t>
            </w:r>
          </w:p>
          <w:p w:rsidR="0030707B" w:rsidRDefault="0020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Строчная буква ё.</w:t>
            </w:r>
          </w:p>
          <w:p w:rsidR="0030707B" w:rsidRDefault="0020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Строчная буква ё.</w:t>
            </w:r>
          </w:p>
          <w:p w:rsidR="0030707B" w:rsidRDefault="0020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Заглавная буква Ё.</w:t>
            </w:r>
          </w:p>
          <w:p w:rsidR="0030707B" w:rsidRDefault="0020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Строчная и заглавная буква </w:t>
            </w:r>
            <w:proofErr w:type="spellStart"/>
            <w:r>
              <w:rPr>
                <w:sz w:val="24"/>
                <w:szCs w:val="24"/>
              </w:rPr>
              <w:t>Йй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30707B" w:rsidRDefault="0020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Строчная буква х.</w:t>
            </w:r>
          </w:p>
          <w:p w:rsidR="0030707B" w:rsidRDefault="0020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Заглавная буква Х.</w:t>
            </w:r>
          </w:p>
          <w:p w:rsidR="0030707B" w:rsidRDefault="0020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Строчная и заглавная буква </w:t>
            </w:r>
            <w:proofErr w:type="spellStart"/>
            <w:r>
              <w:rPr>
                <w:sz w:val="24"/>
                <w:szCs w:val="24"/>
              </w:rPr>
              <w:t>Хх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30707B" w:rsidRDefault="0020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 изученных букв, слогов. Письмо элементов изученных букв.</w:t>
            </w:r>
          </w:p>
          <w:p w:rsidR="0030707B" w:rsidRDefault="0020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Строчная  буква ю.</w:t>
            </w:r>
          </w:p>
          <w:p w:rsidR="0030707B" w:rsidRDefault="0020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Заглавная буква Ю.</w:t>
            </w:r>
          </w:p>
          <w:p w:rsidR="0030707B" w:rsidRDefault="0020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Строчная буква ц.</w:t>
            </w:r>
          </w:p>
          <w:p w:rsidR="0030707B" w:rsidRDefault="0020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Заглавная буква Ц.</w:t>
            </w:r>
          </w:p>
          <w:p w:rsidR="0030707B" w:rsidRDefault="0020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Письмо слогов и слов с буквами </w:t>
            </w:r>
            <w:proofErr w:type="spellStart"/>
            <w:r>
              <w:rPr>
                <w:sz w:val="24"/>
                <w:szCs w:val="24"/>
              </w:rPr>
              <w:t>Цц</w:t>
            </w:r>
            <w:proofErr w:type="spellEnd"/>
            <w:r>
              <w:rPr>
                <w:sz w:val="24"/>
                <w:szCs w:val="24"/>
              </w:rPr>
              <w:t xml:space="preserve"> и другими изученными буквами.</w:t>
            </w:r>
          </w:p>
          <w:p w:rsidR="0030707B" w:rsidRDefault="0020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Строчная буква э.</w:t>
            </w:r>
          </w:p>
          <w:p w:rsidR="0030707B" w:rsidRDefault="0020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Заглавная буква Э.</w:t>
            </w:r>
          </w:p>
          <w:p w:rsidR="0030707B" w:rsidRDefault="0020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Строчная буква щ.</w:t>
            </w:r>
          </w:p>
          <w:p w:rsidR="0030707B" w:rsidRDefault="0020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Строчная буква щ.</w:t>
            </w:r>
          </w:p>
          <w:p w:rsidR="0030707B" w:rsidRDefault="0020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Заглавная буква Щ.</w:t>
            </w:r>
          </w:p>
          <w:p w:rsidR="0030707B" w:rsidRDefault="0020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Строчная и заглавная буква </w:t>
            </w:r>
            <w:proofErr w:type="spellStart"/>
            <w:r>
              <w:rPr>
                <w:sz w:val="24"/>
                <w:szCs w:val="24"/>
              </w:rPr>
              <w:t>Фф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30707B" w:rsidRDefault="0020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Строчные буквы ь, ъ.</w:t>
            </w:r>
          </w:p>
          <w:p w:rsidR="0030707B" w:rsidRDefault="0030707B">
            <w:pPr>
              <w:rPr>
                <w:sz w:val="24"/>
                <w:szCs w:val="24"/>
              </w:rPr>
            </w:pPr>
          </w:p>
        </w:tc>
      </w:tr>
      <w:tr w:rsidR="0030707B">
        <w:tc>
          <w:tcPr>
            <w:tcW w:w="555" w:type="dxa"/>
          </w:tcPr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3405" w:type="dxa"/>
          </w:tcPr>
          <w:p w:rsidR="0030707B" w:rsidRDefault="00206484">
            <w:pPr>
              <w:spacing w:after="300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Послебукварный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gramStart"/>
            <w:r>
              <w:rPr>
                <w:sz w:val="21"/>
                <w:szCs w:val="21"/>
              </w:rPr>
              <w:t>период.</w:t>
            </w:r>
            <w:r w:rsidR="000D4EC4">
              <w:rPr>
                <w:sz w:val="21"/>
                <w:szCs w:val="21"/>
              </w:rPr>
              <w:t>(</w:t>
            </w:r>
            <w:proofErr w:type="gramEnd"/>
            <w:r>
              <w:rPr>
                <w:sz w:val="21"/>
                <w:szCs w:val="21"/>
              </w:rPr>
              <w:t xml:space="preserve">  32 ч.</w:t>
            </w:r>
            <w:r w:rsidR="000D4EC4">
              <w:rPr>
                <w:sz w:val="21"/>
                <w:szCs w:val="21"/>
              </w:rPr>
              <w:t>)</w:t>
            </w:r>
          </w:p>
          <w:p w:rsidR="0030707B" w:rsidRDefault="00307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</w:tcPr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  <w:p w:rsidR="0030707B" w:rsidRDefault="00307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0707B" w:rsidRDefault="00307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0707B" w:rsidRDefault="00307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0707B" w:rsidRDefault="00307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0707B" w:rsidRDefault="00307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0707B" w:rsidRDefault="00307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0707B" w:rsidRDefault="00307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07B" w:rsidRDefault="0020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Знакомство с рабочей тетрадью. Рабочая строка. Правила оформления работы.</w:t>
            </w:r>
          </w:p>
          <w:p w:rsidR="0030707B" w:rsidRDefault="0020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Азбука.  Написание строчных и заглавных букв. Классификация букв на основе существенных признаков.</w:t>
            </w:r>
          </w:p>
          <w:p w:rsidR="0030707B" w:rsidRDefault="0020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Написание соединений. Верхнее и нижнее соединение.</w:t>
            </w:r>
          </w:p>
          <w:p w:rsidR="0030707B" w:rsidRDefault="0020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навыка написания верхнего и нижнего соединения.</w:t>
            </w:r>
          </w:p>
          <w:p w:rsidR="0030707B" w:rsidRDefault="0020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Списывание с письменного текста. Оценка результатов работы.</w:t>
            </w:r>
          </w:p>
          <w:p w:rsidR="0030707B" w:rsidRDefault="0020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Списывание с печатного  текста. Оценка результатов работы.</w:t>
            </w:r>
          </w:p>
          <w:p w:rsidR="0030707B" w:rsidRDefault="0020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тесту. Выполнение тестовой работы на базовом и повышенном уровне.</w:t>
            </w:r>
          </w:p>
          <w:p w:rsidR="0030707B" w:rsidRDefault="0020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Слог. Перенос слов.</w:t>
            </w:r>
          </w:p>
          <w:p w:rsidR="0030707B" w:rsidRDefault="0020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Перенос слов. Упражнение в переносе слов по слогам.</w:t>
            </w:r>
          </w:p>
          <w:p w:rsidR="0030707B" w:rsidRDefault="0020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Заглавная буква в именах, фамилиях, отчествах. Упражнение в написании имен собственных в предложении.</w:t>
            </w:r>
          </w:p>
          <w:p w:rsidR="0030707B" w:rsidRDefault="0020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Заглавная буква в именах собственных, в начале предложения.</w:t>
            </w:r>
          </w:p>
          <w:p w:rsidR="0030707B" w:rsidRDefault="0020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 в написании имен собственных в предложении.</w:t>
            </w:r>
          </w:p>
          <w:p w:rsidR="0030707B" w:rsidRDefault="0020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Знаки препинания в конце предложения Упражнение в постановке различных знаков препинания в конце предложения.</w:t>
            </w:r>
          </w:p>
          <w:p w:rsidR="0030707B" w:rsidRDefault="0020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речи. Упражнение в составлении предложений по цели высказывания. Отработка выразительного чтения (работа над интонацией)</w:t>
            </w:r>
          </w:p>
          <w:p w:rsidR="0030707B" w:rsidRDefault="0020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тесту. Выполнение тестовой работы на базовом и повышенном уровне.</w:t>
            </w:r>
          </w:p>
          <w:p w:rsidR="0030707B" w:rsidRDefault="0030707B">
            <w:pPr>
              <w:rPr>
                <w:sz w:val="24"/>
                <w:szCs w:val="24"/>
              </w:rPr>
            </w:pPr>
          </w:p>
          <w:p w:rsidR="0030707B" w:rsidRDefault="0020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Шипящие согласные звуки </w:t>
            </w:r>
            <w:proofErr w:type="spellStart"/>
            <w:proofErr w:type="gramStart"/>
            <w:r>
              <w:rPr>
                <w:sz w:val="24"/>
                <w:szCs w:val="24"/>
              </w:rPr>
              <w:t>ж,ш</w:t>
            </w:r>
            <w:proofErr w:type="gramEnd"/>
            <w:r>
              <w:rPr>
                <w:sz w:val="24"/>
                <w:szCs w:val="24"/>
              </w:rPr>
              <w:t>,ч,щ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30707B" w:rsidRDefault="0020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Сочетания </w:t>
            </w:r>
            <w:proofErr w:type="spellStart"/>
            <w:r>
              <w:rPr>
                <w:sz w:val="24"/>
                <w:szCs w:val="24"/>
              </w:rPr>
              <w:t>жи</w:t>
            </w:r>
            <w:proofErr w:type="spellEnd"/>
            <w:r>
              <w:rPr>
                <w:sz w:val="24"/>
                <w:szCs w:val="24"/>
              </w:rPr>
              <w:t>-ши. Упражнение в написании сочетаний.</w:t>
            </w:r>
          </w:p>
          <w:p w:rsidR="0030707B" w:rsidRDefault="0020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Сочетания </w:t>
            </w:r>
            <w:proofErr w:type="spellStart"/>
            <w:proofErr w:type="gramStart"/>
            <w:r>
              <w:rPr>
                <w:sz w:val="24"/>
                <w:szCs w:val="24"/>
              </w:rPr>
              <w:t>ча</w:t>
            </w:r>
            <w:proofErr w:type="spellEnd"/>
            <w:r>
              <w:rPr>
                <w:sz w:val="24"/>
                <w:szCs w:val="24"/>
              </w:rPr>
              <w:t>-ща</w:t>
            </w:r>
            <w:proofErr w:type="gramEnd"/>
            <w:r>
              <w:rPr>
                <w:sz w:val="24"/>
                <w:szCs w:val="24"/>
              </w:rPr>
              <w:t>. Упражнение в написании сочетаний.</w:t>
            </w:r>
          </w:p>
          <w:p w:rsidR="0030707B" w:rsidRDefault="0020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Сочетания чу-</w:t>
            </w:r>
            <w:proofErr w:type="spellStart"/>
            <w:r>
              <w:rPr>
                <w:sz w:val="24"/>
                <w:szCs w:val="24"/>
              </w:rPr>
              <w:t>щу</w:t>
            </w:r>
            <w:proofErr w:type="spellEnd"/>
            <w:r>
              <w:rPr>
                <w:sz w:val="24"/>
                <w:szCs w:val="24"/>
              </w:rPr>
              <w:t>. Упражнение в написании сочетаний.</w:t>
            </w:r>
          </w:p>
          <w:p w:rsidR="0030707B" w:rsidRDefault="0020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Сочетания </w:t>
            </w:r>
            <w:proofErr w:type="spellStart"/>
            <w:r>
              <w:rPr>
                <w:sz w:val="24"/>
                <w:szCs w:val="24"/>
              </w:rPr>
              <w:t>чк-чн</w:t>
            </w:r>
            <w:proofErr w:type="spellEnd"/>
            <w:r>
              <w:rPr>
                <w:sz w:val="24"/>
                <w:szCs w:val="24"/>
              </w:rPr>
              <w:t>. Упражнение в написании сочетаний.</w:t>
            </w:r>
          </w:p>
          <w:p w:rsidR="0030707B" w:rsidRDefault="0020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Ь – показатель мягкости. Упражнение в написании ь на конце и в середине слов.</w:t>
            </w:r>
          </w:p>
          <w:p w:rsidR="0030707B" w:rsidRDefault="0020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Ь – показатель мягкости. Упражнение в написании ь на конце и в середине слов.</w:t>
            </w:r>
          </w:p>
          <w:p w:rsidR="0030707B" w:rsidRDefault="0020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Парные звонкие  и глухие согласные.</w:t>
            </w:r>
          </w:p>
          <w:p w:rsidR="0030707B" w:rsidRDefault="0020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Парные звонкие  и глухие согласные. Обозначение парных согласных звуков на конце слова.</w:t>
            </w:r>
          </w:p>
          <w:p w:rsidR="0030707B" w:rsidRDefault="0020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Парные звонкие  и глухие согласные. Обозначение парных согласных звуков на конце слова.</w:t>
            </w:r>
          </w:p>
          <w:p w:rsidR="0030707B" w:rsidRDefault="0020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Гласные ударные и безударные звуки.</w:t>
            </w:r>
          </w:p>
          <w:p w:rsidR="0030707B" w:rsidRDefault="0020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Гласные звуки в ударных и безударных слогах и обозначение их на письме.</w:t>
            </w:r>
          </w:p>
          <w:p w:rsidR="0030707B" w:rsidRDefault="0020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Гласные звуки в ударных и безударных слогах и обозначение их на письме.</w:t>
            </w:r>
          </w:p>
          <w:p w:rsidR="0030707B" w:rsidRDefault="0020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Гласные звуки в ударных и безударных слогах и обозначение их на письме.</w:t>
            </w:r>
          </w:p>
          <w:p w:rsidR="0030707B" w:rsidRDefault="0020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тесту. Выполнение тестовой работы на базовом и повышенном уровне.</w:t>
            </w:r>
          </w:p>
          <w:p w:rsidR="0030707B" w:rsidRDefault="0020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Слова-названия, слова-признаки, слова-действия. Классификация по группам на основе существенных признаков.</w:t>
            </w:r>
          </w:p>
          <w:p w:rsidR="0030707B" w:rsidRDefault="0020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Слова-названия, слова-признаки, слова-действия. Классификация по группам на основе существенных признаков.</w:t>
            </w:r>
          </w:p>
          <w:p w:rsidR="0030707B" w:rsidRDefault="0030707B">
            <w:pPr>
              <w:rPr>
                <w:sz w:val="24"/>
                <w:szCs w:val="24"/>
              </w:rPr>
            </w:pPr>
          </w:p>
        </w:tc>
      </w:tr>
      <w:tr w:rsidR="0030707B">
        <w:trPr>
          <w:trHeight w:val="540"/>
        </w:trPr>
        <w:tc>
          <w:tcPr>
            <w:tcW w:w="555" w:type="dxa"/>
          </w:tcPr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405" w:type="dxa"/>
          </w:tcPr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Итого </w:t>
            </w:r>
          </w:p>
          <w:p w:rsidR="0030707B" w:rsidRDefault="00307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</w:tcPr>
          <w:p w:rsidR="0030707B" w:rsidRDefault="0020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115</w:t>
            </w:r>
          </w:p>
        </w:tc>
        <w:tc>
          <w:tcPr>
            <w:tcW w:w="9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07B" w:rsidRDefault="0030707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30707B" w:rsidRDefault="003070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tabs>
          <w:tab w:val="left" w:pos="6420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</w:p>
    <w:p w:rsidR="0030707B" w:rsidRDefault="0030707B">
      <w:pPr>
        <w:pBdr>
          <w:top w:val="nil"/>
          <w:left w:val="nil"/>
          <w:bottom w:val="nil"/>
          <w:right w:val="nil"/>
          <w:between w:val="nil"/>
        </w:pBdr>
        <w:tabs>
          <w:tab w:val="left" w:pos="6420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30707B" w:rsidRDefault="0030707B">
      <w:pPr>
        <w:pBdr>
          <w:top w:val="nil"/>
          <w:left w:val="nil"/>
          <w:bottom w:val="nil"/>
          <w:right w:val="nil"/>
          <w:between w:val="nil"/>
        </w:pBdr>
        <w:tabs>
          <w:tab w:val="left" w:pos="6420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30707B" w:rsidRDefault="0030707B">
      <w:pPr>
        <w:pBdr>
          <w:top w:val="nil"/>
          <w:left w:val="nil"/>
          <w:bottom w:val="nil"/>
          <w:right w:val="nil"/>
          <w:between w:val="nil"/>
        </w:pBdr>
        <w:tabs>
          <w:tab w:val="left" w:pos="6420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30707B" w:rsidRDefault="0030707B">
      <w:pPr>
        <w:pBdr>
          <w:top w:val="nil"/>
          <w:left w:val="nil"/>
          <w:bottom w:val="nil"/>
          <w:right w:val="nil"/>
          <w:between w:val="nil"/>
        </w:pBdr>
        <w:tabs>
          <w:tab w:val="left" w:pos="6420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30707B" w:rsidRDefault="0030707B">
      <w:pPr>
        <w:pBdr>
          <w:top w:val="nil"/>
          <w:left w:val="nil"/>
          <w:bottom w:val="nil"/>
          <w:right w:val="nil"/>
          <w:between w:val="nil"/>
        </w:pBdr>
        <w:tabs>
          <w:tab w:val="left" w:pos="6420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30707B" w:rsidRDefault="0030707B">
      <w:pPr>
        <w:pBdr>
          <w:top w:val="nil"/>
          <w:left w:val="nil"/>
          <w:bottom w:val="nil"/>
          <w:right w:val="nil"/>
          <w:between w:val="nil"/>
        </w:pBdr>
        <w:tabs>
          <w:tab w:val="left" w:pos="6420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30707B" w:rsidRDefault="0030707B">
      <w:pPr>
        <w:pBdr>
          <w:top w:val="nil"/>
          <w:left w:val="nil"/>
          <w:bottom w:val="nil"/>
          <w:right w:val="nil"/>
          <w:between w:val="nil"/>
        </w:pBdr>
        <w:tabs>
          <w:tab w:val="left" w:pos="6420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30707B" w:rsidRDefault="0030707B">
      <w:pPr>
        <w:pBdr>
          <w:top w:val="nil"/>
          <w:left w:val="nil"/>
          <w:bottom w:val="nil"/>
          <w:right w:val="nil"/>
          <w:between w:val="nil"/>
        </w:pBdr>
        <w:tabs>
          <w:tab w:val="left" w:pos="6420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30707B" w:rsidRDefault="003070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0707B" w:rsidRDefault="003070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sectPr w:rsidR="0030707B" w:rsidSect="00DE5AF4">
      <w:footerReference w:type="default" r:id="rId8"/>
      <w:pgSz w:w="16838" w:h="11906"/>
      <w:pgMar w:top="709" w:right="1134" w:bottom="79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BC5" w:rsidRDefault="006B3BC5">
      <w:pPr>
        <w:spacing w:after="0" w:line="240" w:lineRule="auto"/>
      </w:pPr>
      <w:r>
        <w:separator/>
      </w:r>
    </w:p>
  </w:endnote>
  <w:endnote w:type="continuationSeparator" w:id="0">
    <w:p w:rsidR="006B3BC5" w:rsidRDefault="006B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07B" w:rsidRDefault="00DE5AF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 w:rsidR="00206484"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7B2E0A">
      <w:rPr>
        <w:rFonts w:ascii="Times New Roman" w:eastAsia="Times New Roman" w:hAnsi="Times New Roman" w:cs="Times New Roman"/>
        <w:noProof/>
        <w:color w:val="000000"/>
        <w:sz w:val="24"/>
        <w:szCs w:val="24"/>
      </w:rPr>
      <w:t>15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30707B" w:rsidRDefault="0030707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BC5" w:rsidRDefault="006B3BC5">
      <w:pPr>
        <w:spacing w:after="0" w:line="240" w:lineRule="auto"/>
      </w:pPr>
      <w:r>
        <w:separator/>
      </w:r>
    </w:p>
  </w:footnote>
  <w:footnote w:type="continuationSeparator" w:id="0">
    <w:p w:rsidR="006B3BC5" w:rsidRDefault="006B3BC5">
      <w:pPr>
        <w:spacing w:after="0" w:line="240" w:lineRule="auto"/>
      </w:pPr>
      <w:r>
        <w:continuationSeparator/>
      </w:r>
    </w:p>
  </w:footnote>
  <w:footnote w:id="1"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</w:p>
  </w:footnote>
  <w:footnote w:id="2">
    <w:p w:rsidR="0030707B" w:rsidRDefault="00206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11971"/>
    <w:multiLevelType w:val="multilevel"/>
    <w:tmpl w:val="5BC043DE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63D0A67"/>
    <w:multiLevelType w:val="multilevel"/>
    <w:tmpl w:val="913C35EE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705793F"/>
    <w:multiLevelType w:val="multilevel"/>
    <w:tmpl w:val="5BD442D0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EED3D16"/>
    <w:multiLevelType w:val="multilevel"/>
    <w:tmpl w:val="8A1E0758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C047749"/>
    <w:multiLevelType w:val="multilevel"/>
    <w:tmpl w:val="D9843DB0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3DC02A5A"/>
    <w:multiLevelType w:val="multilevel"/>
    <w:tmpl w:val="F41C8DF0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3FCE02EB"/>
    <w:multiLevelType w:val="multilevel"/>
    <w:tmpl w:val="5822A828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54463A56"/>
    <w:multiLevelType w:val="multilevel"/>
    <w:tmpl w:val="4EDE16E8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5CB7359E"/>
    <w:multiLevelType w:val="multilevel"/>
    <w:tmpl w:val="369A0856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60265C35"/>
    <w:multiLevelType w:val="multilevel"/>
    <w:tmpl w:val="2A58F886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6DB51127"/>
    <w:multiLevelType w:val="multilevel"/>
    <w:tmpl w:val="5DF2782A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7B193F59"/>
    <w:multiLevelType w:val="multilevel"/>
    <w:tmpl w:val="15C2F8BA"/>
    <w:lvl w:ilvl="0">
      <w:start w:val="1"/>
      <w:numFmt w:val="bullet"/>
      <w:lvlText w:val="–"/>
      <w:lvlJc w:val="left"/>
      <w:pPr>
        <w:ind w:left="644" w:hanging="359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11"/>
  </w:num>
  <w:num w:numId="7">
    <w:abstractNumId w:val="9"/>
  </w:num>
  <w:num w:numId="8">
    <w:abstractNumId w:val="10"/>
  </w:num>
  <w:num w:numId="9">
    <w:abstractNumId w:val="6"/>
  </w:num>
  <w:num w:numId="10">
    <w:abstractNumId w:val="8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707B"/>
    <w:rsid w:val="000D4EC4"/>
    <w:rsid w:val="00206484"/>
    <w:rsid w:val="00287432"/>
    <w:rsid w:val="0030707B"/>
    <w:rsid w:val="006B3BC5"/>
    <w:rsid w:val="0076064A"/>
    <w:rsid w:val="007B2E0A"/>
    <w:rsid w:val="0093609D"/>
    <w:rsid w:val="00DE5A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50E886-8AE2-4F14-8A46-63137AA80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E5AF4"/>
  </w:style>
  <w:style w:type="paragraph" w:styleId="1">
    <w:name w:val="heading 1"/>
    <w:basedOn w:val="a"/>
    <w:next w:val="a"/>
    <w:rsid w:val="00DE5AF4"/>
    <w:pPr>
      <w:keepNext/>
      <w:keepLines/>
      <w:spacing w:before="480" w:after="0" w:line="240" w:lineRule="auto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2">
    <w:name w:val="heading 2"/>
    <w:basedOn w:val="a"/>
    <w:next w:val="a"/>
    <w:rsid w:val="00DE5AF4"/>
    <w:pPr>
      <w:keepNext/>
      <w:spacing w:before="240" w:after="60" w:line="240" w:lineRule="auto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a"/>
    <w:next w:val="a"/>
    <w:rsid w:val="00DE5AF4"/>
    <w:pPr>
      <w:keepNext/>
      <w:spacing w:before="240" w:after="60" w:line="240" w:lineRule="auto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rsid w:val="00DE5AF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5">
    <w:name w:val="heading 5"/>
    <w:basedOn w:val="a"/>
    <w:next w:val="a"/>
    <w:rsid w:val="00DE5AF4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i/>
      <w:sz w:val="26"/>
      <w:szCs w:val="26"/>
    </w:rPr>
  </w:style>
  <w:style w:type="paragraph" w:styleId="6">
    <w:name w:val="heading 6"/>
    <w:basedOn w:val="a"/>
    <w:next w:val="a"/>
    <w:rsid w:val="00DE5AF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E5AF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DE5AF4"/>
    <w:pPr>
      <w:spacing w:before="240" w:after="60" w:line="240" w:lineRule="auto"/>
      <w:jc w:val="center"/>
    </w:pPr>
    <w:rPr>
      <w:rFonts w:ascii="Arial" w:eastAsia="Arial" w:hAnsi="Arial" w:cs="Arial"/>
      <w:b/>
      <w:sz w:val="32"/>
      <w:szCs w:val="32"/>
    </w:rPr>
  </w:style>
  <w:style w:type="paragraph" w:styleId="a4">
    <w:name w:val="Subtitle"/>
    <w:basedOn w:val="a"/>
    <w:next w:val="a"/>
    <w:rsid w:val="00DE5AF4"/>
    <w:pPr>
      <w:spacing w:after="60" w:line="240" w:lineRule="auto"/>
      <w:jc w:val="center"/>
    </w:pPr>
    <w:rPr>
      <w:rFonts w:ascii="Arial" w:eastAsia="Arial" w:hAnsi="Arial" w:cs="Arial"/>
      <w:sz w:val="24"/>
      <w:szCs w:val="24"/>
    </w:rPr>
  </w:style>
  <w:style w:type="table" w:customStyle="1" w:styleId="a5">
    <w:basedOn w:val="TableNormal"/>
    <w:rsid w:val="00DE5A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DE5AF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rsid w:val="00DE5AF4"/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  <w:style w:type="table" w:customStyle="1" w:styleId="a8">
    <w:basedOn w:val="TableNormal"/>
    <w:rsid w:val="00DE5AF4"/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D4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4E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4641</Words>
  <Characters>26454</Characters>
  <Application>Microsoft Office Word</Application>
  <DocSecurity>0</DocSecurity>
  <Lines>220</Lines>
  <Paragraphs>62</Paragraphs>
  <ScaleCrop>false</ScaleCrop>
  <Company>SPecialiST RePack</Company>
  <LinksUpToDate>false</LinksUpToDate>
  <CharactersWithSpaces>31033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7</cp:revision>
  <dcterms:created xsi:type="dcterms:W3CDTF">2019-09-04T09:54:00Z</dcterms:created>
  <dcterms:modified xsi:type="dcterms:W3CDTF">2019-09-05T08:09:00Z</dcterms:modified>
</cp:coreProperties>
</file>