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F8" w:rsidRDefault="00CC4FF8" w:rsidP="00CC4FF8">
      <w:pPr>
        <w:jc w:val="center"/>
        <w:rPr>
          <w:b/>
          <w:bCs/>
          <w:color w:val="000000"/>
          <w:sz w:val="28"/>
        </w:rPr>
      </w:pPr>
      <w:r w:rsidRPr="00CC4FF8">
        <w:rPr>
          <w:b/>
          <w:bCs/>
          <w:noProof/>
          <w:color w:val="000000"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443819</wp:posOffset>
            </wp:positionH>
            <wp:positionV relativeFrom="paragraph">
              <wp:posOffset>-715862</wp:posOffset>
            </wp:positionV>
            <wp:extent cx="9682511" cy="7348654"/>
            <wp:effectExtent l="19050" t="0" r="0" b="0"/>
            <wp:wrapSquare wrapText="bothSides"/>
            <wp:docPr id="2" name="Рисунок 1" descr="E:\сканирование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480" cy="734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</w:rPr>
        <w:t>Рабочая программа по адаптированной основной общеобразовательной программе</w:t>
      </w:r>
    </w:p>
    <w:p w:rsidR="00CC4FF8" w:rsidRPr="00CC4FF8" w:rsidRDefault="00CC4FF8" w:rsidP="00CC4FF8">
      <w:pPr>
        <w:jc w:val="center"/>
        <w:rPr>
          <w:b/>
          <w:bCs/>
          <w:color w:val="000000"/>
          <w:sz w:val="26"/>
        </w:rPr>
      </w:pPr>
      <w:r w:rsidRPr="00CC4FF8">
        <w:rPr>
          <w:b/>
          <w:bCs/>
          <w:color w:val="000000"/>
          <w:sz w:val="26"/>
        </w:rPr>
        <w:lastRenderedPageBreak/>
        <w:t>Рабочая программа по адаптированной основной общеобразовательной программе</w:t>
      </w:r>
    </w:p>
    <w:p w:rsidR="00CC4FF8" w:rsidRPr="00CC4FF8" w:rsidRDefault="00CC4FF8" w:rsidP="00CC4FF8">
      <w:pPr>
        <w:jc w:val="center"/>
        <w:rPr>
          <w:b/>
          <w:bCs/>
          <w:color w:val="000000"/>
          <w:sz w:val="26"/>
        </w:rPr>
      </w:pPr>
      <w:r w:rsidRPr="00CC4FF8">
        <w:rPr>
          <w:b/>
          <w:bCs/>
          <w:color w:val="000000"/>
          <w:sz w:val="26"/>
        </w:rPr>
        <w:t xml:space="preserve">для </w:t>
      </w:r>
      <w:proofErr w:type="gramStart"/>
      <w:r w:rsidRPr="00CC4FF8">
        <w:rPr>
          <w:b/>
          <w:bCs/>
          <w:color w:val="000000"/>
          <w:sz w:val="26"/>
        </w:rPr>
        <w:t>обучающихся</w:t>
      </w:r>
      <w:proofErr w:type="gramEnd"/>
      <w:r w:rsidRPr="00CC4FF8">
        <w:rPr>
          <w:b/>
          <w:bCs/>
          <w:color w:val="000000"/>
          <w:sz w:val="26"/>
        </w:rPr>
        <w:t xml:space="preserve"> с умственной отсталостью (интеллектуальным нарушением) по чтению, 4 класс</w:t>
      </w:r>
    </w:p>
    <w:p w:rsidR="00CC4FF8" w:rsidRPr="00CC4FF8" w:rsidRDefault="00CC4FF8" w:rsidP="00CC4FF8">
      <w:pPr>
        <w:rPr>
          <w:sz w:val="26"/>
        </w:rPr>
      </w:pPr>
    </w:p>
    <w:p w:rsidR="00CC4FF8" w:rsidRPr="00CC4FF8" w:rsidRDefault="00CC4FF8" w:rsidP="00CC4FF8">
      <w:pPr>
        <w:autoSpaceDE w:val="0"/>
        <w:autoSpaceDN w:val="0"/>
        <w:adjustRightInd w:val="0"/>
        <w:rPr>
          <w:b/>
          <w:bCs/>
          <w:sz w:val="26"/>
        </w:rPr>
      </w:pPr>
      <w:r w:rsidRPr="00CC4FF8">
        <w:rPr>
          <w:b/>
          <w:bCs/>
          <w:sz w:val="26"/>
        </w:rPr>
        <w:t>1.Пояснительная записка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sz w:val="26"/>
        </w:rPr>
      </w:pPr>
      <w:r w:rsidRPr="00CC4FF8">
        <w:rPr>
          <w:sz w:val="26"/>
        </w:rPr>
        <w:t xml:space="preserve">        Адаптированная рабочая программа  по чтению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обучающихся с умственной отсталостью </w:t>
      </w:r>
      <w:proofErr w:type="gramStart"/>
      <w:r w:rsidRPr="00CC4FF8">
        <w:rPr>
          <w:sz w:val="26"/>
        </w:rPr>
        <w:t xml:space="preserve">( </w:t>
      </w:r>
      <w:proofErr w:type="gramEnd"/>
      <w:r w:rsidRPr="00CC4FF8">
        <w:rPr>
          <w:sz w:val="26"/>
        </w:rPr>
        <w:t xml:space="preserve">интеллектуальными нарушениями)» и ориентирована на </w:t>
      </w:r>
    </w:p>
    <w:p w:rsidR="00CC4FF8" w:rsidRPr="00CC4FF8" w:rsidRDefault="00CC4FF8" w:rsidP="00CC4FF8">
      <w:pPr>
        <w:jc w:val="both"/>
        <w:rPr>
          <w:b/>
          <w:bCs/>
          <w:color w:val="000000"/>
          <w:sz w:val="26"/>
        </w:rPr>
      </w:pPr>
      <w:r w:rsidRPr="00CC4FF8">
        <w:rPr>
          <w:sz w:val="26"/>
        </w:rPr>
        <w:t xml:space="preserve">  </w:t>
      </w:r>
      <w:r w:rsidRPr="00CC4FF8">
        <w:rPr>
          <w:rFonts w:eastAsia="Calibri"/>
          <w:bCs/>
          <w:sz w:val="26"/>
          <w:lang w:eastAsia="en-US"/>
        </w:rPr>
        <w:t xml:space="preserve">учебник: 3 класс: С.Ю. Ильина  «Чтение», С - П. «Просвещение» 2014г., </w:t>
      </w:r>
      <w:r w:rsidRPr="00CC4FF8">
        <w:rPr>
          <w:sz w:val="26"/>
        </w:rPr>
        <w:t xml:space="preserve"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  адаптированной </w:t>
      </w:r>
      <w:r w:rsidRPr="00CC4FF8">
        <w:rPr>
          <w:color w:val="000000"/>
          <w:sz w:val="26"/>
        </w:rPr>
        <w:t>образовательной программы НОО МАОУ «Кутарбитской СОШ».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sz w:val="26"/>
        </w:rPr>
      </w:pPr>
      <w:r w:rsidRPr="00CC4FF8">
        <w:rPr>
          <w:b/>
          <w:sz w:val="26"/>
        </w:rPr>
        <w:t>Общие цели образования с учётом специфики учебного предмета</w:t>
      </w:r>
      <w:r w:rsidRPr="00CC4FF8">
        <w:rPr>
          <w:rFonts w:eastAsia="Calibri"/>
          <w:bCs/>
          <w:sz w:val="26"/>
          <w:lang w:eastAsia="en-US"/>
        </w:rPr>
        <w:t>: Осознание значения чтения для решения социально значимых задач, развития познавательных интересов, воспитания чувства прекрасного, элементарных этических представлений, понятий, чувства долга и правильных жизненных позиций. Формирование и развитие техники чтения, осознанного чтения доступных по содержанию и возрасту литературных текстов. Формирование коммуникативных навыков в процессе чтения литературных произведений.</w:t>
      </w:r>
    </w:p>
    <w:p w:rsidR="00CC4FF8" w:rsidRPr="00CC4FF8" w:rsidRDefault="00CC4FF8" w:rsidP="00CC4FF8">
      <w:pPr>
        <w:jc w:val="both"/>
        <w:rPr>
          <w:b/>
          <w:sz w:val="26"/>
        </w:rPr>
      </w:pPr>
      <w:r w:rsidRPr="00CC4FF8">
        <w:rPr>
          <w:rFonts w:eastAsia="Calibri"/>
          <w:b/>
          <w:bCs/>
          <w:sz w:val="26"/>
          <w:lang w:eastAsia="en-US"/>
        </w:rPr>
        <w:t>2.</w:t>
      </w:r>
      <w:r w:rsidRPr="00CC4FF8">
        <w:rPr>
          <w:b/>
          <w:sz w:val="26"/>
        </w:rPr>
        <w:t xml:space="preserve">  Общая характеристика учебного предмета с учётом особенностей его освоения </w:t>
      </w:r>
      <w:proofErr w:type="gramStart"/>
      <w:r w:rsidRPr="00CC4FF8">
        <w:rPr>
          <w:b/>
          <w:sz w:val="26"/>
        </w:rPr>
        <w:t>обучающимися</w:t>
      </w:r>
      <w:proofErr w:type="gramEnd"/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/>
          <w:bCs/>
          <w:sz w:val="26"/>
          <w:lang w:eastAsia="en-US"/>
        </w:rPr>
      </w:pPr>
      <w:r w:rsidRPr="00CC4FF8">
        <w:rPr>
          <w:rFonts w:eastAsia="Calibri"/>
          <w:b/>
          <w:bCs/>
          <w:sz w:val="26"/>
          <w:lang w:eastAsia="en-US"/>
        </w:rPr>
        <w:t xml:space="preserve">   </w:t>
      </w:r>
      <w:r w:rsidRPr="00CC4FF8">
        <w:rPr>
          <w:rFonts w:eastAsia="Calibri"/>
          <w:bCs/>
          <w:sz w:val="26"/>
          <w:lang w:eastAsia="en-US"/>
        </w:rPr>
        <w:t xml:space="preserve">Чтение как учебный предмет является ведущим, так как от его усвоения во многом зависит успешность всего школьного обучения. Практическая и коррекционная направленность обучения  чтению обусловливает его специфику. Необходимость коррекции познавательной и речевой деятельности умственно отсталых школьников обусловлена трудностями овладения ими русской (родной) фонетикой, графикой и орфографией, своеобразием их общего и речевого развития, имеющихся психофизических функций. Основное направление в работе - научить детей читать доступный их пониманию текст вслух и про себя, осмысленно воспринимать его содержание, уметь поделиться впечатлением о </w:t>
      </w:r>
      <w:proofErr w:type="gramStart"/>
      <w:r w:rsidRPr="00CC4FF8">
        <w:rPr>
          <w:rFonts w:eastAsia="Calibri"/>
          <w:bCs/>
          <w:sz w:val="26"/>
          <w:lang w:eastAsia="en-US"/>
        </w:rPr>
        <w:t>прочитанном</w:t>
      </w:r>
      <w:proofErr w:type="gramEnd"/>
      <w:r w:rsidRPr="00CC4FF8">
        <w:rPr>
          <w:rFonts w:eastAsia="Calibri"/>
          <w:bCs/>
          <w:sz w:val="26"/>
          <w:lang w:eastAsia="en-US"/>
        </w:rPr>
        <w:t>, пересказывать текст.</w:t>
      </w:r>
    </w:p>
    <w:p w:rsidR="00CC4FF8" w:rsidRPr="00CC4FF8" w:rsidRDefault="00CC4FF8" w:rsidP="00CC4FF8">
      <w:pPr>
        <w:autoSpaceDE w:val="0"/>
        <w:autoSpaceDN w:val="0"/>
        <w:adjustRightInd w:val="0"/>
        <w:rPr>
          <w:rFonts w:eastAsia="Calibri"/>
          <w:bCs/>
          <w:sz w:val="26"/>
          <w:lang w:eastAsia="en-US"/>
        </w:rPr>
      </w:pPr>
      <w:r w:rsidRPr="00CC4FF8">
        <w:rPr>
          <w:rFonts w:eastAsia="Calibri"/>
          <w:bCs/>
          <w:sz w:val="26"/>
          <w:lang w:eastAsia="en-US"/>
        </w:rPr>
        <w:t xml:space="preserve">   </w:t>
      </w:r>
      <w:r w:rsidRPr="00CC4FF8">
        <w:rPr>
          <w:rFonts w:eastAsia="Calibri"/>
          <w:b/>
          <w:bCs/>
          <w:sz w:val="26"/>
          <w:lang w:eastAsia="en-US"/>
        </w:rPr>
        <w:t>3.Описание места учебного предмета в учебном плане</w:t>
      </w:r>
    </w:p>
    <w:p w:rsidR="00CC4FF8" w:rsidRPr="00CC4FF8" w:rsidRDefault="00CC4FF8" w:rsidP="00CC4FF8">
      <w:pPr>
        <w:autoSpaceDE w:val="0"/>
        <w:autoSpaceDN w:val="0"/>
        <w:adjustRightInd w:val="0"/>
        <w:rPr>
          <w:sz w:val="26"/>
        </w:rPr>
      </w:pPr>
      <w:r w:rsidRPr="00CC4FF8">
        <w:rPr>
          <w:rFonts w:eastAsia="Calibri"/>
          <w:bCs/>
          <w:sz w:val="26"/>
          <w:lang w:eastAsia="en-US"/>
        </w:rPr>
        <w:t xml:space="preserve">    </w:t>
      </w:r>
      <w:r w:rsidRPr="00CC4FF8">
        <w:rPr>
          <w:sz w:val="26"/>
        </w:rPr>
        <w:t xml:space="preserve">     В соответствии с  учебным планом образовательной организации предмет «Чтение» изучается в 4 классе по 4 часа в неделю (136 ч в год).  </w:t>
      </w:r>
    </w:p>
    <w:p w:rsidR="00CC4FF8" w:rsidRPr="00CC4FF8" w:rsidRDefault="00CC4FF8" w:rsidP="00CC4FF8">
      <w:pPr>
        <w:rPr>
          <w:b/>
          <w:sz w:val="26"/>
        </w:rPr>
      </w:pPr>
      <w:r w:rsidRPr="00CC4FF8">
        <w:rPr>
          <w:rFonts w:eastAsia="Calibri"/>
          <w:b/>
          <w:bCs/>
          <w:sz w:val="26"/>
          <w:lang w:eastAsia="en-US"/>
        </w:rPr>
        <w:t>4.</w:t>
      </w:r>
      <w:r w:rsidRPr="00CC4FF8">
        <w:rPr>
          <w:b/>
          <w:sz w:val="26"/>
        </w:rPr>
        <w:t xml:space="preserve"> Личностные и предметные результаты освоения учебного предмета</w:t>
      </w:r>
    </w:p>
    <w:p w:rsidR="00CC4FF8" w:rsidRPr="00CC4FF8" w:rsidRDefault="00CC4FF8" w:rsidP="00CC4FF8">
      <w:pPr>
        <w:spacing w:after="100" w:afterAutospacing="1"/>
        <w:rPr>
          <w:b/>
          <w:sz w:val="26"/>
        </w:rPr>
      </w:pPr>
      <w:r w:rsidRPr="00CC4FF8">
        <w:rPr>
          <w:b/>
          <w:sz w:val="26"/>
        </w:rPr>
        <w:t>Личностные результаты:</w:t>
      </w:r>
    </w:p>
    <w:p w:rsidR="00CC4FF8" w:rsidRPr="00CC4FF8" w:rsidRDefault="00CC4FF8" w:rsidP="00CC4FF8">
      <w:pPr>
        <w:widowControl w:val="0"/>
        <w:numPr>
          <w:ilvl w:val="0"/>
          <w:numId w:val="1"/>
        </w:numPr>
        <w:autoSpaceDE w:val="0"/>
        <w:autoSpaceDN w:val="0"/>
        <w:spacing w:after="100" w:afterAutospacing="1"/>
        <w:rPr>
          <w:color w:val="000000"/>
          <w:sz w:val="26"/>
        </w:rPr>
      </w:pPr>
      <w:r w:rsidRPr="00CC4FF8">
        <w:rPr>
          <w:sz w:val="26"/>
        </w:rPr>
        <w:t>Осознание себя как гражданина России; формирование чувства гордости за свою Родину;</w:t>
      </w:r>
    </w:p>
    <w:p w:rsidR="00CC4FF8" w:rsidRPr="00CC4FF8" w:rsidRDefault="00CC4FF8" w:rsidP="00CC4FF8">
      <w:pPr>
        <w:pStyle w:val="a3"/>
        <w:numPr>
          <w:ilvl w:val="0"/>
          <w:numId w:val="1"/>
        </w:numPr>
        <w:rPr>
          <w:sz w:val="26"/>
        </w:rPr>
      </w:pPr>
      <w:r w:rsidRPr="00CC4FF8">
        <w:rPr>
          <w:sz w:val="26"/>
        </w:rPr>
        <w:lastRenderedPageBreak/>
        <w:t>Формирование уважительного отношения к иному мнению, истории и культуре других народов;</w:t>
      </w:r>
    </w:p>
    <w:p w:rsidR="00CC4FF8" w:rsidRPr="00CC4FF8" w:rsidRDefault="00CC4FF8" w:rsidP="00CC4FF8">
      <w:pPr>
        <w:pStyle w:val="a3"/>
        <w:numPr>
          <w:ilvl w:val="0"/>
          <w:numId w:val="1"/>
        </w:numPr>
        <w:rPr>
          <w:sz w:val="26"/>
        </w:rPr>
      </w:pPr>
      <w:r w:rsidRPr="00CC4FF8">
        <w:rPr>
          <w:sz w:val="26"/>
        </w:rPr>
        <w:t>Развитие адекватного представления о собственных возможностях, о насущно необходимом жизнеобеспечении;</w:t>
      </w:r>
    </w:p>
    <w:p w:rsidR="00CC4FF8" w:rsidRPr="00CC4FF8" w:rsidRDefault="00CC4FF8" w:rsidP="00CC4FF8">
      <w:pPr>
        <w:pStyle w:val="a3"/>
        <w:numPr>
          <w:ilvl w:val="0"/>
          <w:numId w:val="1"/>
        </w:numPr>
        <w:rPr>
          <w:sz w:val="26"/>
        </w:rPr>
      </w:pPr>
      <w:r w:rsidRPr="00CC4FF8">
        <w:rPr>
          <w:sz w:val="26"/>
        </w:rPr>
        <w:t>Овладение начальными навыками адаптации  в динамично изменяющемся и развивающемся мире;</w:t>
      </w:r>
    </w:p>
    <w:p w:rsidR="00CC4FF8" w:rsidRPr="00CC4FF8" w:rsidRDefault="00CC4FF8" w:rsidP="00CC4FF8">
      <w:pPr>
        <w:pStyle w:val="a3"/>
        <w:numPr>
          <w:ilvl w:val="0"/>
          <w:numId w:val="1"/>
        </w:numPr>
        <w:rPr>
          <w:sz w:val="26"/>
        </w:rPr>
      </w:pPr>
      <w:r w:rsidRPr="00CC4FF8">
        <w:rPr>
          <w:sz w:val="26"/>
        </w:rPr>
        <w:t>Овладение социально-бытовыми умениями, используемыми в повседневной жизни;</w:t>
      </w:r>
    </w:p>
    <w:p w:rsidR="00CC4FF8" w:rsidRPr="00CC4FF8" w:rsidRDefault="00CC4FF8" w:rsidP="00CC4FF8">
      <w:pPr>
        <w:pStyle w:val="a3"/>
        <w:numPr>
          <w:ilvl w:val="0"/>
          <w:numId w:val="1"/>
        </w:numPr>
        <w:rPr>
          <w:sz w:val="26"/>
        </w:rPr>
      </w:pPr>
      <w:r w:rsidRPr="00CC4FF8">
        <w:rPr>
          <w:sz w:val="26"/>
        </w:rPr>
        <w:t>Владение навыками коммуникации и принятыми нормами социального взаимодействия;</w:t>
      </w:r>
    </w:p>
    <w:p w:rsidR="00CC4FF8" w:rsidRPr="00CC4FF8" w:rsidRDefault="00CC4FF8" w:rsidP="00CC4FF8">
      <w:pPr>
        <w:pStyle w:val="a3"/>
        <w:numPr>
          <w:ilvl w:val="0"/>
          <w:numId w:val="1"/>
        </w:numPr>
        <w:rPr>
          <w:sz w:val="26"/>
        </w:rPr>
      </w:pPr>
      <w:r w:rsidRPr="00CC4FF8">
        <w:rPr>
          <w:sz w:val="26"/>
        </w:rPr>
        <w:t>Формирование эстетических потребностей, ценностей и чувств;</w:t>
      </w:r>
    </w:p>
    <w:p w:rsidR="00CC4FF8" w:rsidRPr="00CC4FF8" w:rsidRDefault="00CC4FF8" w:rsidP="00CC4FF8">
      <w:pPr>
        <w:pStyle w:val="a3"/>
        <w:numPr>
          <w:ilvl w:val="0"/>
          <w:numId w:val="1"/>
        </w:numPr>
        <w:rPr>
          <w:sz w:val="26"/>
        </w:rPr>
      </w:pPr>
      <w:r w:rsidRPr="00CC4FF8">
        <w:rPr>
          <w:sz w:val="26"/>
        </w:rPr>
        <w:t>Формирование готовности к самостоятельной жизни.</w:t>
      </w:r>
    </w:p>
    <w:p w:rsidR="00CC4FF8" w:rsidRPr="00CC4FF8" w:rsidRDefault="00CC4FF8" w:rsidP="00CC4FF8">
      <w:pPr>
        <w:autoSpaceDE w:val="0"/>
        <w:autoSpaceDN w:val="0"/>
        <w:adjustRightInd w:val="0"/>
        <w:rPr>
          <w:rFonts w:eastAsia="Calibri"/>
          <w:b/>
          <w:bCs/>
          <w:sz w:val="26"/>
          <w:lang w:eastAsia="en-US"/>
        </w:rPr>
      </w:pPr>
      <w:r w:rsidRPr="00CC4FF8">
        <w:rPr>
          <w:rFonts w:eastAsia="Calibri"/>
          <w:b/>
          <w:bCs/>
          <w:sz w:val="26"/>
          <w:lang w:eastAsia="en-US"/>
        </w:rPr>
        <w:t>Предметные результаты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Cs/>
          <w:sz w:val="26"/>
          <w:lang w:eastAsia="en-US"/>
        </w:rPr>
      </w:pPr>
      <w:r w:rsidRPr="00CC4FF8">
        <w:rPr>
          <w:rFonts w:eastAsia="Calibri"/>
          <w:bCs/>
          <w:sz w:val="26"/>
          <w:lang w:eastAsia="en-US"/>
        </w:rPr>
        <w:t xml:space="preserve"> 1) Осознанное, правильное, плавное чтение вслух целыми словами с использованием некоторых средств устной выразительной речи;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Cs/>
          <w:sz w:val="26"/>
          <w:lang w:eastAsia="en-US"/>
        </w:rPr>
      </w:pPr>
      <w:r w:rsidRPr="00CC4FF8">
        <w:rPr>
          <w:rFonts w:eastAsia="Calibri"/>
          <w:bCs/>
          <w:sz w:val="26"/>
          <w:lang w:eastAsia="en-US"/>
        </w:rPr>
        <w:t xml:space="preserve">2) Участие в обсуждении прочитанных произведений, умение </w:t>
      </w:r>
      <w:proofErr w:type="gramStart"/>
      <w:r w:rsidRPr="00CC4FF8">
        <w:rPr>
          <w:rFonts w:eastAsia="Calibri"/>
          <w:bCs/>
          <w:sz w:val="26"/>
          <w:lang w:eastAsia="en-US"/>
        </w:rPr>
        <w:t>высказывать отношение</w:t>
      </w:r>
      <w:proofErr w:type="gramEnd"/>
      <w:r w:rsidRPr="00CC4FF8">
        <w:rPr>
          <w:rFonts w:eastAsia="Calibri"/>
          <w:bCs/>
          <w:sz w:val="26"/>
          <w:lang w:eastAsia="en-US"/>
        </w:rPr>
        <w:t xml:space="preserve"> к поступкам героев, оценивать поступки героев и мотивы поступков с учётом принятых в обществе норм и правил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Cs/>
          <w:sz w:val="26"/>
          <w:lang w:eastAsia="en-US"/>
        </w:rPr>
      </w:pPr>
      <w:r w:rsidRPr="00CC4FF8">
        <w:rPr>
          <w:rFonts w:eastAsia="Calibri"/>
          <w:bCs/>
          <w:sz w:val="26"/>
          <w:lang w:eastAsia="en-US"/>
        </w:rPr>
        <w:t>3) Представления о мире, человеке, обществе и социальных нормах, принятых в нём;</w:t>
      </w:r>
    </w:p>
    <w:p w:rsidR="00CC4FF8" w:rsidRPr="00CC4FF8" w:rsidRDefault="00CC4FF8" w:rsidP="00CC4FF8">
      <w:pPr>
        <w:rPr>
          <w:sz w:val="26"/>
        </w:rPr>
      </w:pPr>
      <w:r w:rsidRPr="00CC4FF8">
        <w:rPr>
          <w:rFonts w:eastAsia="Calibri"/>
          <w:bCs/>
          <w:sz w:val="26"/>
          <w:lang w:eastAsia="en-US"/>
        </w:rPr>
        <w:t>4) Выбор с помощью взрослого интересующей литературы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b/>
          <w:bCs/>
          <w:color w:val="000000"/>
          <w:sz w:val="26"/>
          <w:szCs w:val="26"/>
        </w:rPr>
        <w:t>Знать/понимать</w:t>
      </w:r>
      <w:proofErr w:type="gramStart"/>
      <w:r w:rsidRPr="00CC4FF8">
        <w:rPr>
          <w:color w:val="000000"/>
          <w:sz w:val="26"/>
          <w:szCs w:val="26"/>
        </w:rPr>
        <w:t>/</w:t>
      </w:r>
      <w:r w:rsidRPr="00CC4FF8">
        <w:rPr>
          <w:b/>
          <w:bCs/>
          <w:color w:val="000000"/>
          <w:sz w:val="26"/>
          <w:szCs w:val="26"/>
        </w:rPr>
        <w:t>У</w:t>
      </w:r>
      <w:proofErr w:type="gramEnd"/>
      <w:r w:rsidRPr="00CC4FF8">
        <w:rPr>
          <w:b/>
          <w:bCs/>
          <w:color w:val="000000"/>
          <w:sz w:val="26"/>
          <w:szCs w:val="26"/>
        </w:rPr>
        <w:t>меть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CC4FF8">
        <w:rPr>
          <w:b/>
          <w:color w:val="000000"/>
          <w:sz w:val="26"/>
          <w:szCs w:val="26"/>
        </w:rPr>
        <w:t>1 Листья пожелтелые по ветру летят …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color w:val="000000"/>
          <w:sz w:val="26"/>
          <w:szCs w:val="26"/>
        </w:rPr>
        <w:t>Знать признаки осени. Знать наизусть стихотворение.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color w:val="000000"/>
          <w:sz w:val="26"/>
          <w:szCs w:val="26"/>
        </w:rPr>
        <w:t xml:space="preserve">Уметь выразительно читать вслух выученное наизусть </w:t>
      </w:r>
      <w:proofErr w:type="spellStart"/>
      <w:proofErr w:type="gramStart"/>
      <w:r w:rsidRPr="00CC4FF8">
        <w:rPr>
          <w:color w:val="000000"/>
          <w:sz w:val="26"/>
          <w:szCs w:val="26"/>
        </w:rPr>
        <w:t>стих-е</w:t>
      </w:r>
      <w:proofErr w:type="spellEnd"/>
      <w:proofErr w:type="gramEnd"/>
      <w:r w:rsidRPr="00CC4FF8">
        <w:rPr>
          <w:color w:val="000000"/>
          <w:sz w:val="26"/>
          <w:szCs w:val="26"/>
        </w:rPr>
        <w:t>.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CC4FF8">
        <w:rPr>
          <w:b/>
          <w:color w:val="000000"/>
          <w:sz w:val="26"/>
          <w:szCs w:val="26"/>
        </w:rPr>
        <w:t>2 Раз, два – начинается игра!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color w:val="000000"/>
          <w:sz w:val="26"/>
          <w:szCs w:val="26"/>
        </w:rPr>
        <w:t>Знать значение считалок в организации игр.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color w:val="000000"/>
          <w:sz w:val="26"/>
          <w:szCs w:val="26"/>
        </w:rPr>
        <w:t>Уметь анализировать заголовок, строить монологические высказывания по заданному вопросу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CC4FF8">
        <w:rPr>
          <w:b/>
          <w:color w:val="000000"/>
          <w:sz w:val="26"/>
          <w:szCs w:val="26"/>
        </w:rPr>
        <w:t>3</w:t>
      </w:r>
      <w:proofErr w:type="gramStart"/>
      <w:r w:rsidRPr="00CC4FF8">
        <w:rPr>
          <w:b/>
          <w:color w:val="000000"/>
          <w:sz w:val="26"/>
          <w:szCs w:val="26"/>
        </w:rPr>
        <w:t xml:space="preserve"> Б</w:t>
      </w:r>
      <w:proofErr w:type="gramEnd"/>
      <w:r w:rsidRPr="00CC4FF8">
        <w:rPr>
          <w:b/>
          <w:color w:val="000000"/>
          <w:sz w:val="26"/>
          <w:szCs w:val="26"/>
        </w:rPr>
        <w:t>удем делать хорошо и не будем - плохо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color w:val="000000"/>
          <w:sz w:val="26"/>
          <w:szCs w:val="26"/>
        </w:rPr>
        <w:t>Знать особенности басен, пословицы о дружбе.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color w:val="000000"/>
          <w:sz w:val="26"/>
          <w:szCs w:val="26"/>
        </w:rPr>
        <w:t>Уметь выделять главную мысль произведения; осуществлять выбор</w:t>
      </w:r>
      <w:proofErr w:type="gramStart"/>
      <w:r w:rsidRPr="00CC4FF8">
        <w:rPr>
          <w:color w:val="000000"/>
          <w:sz w:val="26"/>
          <w:szCs w:val="26"/>
        </w:rPr>
        <w:t>.</w:t>
      </w:r>
      <w:proofErr w:type="gramEnd"/>
      <w:r w:rsidRPr="00CC4FF8">
        <w:rPr>
          <w:color w:val="000000"/>
          <w:sz w:val="26"/>
          <w:szCs w:val="26"/>
        </w:rPr>
        <w:t xml:space="preserve"> </w:t>
      </w:r>
      <w:proofErr w:type="gramStart"/>
      <w:r w:rsidRPr="00CC4FF8">
        <w:rPr>
          <w:color w:val="000000"/>
          <w:sz w:val="26"/>
          <w:szCs w:val="26"/>
        </w:rPr>
        <w:t>ч</w:t>
      </w:r>
      <w:proofErr w:type="gramEnd"/>
      <w:r w:rsidRPr="00CC4FF8">
        <w:rPr>
          <w:color w:val="000000"/>
          <w:sz w:val="26"/>
          <w:szCs w:val="26"/>
        </w:rPr>
        <w:t>тение по вопросам, организовывать рабочее место.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CC4FF8">
        <w:rPr>
          <w:b/>
          <w:color w:val="000000"/>
          <w:sz w:val="26"/>
          <w:szCs w:val="26"/>
        </w:rPr>
        <w:t>4 Зимние узоры.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color w:val="000000"/>
          <w:sz w:val="26"/>
          <w:szCs w:val="26"/>
        </w:rPr>
        <w:t>Знать особенности сказок.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color w:val="000000"/>
          <w:sz w:val="26"/>
          <w:szCs w:val="26"/>
        </w:rPr>
        <w:t xml:space="preserve">Уметь выборочно пересказывать </w:t>
      </w:r>
      <w:proofErr w:type="gramStart"/>
      <w:r w:rsidRPr="00CC4FF8">
        <w:rPr>
          <w:color w:val="000000"/>
          <w:sz w:val="26"/>
          <w:szCs w:val="26"/>
        </w:rPr>
        <w:t>прочитанное</w:t>
      </w:r>
      <w:proofErr w:type="gramEnd"/>
      <w:r w:rsidRPr="00CC4FF8">
        <w:rPr>
          <w:color w:val="000000"/>
          <w:sz w:val="26"/>
          <w:szCs w:val="26"/>
        </w:rPr>
        <w:t>, описывать героев и явления.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CC4FF8">
        <w:rPr>
          <w:b/>
          <w:color w:val="000000"/>
          <w:sz w:val="26"/>
          <w:szCs w:val="26"/>
        </w:rPr>
        <w:t>5</w:t>
      </w:r>
      <w:proofErr w:type="gramStart"/>
      <w:r w:rsidRPr="00CC4FF8">
        <w:rPr>
          <w:b/>
          <w:color w:val="000000"/>
          <w:sz w:val="26"/>
          <w:szCs w:val="26"/>
        </w:rPr>
        <w:t xml:space="preserve"> Н</w:t>
      </w:r>
      <w:proofErr w:type="gramEnd"/>
      <w:r w:rsidRPr="00CC4FF8">
        <w:rPr>
          <w:b/>
          <w:color w:val="000000"/>
          <w:sz w:val="26"/>
          <w:szCs w:val="26"/>
        </w:rPr>
        <w:t>икогда не будет скучно, если трудимся мы дружно!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color w:val="000000"/>
          <w:sz w:val="26"/>
          <w:szCs w:val="26"/>
        </w:rPr>
        <w:t>Знать особенности сказок.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color w:val="000000"/>
          <w:sz w:val="26"/>
          <w:szCs w:val="26"/>
        </w:rPr>
        <w:t>Уметь выделять главных действующих героев, высказывать к ним своё отношение.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CC4FF8">
        <w:rPr>
          <w:b/>
          <w:color w:val="000000"/>
          <w:sz w:val="26"/>
          <w:szCs w:val="26"/>
        </w:rPr>
        <w:t>6</w:t>
      </w:r>
      <w:proofErr w:type="gramStart"/>
      <w:r w:rsidRPr="00CC4FF8">
        <w:rPr>
          <w:b/>
          <w:color w:val="000000"/>
          <w:sz w:val="26"/>
          <w:szCs w:val="26"/>
        </w:rPr>
        <w:t xml:space="preserve"> В</w:t>
      </w:r>
      <w:proofErr w:type="gramEnd"/>
      <w:r w:rsidRPr="00CC4FF8">
        <w:rPr>
          <w:b/>
          <w:color w:val="000000"/>
          <w:sz w:val="26"/>
          <w:szCs w:val="26"/>
        </w:rPr>
        <w:t xml:space="preserve"> окно повеяло весною…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color w:val="000000"/>
          <w:sz w:val="26"/>
          <w:szCs w:val="26"/>
        </w:rPr>
        <w:lastRenderedPageBreak/>
        <w:t>Знать наизусть одно из стихотворений. Знать особенности ласточек, их повадки, образ жизни.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color w:val="000000"/>
          <w:sz w:val="26"/>
          <w:szCs w:val="26"/>
        </w:rPr>
        <w:t>Уметь делить текст на части, озаглавливать каждую часть. Уметь описывать природные явления. Уметь подбирать к словам-предметам слова-признаки  и слова-действия.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CC4FF8">
        <w:rPr>
          <w:b/>
          <w:color w:val="000000"/>
          <w:sz w:val="26"/>
          <w:szCs w:val="26"/>
        </w:rPr>
        <w:t>7</w:t>
      </w:r>
      <w:proofErr w:type="gramStart"/>
      <w:r w:rsidRPr="00CC4FF8">
        <w:rPr>
          <w:b/>
          <w:color w:val="000000"/>
          <w:sz w:val="26"/>
          <w:szCs w:val="26"/>
        </w:rPr>
        <w:t xml:space="preserve"> Н</w:t>
      </w:r>
      <w:proofErr w:type="gramEnd"/>
      <w:r w:rsidRPr="00CC4FF8">
        <w:rPr>
          <w:b/>
          <w:color w:val="000000"/>
          <w:sz w:val="26"/>
          <w:szCs w:val="26"/>
        </w:rPr>
        <w:t>а пользу и славу Отечества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color w:val="000000"/>
          <w:sz w:val="26"/>
          <w:szCs w:val="26"/>
        </w:rPr>
        <w:t xml:space="preserve">Уметь пересказывать прочитанное, осуществлять выборочное чтение, отвечать на вопросы по </w:t>
      </w:r>
      <w:proofErr w:type="gramStart"/>
      <w:r w:rsidRPr="00CC4FF8">
        <w:rPr>
          <w:color w:val="000000"/>
          <w:sz w:val="26"/>
          <w:szCs w:val="26"/>
        </w:rPr>
        <w:t>прочитанному</w:t>
      </w:r>
      <w:proofErr w:type="gramEnd"/>
      <w:r w:rsidRPr="00CC4FF8">
        <w:rPr>
          <w:color w:val="000000"/>
          <w:sz w:val="26"/>
          <w:szCs w:val="26"/>
        </w:rPr>
        <w:t>.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CC4FF8">
        <w:rPr>
          <w:b/>
          <w:color w:val="000000"/>
          <w:sz w:val="26"/>
          <w:szCs w:val="26"/>
        </w:rPr>
        <w:t>8 Видно не напрасно называют лето красным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color w:val="000000"/>
          <w:sz w:val="26"/>
          <w:szCs w:val="26"/>
        </w:rPr>
        <w:t>Знать признаки лета. Знать значение слова.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color w:val="000000"/>
          <w:sz w:val="26"/>
          <w:szCs w:val="26"/>
        </w:rPr>
        <w:t>Уметь читать вслух выученное наизусть стихотворение, работать с основными компонентами учебника: оглавлением, вопросами, заданиями к тексту.</w:t>
      </w:r>
    </w:p>
    <w:p w:rsidR="00CC4FF8" w:rsidRPr="00CC4FF8" w:rsidRDefault="00AC0AC8" w:rsidP="00CC4FF8">
      <w:pPr>
        <w:autoSpaceDE w:val="0"/>
        <w:autoSpaceDN w:val="0"/>
        <w:adjustRightInd w:val="0"/>
        <w:rPr>
          <w:rFonts w:eastAsia="Calibri"/>
          <w:b/>
          <w:bCs/>
          <w:sz w:val="26"/>
          <w:szCs w:val="26"/>
          <w:lang w:eastAsia="en-US"/>
        </w:rPr>
      </w:pPr>
      <w:r>
        <w:rPr>
          <w:b/>
          <w:sz w:val="26"/>
          <w:szCs w:val="26"/>
        </w:rPr>
        <w:t>5</w:t>
      </w:r>
      <w:r w:rsidR="00CC4FF8" w:rsidRPr="00CC4FF8">
        <w:rPr>
          <w:b/>
          <w:sz w:val="26"/>
          <w:szCs w:val="26"/>
        </w:rPr>
        <w:t>. Содержание учебного предмета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CC4FF8">
        <w:rPr>
          <w:rFonts w:eastAsia="Calibri"/>
          <w:bCs/>
          <w:sz w:val="26"/>
          <w:szCs w:val="26"/>
          <w:lang w:eastAsia="en-US"/>
        </w:rPr>
        <w:t xml:space="preserve">В программу включены темы, являющиеся новыми для данного периода обучения. Программа определяет оптимальный объем знаний и умений по предмету, изучаемому во втором классе, который, как показывает опыт, доступен большинству школьников.      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CC4FF8">
        <w:rPr>
          <w:rFonts w:eastAsia="Calibri"/>
          <w:bCs/>
          <w:sz w:val="26"/>
          <w:szCs w:val="26"/>
          <w:lang w:eastAsia="en-US"/>
        </w:rPr>
        <w:t xml:space="preserve">    В процессе обучения чтению  у </w:t>
      </w:r>
      <w:proofErr w:type="gramStart"/>
      <w:r w:rsidRPr="00CC4FF8">
        <w:rPr>
          <w:rFonts w:eastAsia="Calibri"/>
          <w:bCs/>
          <w:sz w:val="26"/>
          <w:szCs w:val="26"/>
          <w:lang w:eastAsia="en-US"/>
        </w:rPr>
        <w:t>обучающихся</w:t>
      </w:r>
      <w:proofErr w:type="gramEnd"/>
      <w:r w:rsidRPr="00CC4FF8">
        <w:rPr>
          <w:rFonts w:eastAsia="Calibri"/>
          <w:bCs/>
          <w:sz w:val="26"/>
          <w:szCs w:val="26"/>
          <w:lang w:eastAsia="en-US"/>
        </w:rPr>
        <w:t xml:space="preserve">  последовательно формируется умение с помощью учителя разбираться в содержании прочитанного. Постоянное внимание следует уделять формированию навыка правильного чтения, которым  детям с интеллектуальным недоразвитием   в силу особенностей психического развития овладевают с большим трудом, что затрудняет понимание содержания прочитанного  чтения, т. е. плавное, в темпе разговорной речи </w:t>
      </w:r>
      <w:r w:rsidRPr="00CC4FF8">
        <w:rPr>
          <w:rFonts w:eastAsia="Calibri"/>
          <w:b/>
          <w:bCs/>
          <w:sz w:val="26"/>
          <w:szCs w:val="26"/>
          <w:lang w:eastAsia="en-US"/>
        </w:rPr>
        <w:t>чтение вслух, формируется постепенно</w:t>
      </w:r>
      <w:r w:rsidRPr="00CC4FF8">
        <w:rPr>
          <w:rFonts w:eastAsia="Calibri"/>
          <w:bCs/>
          <w:sz w:val="26"/>
          <w:szCs w:val="26"/>
          <w:lang w:eastAsia="en-US"/>
        </w:rPr>
        <w:t xml:space="preserve">. Во 2 классе </w:t>
      </w:r>
      <w:proofErr w:type="gramStart"/>
      <w:r w:rsidRPr="00CC4FF8">
        <w:rPr>
          <w:rFonts w:eastAsia="Calibri"/>
          <w:bCs/>
          <w:sz w:val="26"/>
          <w:szCs w:val="26"/>
          <w:lang w:eastAsia="en-US"/>
        </w:rPr>
        <w:t>обучающиеся</w:t>
      </w:r>
      <w:proofErr w:type="gramEnd"/>
      <w:r w:rsidRPr="00CC4FF8">
        <w:rPr>
          <w:rFonts w:eastAsia="Calibri"/>
          <w:bCs/>
          <w:sz w:val="26"/>
          <w:szCs w:val="26"/>
          <w:lang w:eastAsia="en-US"/>
        </w:rPr>
        <w:t xml:space="preserve"> </w:t>
      </w:r>
      <w:r w:rsidRPr="00CC4FF8">
        <w:rPr>
          <w:rFonts w:eastAsia="Calibri"/>
          <w:b/>
          <w:bCs/>
          <w:sz w:val="26"/>
          <w:szCs w:val="26"/>
          <w:lang w:eastAsia="en-US"/>
        </w:rPr>
        <w:t>читают</w:t>
      </w:r>
      <w:r w:rsidRPr="00CC4FF8">
        <w:rPr>
          <w:rFonts w:eastAsia="Calibri"/>
          <w:bCs/>
          <w:sz w:val="26"/>
          <w:szCs w:val="26"/>
          <w:lang w:eastAsia="en-US"/>
        </w:rPr>
        <w:t xml:space="preserve"> </w:t>
      </w:r>
      <w:r w:rsidRPr="00CC4FF8">
        <w:rPr>
          <w:rFonts w:eastAsia="Calibri"/>
          <w:b/>
          <w:bCs/>
          <w:sz w:val="26"/>
          <w:szCs w:val="26"/>
          <w:lang w:eastAsia="en-US"/>
        </w:rPr>
        <w:t>по слогам</w:t>
      </w:r>
      <w:r w:rsidRPr="00CC4FF8">
        <w:rPr>
          <w:rFonts w:eastAsia="Calibri"/>
          <w:bCs/>
          <w:sz w:val="26"/>
          <w:szCs w:val="26"/>
          <w:lang w:eastAsia="en-US"/>
        </w:rPr>
        <w:t>, постепенно переходя к чтению целыми словами. В дальнейшем навык беглого чтения совершенствуется.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CC4FF8">
        <w:rPr>
          <w:rFonts w:eastAsia="Calibri"/>
          <w:bCs/>
          <w:sz w:val="26"/>
          <w:szCs w:val="26"/>
          <w:lang w:eastAsia="en-US"/>
        </w:rPr>
        <w:t xml:space="preserve">Одновременно с овладением чтением вслух школьники </w:t>
      </w:r>
      <w:r w:rsidRPr="00CC4FF8">
        <w:rPr>
          <w:rFonts w:eastAsia="Calibri"/>
          <w:b/>
          <w:bCs/>
          <w:sz w:val="26"/>
          <w:szCs w:val="26"/>
          <w:lang w:eastAsia="en-US"/>
        </w:rPr>
        <w:t>учатся читать про себя</w:t>
      </w:r>
      <w:r w:rsidRPr="00CC4FF8">
        <w:rPr>
          <w:rFonts w:eastAsia="Calibri"/>
          <w:bCs/>
          <w:sz w:val="26"/>
          <w:szCs w:val="26"/>
          <w:lang w:eastAsia="en-US"/>
        </w:rPr>
        <w:t>.   С выразительностью речи  дети с интеллектуальным недоразвитием   знакомятся в 1 и 2 классах. Однако систематическое формирование выразительного чтения начинается примерно в 3 классе с перехода на чтение целыми словами.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CC4FF8">
        <w:rPr>
          <w:rFonts w:eastAsia="Calibri"/>
          <w:bCs/>
          <w:sz w:val="26"/>
          <w:szCs w:val="26"/>
          <w:lang w:eastAsia="en-US"/>
        </w:rPr>
        <w:t xml:space="preserve">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так как этот вид деятельности имеет огромное коррекционное значение. Учитель в процессе обучения чтению должен уделить особое внимание работе </w:t>
      </w:r>
      <w:r w:rsidRPr="00CC4FF8">
        <w:rPr>
          <w:rFonts w:eastAsia="Calibri"/>
          <w:b/>
          <w:bCs/>
          <w:sz w:val="26"/>
          <w:szCs w:val="26"/>
          <w:lang w:eastAsia="en-US"/>
        </w:rPr>
        <w:t>с иллюстративным матери</w:t>
      </w:r>
      <w:r w:rsidRPr="00CC4FF8">
        <w:rPr>
          <w:rFonts w:eastAsia="Calibri"/>
          <w:bCs/>
          <w:sz w:val="26"/>
          <w:szCs w:val="26"/>
          <w:lang w:eastAsia="en-US"/>
        </w:rPr>
        <w:t xml:space="preserve">алом как одним из эффективных средств формирования познавательной деятельности обучающихся и коррекции недостатков их развития. 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CC4FF8">
        <w:rPr>
          <w:rFonts w:eastAsia="Calibri"/>
          <w:bCs/>
          <w:sz w:val="26"/>
          <w:szCs w:val="26"/>
          <w:lang w:eastAsia="en-US"/>
        </w:rPr>
        <w:t xml:space="preserve">Большое внимание на уроках чтения уделяется </w:t>
      </w:r>
      <w:r w:rsidRPr="00CC4FF8">
        <w:rPr>
          <w:rFonts w:eastAsia="Calibri"/>
          <w:b/>
          <w:bCs/>
          <w:sz w:val="26"/>
          <w:szCs w:val="26"/>
          <w:lang w:eastAsia="en-US"/>
        </w:rPr>
        <w:t>развитию связной устной речи</w:t>
      </w:r>
      <w:r w:rsidRPr="00CC4FF8">
        <w:rPr>
          <w:rFonts w:eastAsia="Calibri"/>
          <w:bCs/>
          <w:sz w:val="26"/>
          <w:szCs w:val="26"/>
          <w:lang w:eastAsia="en-US"/>
        </w:rPr>
        <w:t>. Обучающиеся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и в процессе упражнений в воспроизведении прочитанного. С этой целью во втором  классе  используются вопросы и иллюстрации.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CC4FF8">
        <w:rPr>
          <w:rFonts w:eastAsia="Calibri"/>
          <w:bCs/>
          <w:sz w:val="26"/>
          <w:szCs w:val="26"/>
          <w:lang w:eastAsia="en-US"/>
        </w:rPr>
        <w:t>Внеклассное чтение ставит задачу:  начала формирования читательской самостоятельности у обучающихся: развития у них интереса к чтению, знакомства с лучшими,  доступными их пониманию произведениями детской литературы в чтении учителя.</w:t>
      </w:r>
      <w:proofErr w:type="gramEnd"/>
      <w:r w:rsidRPr="00CC4FF8">
        <w:rPr>
          <w:rFonts w:eastAsia="Calibri"/>
          <w:bCs/>
          <w:sz w:val="26"/>
          <w:szCs w:val="26"/>
          <w:lang w:eastAsia="en-US"/>
        </w:rPr>
        <w:t xml:space="preserve">   </w:t>
      </w:r>
      <w:r w:rsidRPr="00CC4FF8">
        <w:rPr>
          <w:rFonts w:eastAsia="Calibri"/>
          <w:bCs/>
          <w:sz w:val="26"/>
          <w:szCs w:val="26"/>
          <w:lang w:eastAsia="en-US"/>
        </w:rPr>
        <w:lastRenderedPageBreak/>
        <w:t>В программе на каждый год обучения дается примерная тематика произведений, определяется уровень требований к технике чтения, анализу текстов, совершенствованию навыков устной речи и объему внеклассного чтения.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CC4FF8">
        <w:rPr>
          <w:rFonts w:eastAsia="Calibri"/>
          <w:bCs/>
          <w:sz w:val="26"/>
          <w:szCs w:val="26"/>
          <w:lang w:eastAsia="en-US"/>
        </w:rPr>
        <w:t xml:space="preserve">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 Для чтения </w:t>
      </w:r>
      <w:r w:rsidRPr="00CC4FF8">
        <w:rPr>
          <w:rFonts w:eastAsia="Calibri"/>
          <w:b/>
          <w:bCs/>
          <w:sz w:val="26"/>
          <w:szCs w:val="26"/>
          <w:lang w:eastAsia="en-US"/>
        </w:rPr>
        <w:t>подбираются произведения народного тво</w:t>
      </w:r>
      <w:r w:rsidRPr="00CC4FF8">
        <w:rPr>
          <w:rFonts w:eastAsia="Calibri"/>
          <w:bCs/>
          <w:sz w:val="26"/>
          <w:szCs w:val="26"/>
          <w:lang w:eastAsia="en-US"/>
        </w:rPr>
        <w:t xml:space="preserve">рчества, небольшие по объёму отрывки из произведений </w:t>
      </w:r>
      <w:r w:rsidRPr="00CC4FF8">
        <w:rPr>
          <w:rFonts w:eastAsia="Calibri"/>
          <w:b/>
          <w:bCs/>
          <w:sz w:val="26"/>
          <w:szCs w:val="26"/>
          <w:lang w:eastAsia="en-US"/>
        </w:rPr>
        <w:t xml:space="preserve">о жизни детей в школе, об обязанностях и делах школьников, о  хороших и плохих поступках детей. О дружбе и товарищеской взаимопомощи, о семье, о труде взрослых, об участии в домашнем труде детей. О знаменательных событиях, об изменениях в природе, о жизни животных и растений в разное время года. 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CC4FF8">
        <w:rPr>
          <w:rFonts w:eastAsia="Calibri"/>
          <w:bCs/>
          <w:sz w:val="26"/>
          <w:szCs w:val="26"/>
          <w:lang w:eastAsia="en-US"/>
        </w:rPr>
        <w:t>Программа по обучению чтению и развитию речи в 2 классе состоит из следующих видов речевой деятельности, соответствующих  возрасту обучающихся.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 w:val="26"/>
          <w:szCs w:val="26"/>
          <w:lang w:eastAsia="en-US"/>
        </w:rPr>
      </w:pPr>
      <w:r w:rsidRPr="00CC4FF8">
        <w:rPr>
          <w:rFonts w:eastAsia="Calibri"/>
          <w:b/>
          <w:bCs/>
          <w:i/>
          <w:sz w:val="26"/>
          <w:szCs w:val="26"/>
          <w:lang w:eastAsia="en-US"/>
        </w:rPr>
        <w:t>Техника чтения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CC4FF8">
        <w:rPr>
          <w:rFonts w:eastAsia="Calibri"/>
          <w:bCs/>
          <w:sz w:val="26"/>
          <w:szCs w:val="26"/>
          <w:lang w:eastAsia="en-US"/>
        </w:rPr>
        <w:t>Осознанное, правильное чтение слов по слогам. Постепенный переход к чтению целыми словами. Соблюдение при чтении интонации в соответствии со знаками препинания.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CC4FF8">
        <w:rPr>
          <w:rFonts w:eastAsia="Calibri"/>
          <w:bCs/>
          <w:sz w:val="26"/>
          <w:szCs w:val="26"/>
          <w:lang w:eastAsia="en-US"/>
        </w:rPr>
        <w:t xml:space="preserve">Понимание </w:t>
      </w:r>
      <w:proofErr w:type="gramStart"/>
      <w:r w:rsidRPr="00CC4FF8">
        <w:rPr>
          <w:rFonts w:eastAsia="Calibri"/>
          <w:bCs/>
          <w:sz w:val="26"/>
          <w:szCs w:val="26"/>
          <w:lang w:eastAsia="en-US"/>
        </w:rPr>
        <w:t>читаемого</w:t>
      </w:r>
      <w:proofErr w:type="gramEnd"/>
      <w:r w:rsidRPr="00CC4FF8">
        <w:rPr>
          <w:rFonts w:eastAsia="Calibri"/>
          <w:bCs/>
          <w:sz w:val="26"/>
          <w:szCs w:val="26"/>
          <w:lang w:eastAsia="en-US"/>
        </w:rPr>
        <w:t>.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CC4FF8">
        <w:rPr>
          <w:rFonts w:eastAsia="Calibri"/>
          <w:bCs/>
          <w:sz w:val="26"/>
          <w:szCs w:val="26"/>
          <w:lang w:eastAsia="en-US"/>
        </w:rPr>
        <w:t xml:space="preserve">Ответы на вопросы по содержанию </w:t>
      </w:r>
      <w:proofErr w:type="gramStart"/>
      <w:r w:rsidRPr="00CC4FF8">
        <w:rPr>
          <w:rFonts w:eastAsia="Calibri"/>
          <w:bCs/>
          <w:sz w:val="26"/>
          <w:szCs w:val="26"/>
          <w:lang w:eastAsia="en-US"/>
        </w:rPr>
        <w:t>прочитанного</w:t>
      </w:r>
      <w:proofErr w:type="gramEnd"/>
      <w:r w:rsidRPr="00CC4FF8">
        <w:rPr>
          <w:rFonts w:eastAsia="Calibri"/>
          <w:bCs/>
          <w:sz w:val="26"/>
          <w:szCs w:val="26"/>
          <w:lang w:eastAsia="en-US"/>
        </w:rPr>
        <w:t>, в связи с рассматриванием иллюстраций к тексту, картин. Нахождение в тексте предложений для ответа на вопросы, элементарная оценка прочитанного.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 w:val="26"/>
          <w:szCs w:val="26"/>
          <w:lang w:eastAsia="en-US"/>
        </w:rPr>
      </w:pPr>
      <w:r w:rsidRPr="00CC4FF8">
        <w:rPr>
          <w:rFonts w:eastAsia="Calibri"/>
          <w:bCs/>
          <w:sz w:val="26"/>
          <w:szCs w:val="26"/>
          <w:lang w:eastAsia="en-US"/>
        </w:rPr>
        <w:t xml:space="preserve"> </w:t>
      </w:r>
      <w:r w:rsidRPr="00CC4FF8">
        <w:rPr>
          <w:rFonts w:eastAsia="Calibri"/>
          <w:b/>
          <w:bCs/>
          <w:i/>
          <w:sz w:val="26"/>
          <w:szCs w:val="26"/>
          <w:lang w:eastAsia="en-US"/>
        </w:rPr>
        <w:t>Развитие устной речи.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CC4FF8">
        <w:rPr>
          <w:rFonts w:eastAsia="Calibri"/>
          <w:bCs/>
          <w:sz w:val="26"/>
          <w:szCs w:val="26"/>
          <w:lang w:eastAsia="en-US"/>
        </w:rPr>
        <w:t xml:space="preserve">Пересказ содержания прочитанного по вопросам учителя с постепенным переходом к самостоятельному пересказу, близкому к тексту. Разучивание по учебнику или с голоса учителя коротких стихотворений, чтение их перед классом.   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Cs/>
          <w:i/>
          <w:sz w:val="26"/>
          <w:szCs w:val="26"/>
          <w:lang w:eastAsia="en-US"/>
        </w:rPr>
      </w:pPr>
      <w:r w:rsidRPr="00CC4FF8">
        <w:rPr>
          <w:rFonts w:eastAsia="Calibri"/>
          <w:bCs/>
          <w:i/>
          <w:sz w:val="26"/>
          <w:szCs w:val="26"/>
          <w:lang w:eastAsia="en-US"/>
        </w:rPr>
        <w:t>Внеклассное чтение.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CC4FF8">
        <w:rPr>
          <w:rFonts w:eastAsia="Calibri"/>
          <w:bCs/>
          <w:sz w:val="26"/>
          <w:szCs w:val="26"/>
          <w:lang w:eastAsia="en-US"/>
        </w:rPr>
        <w:t>Знакомство с доступными детскими книгами в чтении учителя; рассматривание читаемой книги, правильное называние книги, автора; ответы на вопросы, о ком она, о чем в ней рассказывается.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 w:val="26"/>
          <w:szCs w:val="26"/>
          <w:lang w:eastAsia="en-US"/>
        </w:rPr>
      </w:pPr>
      <w:r w:rsidRPr="00CC4FF8">
        <w:rPr>
          <w:rFonts w:eastAsia="Calibri"/>
          <w:b/>
          <w:bCs/>
          <w:i/>
          <w:sz w:val="26"/>
          <w:szCs w:val="26"/>
          <w:lang w:eastAsia="en-US"/>
        </w:rPr>
        <w:t>Примерная тематика.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CC4FF8">
        <w:rPr>
          <w:rFonts w:eastAsia="Calibri"/>
          <w:bCs/>
          <w:sz w:val="26"/>
          <w:szCs w:val="26"/>
          <w:lang w:eastAsia="en-US"/>
        </w:rPr>
        <w:t xml:space="preserve"> Небольшие по объёму произведения. Отрывки из произведений о жизни детей в школе. Об обязанностях и делах школьников; о хороших и плохих поступках детей; о дружбе  и товарищеской взаимопомощи; о семье; о труде взрослых; об участии  в домашнем труде детей; о знаменательных событиях; об изменениях в природе, о жизни животных и растений в разное время года.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CC4FF8">
        <w:rPr>
          <w:rFonts w:eastAsia="Calibri"/>
          <w:bCs/>
          <w:sz w:val="26"/>
          <w:szCs w:val="26"/>
          <w:lang w:eastAsia="en-US"/>
        </w:rPr>
        <w:t xml:space="preserve">  В содержание тем учебного курса 4 класса входит:</w:t>
      </w:r>
    </w:p>
    <w:p w:rsidR="00CC4FF8" w:rsidRPr="00CC4FF8" w:rsidRDefault="00CC4FF8" w:rsidP="00CC4FF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C4FF8">
        <w:rPr>
          <w:b/>
          <w:color w:val="000000"/>
          <w:sz w:val="26"/>
          <w:szCs w:val="26"/>
        </w:rPr>
        <w:t>-Листья пожелтелые по ветру летят … (17 ч)</w:t>
      </w:r>
      <w:r w:rsidRPr="00CC4FF8">
        <w:rPr>
          <w:b/>
          <w:sz w:val="26"/>
        </w:rPr>
        <w:t>.</w:t>
      </w:r>
      <w:r w:rsidRPr="00CC4FF8">
        <w:rPr>
          <w:sz w:val="26"/>
        </w:rPr>
        <w:t xml:space="preserve">  </w:t>
      </w:r>
      <w:r w:rsidRPr="00CC4FF8">
        <w:rPr>
          <w:color w:val="000000"/>
          <w:sz w:val="26"/>
          <w:szCs w:val="26"/>
        </w:rPr>
        <w:t xml:space="preserve">Знакомство со стихотворениями А.Плещеева «Осень наступила, высохли цветы…», Ф.Тютчева Листья», описанием листопада в рассказе </w:t>
      </w:r>
      <w:proofErr w:type="spellStart"/>
      <w:r w:rsidRPr="00CC4FF8">
        <w:rPr>
          <w:color w:val="000000"/>
          <w:sz w:val="26"/>
          <w:szCs w:val="26"/>
        </w:rPr>
        <w:t>Г.Граубина</w:t>
      </w:r>
      <w:proofErr w:type="spellEnd"/>
      <w:r w:rsidRPr="00CC4FF8">
        <w:rPr>
          <w:color w:val="000000"/>
          <w:sz w:val="26"/>
          <w:szCs w:val="26"/>
        </w:rPr>
        <w:t xml:space="preserve"> «Как наступает листопад», описанием признаков осени в стихотворении А.Гонтарь «Осень в лесу». Чтение и обсуждение стихотворения С.Прокофьева «Подарки Осени»</w:t>
      </w:r>
      <w:proofErr w:type="gramStart"/>
      <w:r w:rsidRPr="00CC4FF8">
        <w:rPr>
          <w:color w:val="000000"/>
          <w:sz w:val="26"/>
          <w:szCs w:val="26"/>
        </w:rPr>
        <w:t>.А</w:t>
      </w:r>
      <w:proofErr w:type="gramEnd"/>
      <w:r w:rsidRPr="00CC4FF8">
        <w:rPr>
          <w:color w:val="000000"/>
          <w:sz w:val="26"/>
          <w:szCs w:val="26"/>
        </w:rPr>
        <w:t>нализ произведения М. Пришвина «Старый гриб» (отрывок в 2х частях). Деление текста на части Е.Носова «</w:t>
      </w:r>
      <w:proofErr w:type="gramStart"/>
      <w:r w:rsidRPr="00CC4FF8">
        <w:rPr>
          <w:color w:val="000000"/>
          <w:sz w:val="26"/>
          <w:szCs w:val="26"/>
        </w:rPr>
        <w:t>Хитрюга</w:t>
      </w:r>
      <w:proofErr w:type="gramEnd"/>
      <w:r w:rsidRPr="00CC4FF8">
        <w:rPr>
          <w:color w:val="000000"/>
          <w:sz w:val="26"/>
          <w:szCs w:val="26"/>
        </w:rPr>
        <w:t xml:space="preserve">». Описание </w:t>
      </w:r>
      <w:r w:rsidRPr="00CC4FF8">
        <w:rPr>
          <w:color w:val="000000"/>
          <w:sz w:val="26"/>
          <w:szCs w:val="26"/>
        </w:rPr>
        <w:lastRenderedPageBreak/>
        <w:t xml:space="preserve">признаков осени в рассказе Н.Сладкова «Осень». Описание </w:t>
      </w:r>
      <w:proofErr w:type="spellStart"/>
      <w:r w:rsidRPr="00CC4FF8">
        <w:rPr>
          <w:color w:val="000000"/>
          <w:sz w:val="26"/>
          <w:szCs w:val="26"/>
        </w:rPr>
        <w:t>бурундучка</w:t>
      </w:r>
      <w:proofErr w:type="spellEnd"/>
      <w:r w:rsidRPr="00CC4FF8">
        <w:rPr>
          <w:color w:val="000000"/>
          <w:sz w:val="26"/>
          <w:szCs w:val="26"/>
        </w:rPr>
        <w:t xml:space="preserve"> в рассказе Г.Снегирёва «Бурундук». Обобщающий урок по теме «Листья пожелтелые по ветру летят». </w:t>
      </w:r>
      <w:proofErr w:type="spellStart"/>
      <w:r w:rsidRPr="00CC4FF8">
        <w:rPr>
          <w:color w:val="000000"/>
          <w:sz w:val="26"/>
          <w:szCs w:val="26"/>
        </w:rPr>
        <w:t>Вн</w:t>
      </w:r>
      <w:proofErr w:type="spellEnd"/>
      <w:r w:rsidRPr="00CC4FF8">
        <w:rPr>
          <w:color w:val="000000"/>
          <w:sz w:val="26"/>
          <w:szCs w:val="26"/>
        </w:rPr>
        <w:t>. чтение: чтение и анализ произведений С.Михалкова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color w:val="000000"/>
          <w:sz w:val="26"/>
          <w:szCs w:val="26"/>
        </w:rPr>
        <w:t xml:space="preserve">- </w:t>
      </w:r>
      <w:r w:rsidRPr="00CC4FF8">
        <w:rPr>
          <w:b/>
          <w:bCs/>
          <w:color w:val="000000"/>
          <w:sz w:val="26"/>
          <w:szCs w:val="26"/>
        </w:rPr>
        <w:t xml:space="preserve">«Раз, два – начинается игра!» (10 ч). </w:t>
      </w:r>
      <w:r w:rsidRPr="00CC4FF8">
        <w:rPr>
          <w:color w:val="000000"/>
          <w:sz w:val="26"/>
          <w:szCs w:val="26"/>
        </w:rPr>
        <w:t xml:space="preserve">Знакомство со считалками. Анализ стихотворения </w:t>
      </w:r>
      <w:proofErr w:type="spellStart"/>
      <w:r w:rsidRPr="00CC4FF8">
        <w:rPr>
          <w:color w:val="000000"/>
          <w:sz w:val="26"/>
          <w:szCs w:val="26"/>
        </w:rPr>
        <w:t>М.Бородицкого</w:t>
      </w:r>
      <w:proofErr w:type="spellEnd"/>
      <w:r w:rsidRPr="00CC4FF8">
        <w:rPr>
          <w:color w:val="000000"/>
          <w:sz w:val="26"/>
          <w:szCs w:val="26"/>
        </w:rPr>
        <w:t xml:space="preserve"> «Щ</w:t>
      </w:r>
      <w:proofErr w:type="gramStart"/>
      <w:r w:rsidRPr="00CC4FF8">
        <w:rPr>
          <w:color w:val="000000"/>
          <w:sz w:val="26"/>
          <w:szCs w:val="26"/>
        </w:rPr>
        <w:t>и-</w:t>
      </w:r>
      <w:proofErr w:type="gramEnd"/>
      <w:r w:rsidRPr="00CC4FF8">
        <w:rPr>
          <w:color w:val="000000"/>
          <w:sz w:val="26"/>
          <w:szCs w:val="26"/>
        </w:rPr>
        <w:t xml:space="preserve"> </w:t>
      </w:r>
      <w:proofErr w:type="spellStart"/>
      <w:r w:rsidRPr="00CC4FF8">
        <w:rPr>
          <w:color w:val="000000"/>
          <w:sz w:val="26"/>
          <w:szCs w:val="26"/>
        </w:rPr>
        <w:t>талочка</w:t>
      </w:r>
      <w:proofErr w:type="spellEnd"/>
      <w:r w:rsidRPr="00CC4FF8">
        <w:rPr>
          <w:color w:val="000000"/>
          <w:sz w:val="26"/>
          <w:szCs w:val="26"/>
        </w:rPr>
        <w:t xml:space="preserve">». Выразительное чтение и анализ произведения Л.Пантелеева «Карусели». Чтение и обсуждение стихотворения Д.Хармса «Игра». 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color w:val="000000"/>
          <w:sz w:val="26"/>
          <w:szCs w:val="26"/>
        </w:rPr>
        <w:t>(Отрывок).  Выразительное чтение стихотворения В.Левина «Чудеса в авоське».</w:t>
      </w:r>
      <w:r w:rsidRPr="00CC4FF8">
        <w:rPr>
          <w:b/>
          <w:bCs/>
          <w:color w:val="000000"/>
          <w:sz w:val="26"/>
          <w:szCs w:val="26"/>
        </w:rPr>
        <w:t xml:space="preserve"> Внеклассное чтение</w:t>
      </w:r>
      <w:r w:rsidRPr="00CC4FF8">
        <w:rPr>
          <w:color w:val="000000"/>
          <w:sz w:val="26"/>
          <w:szCs w:val="26"/>
        </w:rPr>
        <w:t xml:space="preserve">. Характеристика главных героев рассказа Н.Носова «Затейники».  Обобщающий урок по теме «Раз, два – начинается игра!». </w:t>
      </w:r>
      <w:proofErr w:type="spellStart"/>
      <w:r w:rsidRPr="00CC4FF8">
        <w:rPr>
          <w:b/>
          <w:bCs/>
          <w:color w:val="000000"/>
          <w:sz w:val="26"/>
          <w:szCs w:val="26"/>
        </w:rPr>
        <w:t>Вн</w:t>
      </w:r>
      <w:proofErr w:type="spellEnd"/>
      <w:r w:rsidRPr="00CC4FF8">
        <w:rPr>
          <w:b/>
          <w:bCs/>
          <w:color w:val="000000"/>
          <w:sz w:val="26"/>
          <w:szCs w:val="26"/>
        </w:rPr>
        <w:t>. чтение: </w:t>
      </w:r>
      <w:r w:rsidRPr="00CC4FF8">
        <w:rPr>
          <w:color w:val="000000"/>
          <w:sz w:val="26"/>
          <w:szCs w:val="26"/>
        </w:rPr>
        <w:t>Писательская наблюдательность К.Паустовского.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CC4FF8">
        <w:rPr>
          <w:b/>
          <w:color w:val="000000"/>
          <w:sz w:val="26"/>
          <w:szCs w:val="26"/>
        </w:rPr>
        <w:t xml:space="preserve">- Будем делать хорошо и не будем – плохо (20 ч). </w:t>
      </w:r>
      <w:r w:rsidRPr="00CC4FF8">
        <w:rPr>
          <w:color w:val="000000"/>
          <w:sz w:val="26"/>
          <w:szCs w:val="26"/>
        </w:rPr>
        <w:t>Поучительный смы</w:t>
      </w:r>
      <w:proofErr w:type="gramStart"/>
      <w:r w:rsidRPr="00CC4FF8">
        <w:rPr>
          <w:color w:val="000000"/>
          <w:sz w:val="26"/>
          <w:szCs w:val="26"/>
        </w:rPr>
        <w:t>сл в ск</w:t>
      </w:r>
      <w:proofErr w:type="gramEnd"/>
      <w:r w:rsidRPr="00CC4FF8">
        <w:rPr>
          <w:color w:val="000000"/>
          <w:sz w:val="26"/>
          <w:szCs w:val="26"/>
        </w:rPr>
        <w:t>азке «Не моё дело!» ( Китайская сказка).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Поучительный смысл в басне И.Крылова «Чиж и Голубь».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Тема дружеских отношений в рассказе Л.Толстого «Два товарища».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Анализ произведения Л.Пантелеева «Трус».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 xml:space="preserve">Тема храбрости в рассказе </w:t>
      </w:r>
      <w:proofErr w:type="spellStart"/>
      <w:r w:rsidRPr="00CC4FF8">
        <w:rPr>
          <w:color w:val="000000"/>
          <w:sz w:val="26"/>
          <w:szCs w:val="26"/>
        </w:rPr>
        <w:t>Э.Кисилёва</w:t>
      </w:r>
      <w:proofErr w:type="spellEnd"/>
      <w:r w:rsidRPr="00CC4FF8">
        <w:rPr>
          <w:color w:val="000000"/>
          <w:sz w:val="26"/>
          <w:szCs w:val="26"/>
        </w:rPr>
        <w:t xml:space="preserve"> «Про то, как Миша стал храбрым».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Тема отзывчивости в стихотворении В.Сафронова «Подвиг».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Характеристика главного героя в рассказе Ю.Ермолаева «Силач»</w:t>
      </w:r>
      <w:proofErr w:type="gramStart"/>
      <w:r w:rsidRPr="00CC4FF8">
        <w:rPr>
          <w:color w:val="000000"/>
          <w:sz w:val="26"/>
          <w:szCs w:val="26"/>
        </w:rPr>
        <w:t>.Т</w:t>
      </w:r>
      <w:proofErr w:type="gramEnd"/>
      <w:r w:rsidRPr="00CC4FF8">
        <w:rPr>
          <w:color w:val="000000"/>
          <w:sz w:val="26"/>
          <w:szCs w:val="26"/>
        </w:rPr>
        <w:t>ема одиночества в произведении В.Осеевой «Самое страшное».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Чтение и обсуждение рассказа К.Киршина «Вот какая история»</w:t>
      </w:r>
      <w:proofErr w:type="gramStart"/>
      <w:r w:rsidRPr="00CC4FF8">
        <w:rPr>
          <w:color w:val="000000"/>
          <w:sz w:val="26"/>
          <w:szCs w:val="26"/>
        </w:rPr>
        <w:t>.Т</w:t>
      </w:r>
      <w:proofErr w:type="gramEnd"/>
      <w:r w:rsidRPr="00CC4FF8">
        <w:rPr>
          <w:color w:val="000000"/>
          <w:sz w:val="26"/>
          <w:szCs w:val="26"/>
        </w:rPr>
        <w:t xml:space="preserve">ема дружеских отношений в произведении Я. </w:t>
      </w:r>
      <w:proofErr w:type="spellStart"/>
      <w:r w:rsidRPr="00CC4FF8">
        <w:rPr>
          <w:color w:val="000000"/>
          <w:sz w:val="26"/>
          <w:szCs w:val="26"/>
        </w:rPr>
        <w:t>Длугуленского</w:t>
      </w:r>
      <w:proofErr w:type="spellEnd"/>
      <w:r w:rsidRPr="00CC4FF8">
        <w:rPr>
          <w:color w:val="000000"/>
          <w:sz w:val="26"/>
          <w:szCs w:val="26"/>
        </w:rPr>
        <w:t xml:space="preserve"> «Как подружились Вова и Боря». 1,2 части.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 xml:space="preserve">Чтение и анализ стихотворения </w:t>
      </w:r>
      <w:proofErr w:type="spellStart"/>
      <w:r w:rsidRPr="00CC4FF8">
        <w:rPr>
          <w:color w:val="000000"/>
          <w:sz w:val="26"/>
          <w:szCs w:val="26"/>
        </w:rPr>
        <w:t>А.Барто</w:t>
      </w:r>
      <w:proofErr w:type="spellEnd"/>
      <w:r w:rsidRPr="00CC4FF8">
        <w:rPr>
          <w:color w:val="000000"/>
          <w:sz w:val="26"/>
          <w:szCs w:val="26"/>
        </w:rPr>
        <w:t xml:space="preserve"> «В театре».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Обобщающий урок по теме: «Будем делать хорошо и не будем – плохо.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 xml:space="preserve">Внеклассное чтение. Описание признаков зимы в </w:t>
      </w:r>
      <w:proofErr w:type="gramStart"/>
      <w:r w:rsidRPr="00CC4FF8">
        <w:rPr>
          <w:color w:val="000000"/>
          <w:sz w:val="26"/>
          <w:szCs w:val="26"/>
        </w:rPr>
        <w:t>сказке</w:t>
      </w:r>
      <w:proofErr w:type="gramEnd"/>
      <w:r w:rsidRPr="00CC4FF8">
        <w:rPr>
          <w:color w:val="000000"/>
          <w:sz w:val="26"/>
          <w:szCs w:val="26"/>
        </w:rPr>
        <w:t xml:space="preserve"> М. Пляцковского «</w:t>
      </w:r>
      <w:proofErr w:type="gramStart"/>
      <w:r w:rsidRPr="00CC4FF8">
        <w:rPr>
          <w:color w:val="000000"/>
          <w:sz w:val="26"/>
          <w:szCs w:val="26"/>
        </w:rPr>
        <w:t>Какая</w:t>
      </w:r>
      <w:proofErr w:type="gramEnd"/>
      <w:r w:rsidRPr="00CC4FF8">
        <w:rPr>
          <w:color w:val="000000"/>
          <w:sz w:val="26"/>
          <w:szCs w:val="26"/>
        </w:rPr>
        <w:t xml:space="preserve"> бывает зима»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CC4FF8">
        <w:rPr>
          <w:b/>
          <w:color w:val="000000"/>
          <w:sz w:val="26"/>
          <w:szCs w:val="26"/>
        </w:rPr>
        <w:t xml:space="preserve">- Зимние узоры.  (15 ч). </w:t>
      </w:r>
      <w:r w:rsidRPr="00CC4FF8">
        <w:rPr>
          <w:color w:val="000000"/>
          <w:sz w:val="26"/>
          <w:szCs w:val="26"/>
        </w:rPr>
        <w:t>Деление текста на части сказки «Старый Мороз и молодой Морозец»</w:t>
      </w:r>
      <w:proofErr w:type="gramStart"/>
      <w:r w:rsidRPr="00CC4FF8">
        <w:rPr>
          <w:color w:val="000000"/>
          <w:sz w:val="26"/>
          <w:szCs w:val="26"/>
        </w:rPr>
        <w:t>.Ч</w:t>
      </w:r>
      <w:proofErr w:type="gramEnd"/>
      <w:r w:rsidRPr="00CC4FF8">
        <w:rPr>
          <w:color w:val="000000"/>
          <w:sz w:val="26"/>
          <w:szCs w:val="26"/>
        </w:rPr>
        <w:t>тение и обсуждение рассказа А.Н. Толстого «Ёлка». Забавы детей зимой в стихотворении Саши Чёрного «Снежная баба»</w:t>
      </w:r>
      <w:proofErr w:type="gramStart"/>
      <w:r w:rsidRPr="00CC4FF8">
        <w:rPr>
          <w:color w:val="000000"/>
          <w:sz w:val="26"/>
          <w:szCs w:val="26"/>
        </w:rPr>
        <w:t>.З</w:t>
      </w:r>
      <w:proofErr w:type="gramEnd"/>
      <w:r w:rsidRPr="00CC4FF8">
        <w:rPr>
          <w:color w:val="000000"/>
          <w:sz w:val="26"/>
          <w:szCs w:val="26"/>
        </w:rPr>
        <w:t xml:space="preserve">накомство со стихотворением С.Прокофьева «Подарки Зимы». Описание поводок зимующих птиц в рассказе </w:t>
      </w:r>
      <w:proofErr w:type="spellStart"/>
      <w:r w:rsidRPr="00CC4FF8">
        <w:rPr>
          <w:color w:val="000000"/>
          <w:sz w:val="26"/>
          <w:szCs w:val="26"/>
        </w:rPr>
        <w:t>Г.Харлампьева</w:t>
      </w:r>
      <w:proofErr w:type="spellEnd"/>
      <w:r w:rsidRPr="00CC4FF8">
        <w:rPr>
          <w:color w:val="000000"/>
          <w:sz w:val="26"/>
          <w:szCs w:val="26"/>
        </w:rPr>
        <w:t xml:space="preserve"> «Жадная сорока». Анализ произведения </w:t>
      </w:r>
      <w:proofErr w:type="spellStart"/>
      <w:r w:rsidRPr="00CC4FF8">
        <w:rPr>
          <w:color w:val="000000"/>
          <w:sz w:val="26"/>
          <w:szCs w:val="26"/>
        </w:rPr>
        <w:t>В.Коржикова</w:t>
      </w:r>
      <w:proofErr w:type="spellEnd"/>
      <w:r w:rsidRPr="00CC4FF8">
        <w:rPr>
          <w:color w:val="000000"/>
          <w:sz w:val="26"/>
          <w:szCs w:val="26"/>
        </w:rPr>
        <w:t xml:space="preserve"> «В пограничном наряде». Проводы зимы в стихотворении З.Александрова «До свидания, зима!»</w:t>
      </w:r>
      <w:proofErr w:type="gramStart"/>
      <w:r w:rsidRPr="00CC4FF8">
        <w:rPr>
          <w:color w:val="000000"/>
          <w:sz w:val="26"/>
          <w:szCs w:val="26"/>
        </w:rPr>
        <w:t>.О</w:t>
      </w:r>
      <w:proofErr w:type="gramEnd"/>
      <w:r w:rsidRPr="00CC4FF8">
        <w:rPr>
          <w:color w:val="000000"/>
          <w:sz w:val="26"/>
          <w:szCs w:val="26"/>
        </w:rPr>
        <w:t xml:space="preserve">бобщающий урок по теме: «Зимние узоры». </w:t>
      </w:r>
      <w:proofErr w:type="spellStart"/>
      <w:r w:rsidRPr="00CC4FF8">
        <w:rPr>
          <w:color w:val="000000"/>
          <w:sz w:val="26"/>
          <w:szCs w:val="26"/>
        </w:rPr>
        <w:t>Вн</w:t>
      </w:r>
      <w:proofErr w:type="spellEnd"/>
      <w:r w:rsidRPr="00CC4FF8">
        <w:rPr>
          <w:color w:val="000000"/>
          <w:sz w:val="26"/>
          <w:szCs w:val="26"/>
        </w:rPr>
        <w:t>. чтение</w:t>
      </w:r>
      <w:proofErr w:type="gramStart"/>
      <w:r w:rsidRPr="00CC4FF8">
        <w:rPr>
          <w:color w:val="000000"/>
          <w:sz w:val="26"/>
          <w:szCs w:val="26"/>
        </w:rPr>
        <w:t xml:space="preserve"> :</w:t>
      </w:r>
      <w:proofErr w:type="gramEnd"/>
      <w:r w:rsidRPr="00CC4FF8">
        <w:rPr>
          <w:color w:val="000000"/>
          <w:sz w:val="26"/>
          <w:szCs w:val="26"/>
        </w:rPr>
        <w:t xml:space="preserve"> Тема детства в рассказах Н.Носова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CC4FF8">
        <w:rPr>
          <w:b/>
          <w:color w:val="000000"/>
          <w:sz w:val="26"/>
          <w:szCs w:val="26"/>
        </w:rPr>
        <w:t xml:space="preserve">- Никогда не будет скучно, если трудимся мы дружно!   (23 ч). </w:t>
      </w:r>
      <w:r w:rsidRPr="00CC4FF8">
        <w:rPr>
          <w:color w:val="000000"/>
          <w:sz w:val="26"/>
          <w:szCs w:val="26"/>
        </w:rPr>
        <w:t>Тема трудолюбия в сказке «Заработанный рубль» (Грузинская сказка).1,2,3, части.</w:t>
      </w:r>
      <w:r w:rsidRPr="00CC4FF8">
        <w:rPr>
          <w:b/>
          <w:color w:val="000000"/>
          <w:sz w:val="26"/>
          <w:szCs w:val="26"/>
        </w:rPr>
        <w:t xml:space="preserve"> </w:t>
      </w:r>
      <w:proofErr w:type="gramStart"/>
      <w:r w:rsidRPr="00CC4FF8">
        <w:rPr>
          <w:color w:val="000000"/>
          <w:sz w:val="26"/>
          <w:szCs w:val="26"/>
        </w:rPr>
        <w:t>Волшебное</w:t>
      </w:r>
      <w:proofErr w:type="gramEnd"/>
      <w:r w:rsidRPr="00CC4FF8">
        <w:rPr>
          <w:color w:val="000000"/>
          <w:sz w:val="26"/>
          <w:szCs w:val="26"/>
        </w:rPr>
        <w:t xml:space="preserve"> в сказке Е.Шварца «Сказка о Василисе-Работнице».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Тема трудолюбия в произведении Г.Сапгира «Рабочие руки».</w:t>
      </w:r>
      <w:r w:rsidRPr="00CC4FF8">
        <w:rPr>
          <w:b/>
          <w:color w:val="000000"/>
          <w:sz w:val="26"/>
          <w:szCs w:val="26"/>
        </w:rPr>
        <w:t xml:space="preserve"> </w:t>
      </w:r>
      <w:proofErr w:type="gramStart"/>
      <w:r w:rsidRPr="00CC4FF8">
        <w:rPr>
          <w:color w:val="000000"/>
          <w:sz w:val="26"/>
          <w:szCs w:val="26"/>
        </w:rPr>
        <w:t>Выразительное</w:t>
      </w:r>
      <w:proofErr w:type="gramEnd"/>
      <w:r w:rsidRPr="00CC4FF8">
        <w:rPr>
          <w:color w:val="000000"/>
          <w:sz w:val="26"/>
          <w:szCs w:val="26"/>
        </w:rPr>
        <w:t xml:space="preserve"> чтения стихотворения М.Маршака «Мудрый дед».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 xml:space="preserve">Тема труда в произведении В. </w:t>
      </w:r>
      <w:proofErr w:type="spellStart"/>
      <w:r w:rsidRPr="00CC4FF8">
        <w:rPr>
          <w:color w:val="000000"/>
          <w:sz w:val="26"/>
          <w:szCs w:val="26"/>
        </w:rPr>
        <w:t>Хомченко</w:t>
      </w:r>
      <w:proofErr w:type="spellEnd"/>
      <w:r w:rsidRPr="00CC4FF8">
        <w:rPr>
          <w:color w:val="000000"/>
          <w:sz w:val="26"/>
          <w:szCs w:val="26"/>
        </w:rPr>
        <w:t xml:space="preserve"> «</w:t>
      </w:r>
      <w:proofErr w:type="spellStart"/>
      <w:r w:rsidRPr="00CC4FF8">
        <w:rPr>
          <w:color w:val="000000"/>
          <w:sz w:val="26"/>
          <w:szCs w:val="26"/>
        </w:rPr>
        <w:t>Михаськин</w:t>
      </w:r>
      <w:proofErr w:type="spellEnd"/>
      <w:r w:rsidRPr="00CC4FF8">
        <w:rPr>
          <w:color w:val="000000"/>
          <w:sz w:val="26"/>
          <w:szCs w:val="26"/>
        </w:rPr>
        <w:t xml:space="preserve"> сад».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Чтение и обсуждение рассказа Н.Носова «Заплатка». 1,2 части.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 xml:space="preserve">Тема детства в стихотворении </w:t>
      </w:r>
      <w:proofErr w:type="spellStart"/>
      <w:r w:rsidRPr="00CC4FF8">
        <w:rPr>
          <w:color w:val="000000"/>
          <w:sz w:val="26"/>
          <w:szCs w:val="26"/>
        </w:rPr>
        <w:t>А.Барто</w:t>
      </w:r>
      <w:proofErr w:type="spellEnd"/>
      <w:r w:rsidRPr="00CC4FF8">
        <w:rPr>
          <w:color w:val="000000"/>
          <w:sz w:val="26"/>
          <w:szCs w:val="26"/>
        </w:rPr>
        <w:t xml:space="preserve"> «Я лишний». С. </w:t>
      </w:r>
      <w:proofErr w:type="spellStart"/>
      <w:r w:rsidRPr="00CC4FF8">
        <w:rPr>
          <w:color w:val="000000"/>
          <w:sz w:val="26"/>
          <w:szCs w:val="26"/>
        </w:rPr>
        <w:t>Погореловский</w:t>
      </w:r>
      <w:proofErr w:type="spellEnd"/>
      <w:r w:rsidRPr="00CC4FF8">
        <w:rPr>
          <w:color w:val="000000"/>
          <w:sz w:val="26"/>
          <w:szCs w:val="26"/>
        </w:rPr>
        <w:t xml:space="preserve"> «Маленькое и большое»</w:t>
      </w:r>
      <w:proofErr w:type="gramStart"/>
      <w:r w:rsidRPr="00CC4FF8">
        <w:rPr>
          <w:color w:val="000000"/>
          <w:sz w:val="26"/>
          <w:szCs w:val="26"/>
        </w:rPr>
        <w:t>.Т</w:t>
      </w:r>
      <w:proofErr w:type="gramEnd"/>
      <w:r w:rsidRPr="00CC4FF8">
        <w:rPr>
          <w:color w:val="000000"/>
          <w:sz w:val="26"/>
          <w:szCs w:val="26"/>
        </w:rPr>
        <w:t xml:space="preserve">ема бережного отношения к хлебу в рассказе </w:t>
      </w:r>
      <w:proofErr w:type="spellStart"/>
      <w:r w:rsidRPr="00CC4FF8">
        <w:rPr>
          <w:color w:val="000000"/>
          <w:sz w:val="26"/>
          <w:szCs w:val="26"/>
        </w:rPr>
        <w:t>Г.Виеру</w:t>
      </w:r>
      <w:proofErr w:type="spellEnd"/>
      <w:r w:rsidRPr="00CC4FF8">
        <w:rPr>
          <w:color w:val="000000"/>
          <w:sz w:val="26"/>
          <w:szCs w:val="26"/>
        </w:rPr>
        <w:t xml:space="preserve"> «Хлеб с росою».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Образ главного героя в рассказе К. Киршиной «Просто сочинение»</w:t>
      </w:r>
      <w:proofErr w:type="gramStart"/>
      <w:r w:rsidRPr="00CC4FF8">
        <w:rPr>
          <w:color w:val="000000"/>
          <w:sz w:val="26"/>
          <w:szCs w:val="26"/>
        </w:rPr>
        <w:t>.Ч</w:t>
      </w:r>
      <w:proofErr w:type="gramEnd"/>
      <w:r w:rsidRPr="00CC4FF8">
        <w:rPr>
          <w:color w:val="000000"/>
          <w:sz w:val="26"/>
          <w:szCs w:val="26"/>
        </w:rPr>
        <w:t xml:space="preserve">тение и анализ стихотворения Ю. </w:t>
      </w:r>
      <w:proofErr w:type="spellStart"/>
      <w:r w:rsidRPr="00CC4FF8">
        <w:rPr>
          <w:color w:val="000000"/>
          <w:sz w:val="26"/>
          <w:szCs w:val="26"/>
        </w:rPr>
        <w:t>Морица</w:t>
      </w:r>
      <w:proofErr w:type="spellEnd"/>
      <w:r w:rsidRPr="00CC4FF8">
        <w:rPr>
          <w:color w:val="000000"/>
          <w:sz w:val="26"/>
          <w:szCs w:val="26"/>
        </w:rPr>
        <w:t xml:space="preserve"> «Трудолюбивая старушка».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Поведение героини в рассказе Э. Киселевой «Волшебный котелок».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Обобщающий урок по теме: «Никогда не будет скучно, если трудимся мы дружно!».</w:t>
      </w:r>
      <w:r w:rsidRPr="00CC4FF8">
        <w:rPr>
          <w:b/>
          <w:color w:val="000000"/>
          <w:sz w:val="26"/>
          <w:szCs w:val="26"/>
        </w:rPr>
        <w:t xml:space="preserve"> </w:t>
      </w:r>
      <w:proofErr w:type="spellStart"/>
      <w:r w:rsidRPr="00CC4FF8">
        <w:rPr>
          <w:color w:val="000000"/>
          <w:sz w:val="26"/>
          <w:szCs w:val="26"/>
        </w:rPr>
        <w:t>Вн</w:t>
      </w:r>
      <w:proofErr w:type="spellEnd"/>
      <w:r w:rsidRPr="00CC4FF8">
        <w:rPr>
          <w:color w:val="000000"/>
          <w:sz w:val="26"/>
          <w:szCs w:val="26"/>
        </w:rPr>
        <w:t>. чтение: чтение и обсуждение о труде и трудолюбие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CC4FF8">
        <w:rPr>
          <w:b/>
          <w:color w:val="000000"/>
          <w:sz w:val="26"/>
          <w:szCs w:val="26"/>
        </w:rPr>
        <w:t xml:space="preserve">- В окно повеяло весною…  (15 ч).  </w:t>
      </w:r>
      <w:r w:rsidRPr="00CC4FF8">
        <w:rPr>
          <w:color w:val="000000"/>
          <w:sz w:val="26"/>
          <w:szCs w:val="26"/>
        </w:rPr>
        <w:t xml:space="preserve">Народная песенка. Чтение </w:t>
      </w:r>
      <w:proofErr w:type="spellStart"/>
      <w:r w:rsidRPr="00CC4FF8">
        <w:rPr>
          <w:color w:val="000000"/>
          <w:sz w:val="26"/>
          <w:szCs w:val="26"/>
        </w:rPr>
        <w:t>песенки</w:t>
      </w:r>
      <w:proofErr w:type="gramStart"/>
      <w:r w:rsidRPr="00CC4FF8">
        <w:rPr>
          <w:color w:val="000000"/>
          <w:sz w:val="26"/>
          <w:szCs w:val="26"/>
        </w:rPr>
        <w:t>.О</w:t>
      </w:r>
      <w:proofErr w:type="gramEnd"/>
      <w:r w:rsidRPr="00CC4FF8">
        <w:rPr>
          <w:color w:val="000000"/>
          <w:sz w:val="26"/>
          <w:szCs w:val="26"/>
        </w:rPr>
        <w:t>писание</w:t>
      </w:r>
      <w:proofErr w:type="spellEnd"/>
      <w:r w:rsidRPr="00CC4FF8">
        <w:rPr>
          <w:color w:val="000000"/>
          <w:sz w:val="26"/>
          <w:szCs w:val="26"/>
        </w:rPr>
        <w:t xml:space="preserve"> прихода весны в стихотворениях А. Плещеева Весна», А. </w:t>
      </w:r>
      <w:proofErr w:type="spellStart"/>
      <w:r w:rsidRPr="00CC4FF8">
        <w:rPr>
          <w:color w:val="000000"/>
          <w:sz w:val="26"/>
          <w:szCs w:val="26"/>
        </w:rPr>
        <w:t>Майкова</w:t>
      </w:r>
      <w:proofErr w:type="spellEnd"/>
      <w:r w:rsidRPr="00CC4FF8">
        <w:rPr>
          <w:color w:val="000000"/>
          <w:sz w:val="26"/>
          <w:szCs w:val="26"/>
        </w:rPr>
        <w:t xml:space="preserve"> «Ласточка примчалась».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Деление текста на части. Ушинский «Ласточка». А.Н.Толстой «Весенние ручьи». Чтение и обсуждение рассказа.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Тема трудолюбия и дружбы в рассказе Б. Житкова «Наводнение».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 xml:space="preserve">Описание прихода весны в </w:t>
      </w:r>
      <w:r w:rsidRPr="00CC4FF8">
        <w:rPr>
          <w:color w:val="000000"/>
          <w:sz w:val="26"/>
          <w:szCs w:val="26"/>
        </w:rPr>
        <w:lastRenderedPageBreak/>
        <w:t>стихотворении С.Прокофьева «Подарки весны»</w:t>
      </w:r>
      <w:proofErr w:type="gramStart"/>
      <w:r w:rsidRPr="00CC4FF8">
        <w:rPr>
          <w:color w:val="000000"/>
          <w:sz w:val="26"/>
          <w:szCs w:val="26"/>
        </w:rPr>
        <w:t>.Т</w:t>
      </w:r>
      <w:proofErr w:type="gramEnd"/>
      <w:r w:rsidRPr="00CC4FF8">
        <w:rPr>
          <w:color w:val="000000"/>
          <w:sz w:val="26"/>
          <w:szCs w:val="26"/>
        </w:rPr>
        <w:t xml:space="preserve">ема праздничного настроения в стихотворении </w:t>
      </w:r>
      <w:proofErr w:type="spellStart"/>
      <w:r w:rsidRPr="00CC4FF8">
        <w:rPr>
          <w:color w:val="000000"/>
          <w:sz w:val="26"/>
          <w:szCs w:val="26"/>
        </w:rPr>
        <w:t>В.Берестова</w:t>
      </w:r>
      <w:proofErr w:type="spellEnd"/>
      <w:r w:rsidRPr="00CC4FF8">
        <w:rPr>
          <w:color w:val="000000"/>
          <w:sz w:val="26"/>
          <w:szCs w:val="26"/>
        </w:rPr>
        <w:t xml:space="preserve"> «Праздник мам».Описание ивы в рассказе Н. Сладкова « Ивовый пир».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Описание прихода весны в стихотворении В.Сафронова «Весна»</w:t>
      </w:r>
      <w:proofErr w:type="gramStart"/>
      <w:r w:rsidRPr="00CC4FF8">
        <w:rPr>
          <w:color w:val="000000"/>
          <w:sz w:val="26"/>
          <w:szCs w:val="26"/>
        </w:rPr>
        <w:t>.В</w:t>
      </w:r>
      <w:proofErr w:type="gramEnd"/>
      <w:r w:rsidRPr="00CC4FF8">
        <w:rPr>
          <w:color w:val="000000"/>
          <w:sz w:val="26"/>
          <w:szCs w:val="26"/>
        </w:rPr>
        <w:t>неклассное чтение. Тема трудолюбия в рассказе В. Воскобойникова Боец бытового отряда»</w:t>
      </w:r>
      <w:proofErr w:type="gramStart"/>
      <w:r w:rsidRPr="00CC4FF8">
        <w:rPr>
          <w:color w:val="000000"/>
          <w:sz w:val="26"/>
          <w:szCs w:val="26"/>
        </w:rPr>
        <w:t>.О</w:t>
      </w:r>
      <w:proofErr w:type="gramEnd"/>
      <w:r w:rsidRPr="00CC4FF8">
        <w:rPr>
          <w:color w:val="000000"/>
          <w:sz w:val="26"/>
          <w:szCs w:val="26"/>
        </w:rPr>
        <w:t>бобщающий урок по теме: «В окно повеяло весною…»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CC4FF8">
        <w:rPr>
          <w:b/>
          <w:color w:val="000000"/>
          <w:sz w:val="26"/>
          <w:szCs w:val="26"/>
        </w:rPr>
        <w:t xml:space="preserve">- На пользу и славу Отечества  (11 ч). </w:t>
      </w:r>
      <w:r w:rsidRPr="00CC4FF8">
        <w:rPr>
          <w:color w:val="000000"/>
          <w:sz w:val="26"/>
          <w:szCs w:val="26"/>
        </w:rPr>
        <w:t>Образ главного героя в былине «Как Илья из Мурома богатырём стал» (Былина) 1,2,3 части.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Поучительный смысл в рассказе Л.Толстого «Как боролся русский богатырь».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Судьба мореплавателей в рассказе О.Орлова « К неведомым берегам». 1,2,3 части.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 xml:space="preserve">Чтение и обсуждение рассказа Г.Черненко «Русский «паровой </w:t>
      </w:r>
      <w:proofErr w:type="spellStart"/>
      <w:r w:rsidRPr="00CC4FF8">
        <w:rPr>
          <w:color w:val="000000"/>
          <w:sz w:val="26"/>
          <w:szCs w:val="26"/>
        </w:rPr>
        <w:t>дилижанец</w:t>
      </w:r>
      <w:proofErr w:type="spellEnd"/>
      <w:r w:rsidRPr="00CC4FF8">
        <w:rPr>
          <w:color w:val="000000"/>
          <w:sz w:val="26"/>
          <w:szCs w:val="26"/>
        </w:rPr>
        <w:t>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Обобщающий урок по теме: «На пользу и славу Отечества».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CC4FF8">
        <w:rPr>
          <w:b/>
          <w:color w:val="000000"/>
          <w:sz w:val="26"/>
          <w:szCs w:val="26"/>
        </w:rPr>
        <w:t xml:space="preserve">- Видно не напрасно называют лето красным  (25 ч).  </w:t>
      </w:r>
      <w:r w:rsidRPr="00CC4FF8">
        <w:rPr>
          <w:color w:val="000000"/>
          <w:sz w:val="26"/>
          <w:szCs w:val="26"/>
        </w:rPr>
        <w:t>Описание природы в стихотворении Г.Греков «Летом».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Чтение и анализ стихотворения С. Прокофьевой «Подарки лета».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 xml:space="preserve">Чтение по ролям рассказа </w:t>
      </w:r>
      <w:proofErr w:type="spellStart"/>
      <w:r w:rsidRPr="00CC4FF8">
        <w:rPr>
          <w:color w:val="000000"/>
          <w:sz w:val="26"/>
          <w:szCs w:val="26"/>
        </w:rPr>
        <w:t>Э.Шима</w:t>
      </w:r>
      <w:proofErr w:type="spellEnd"/>
      <w:r w:rsidRPr="00CC4FF8">
        <w:rPr>
          <w:color w:val="000000"/>
          <w:sz w:val="26"/>
          <w:szCs w:val="26"/>
        </w:rPr>
        <w:t xml:space="preserve"> «Кто сажает подсолнухи».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Описание растения в рассказе А. Смирнова «Малина».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Тема трудолюбия в рассказе С. Иванова «Позвольте пригласить на танец». 1,2 части.</w:t>
      </w:r>
      <w:r w:rsidRPr="00CC4FF8">
        <w:rPr>
          <w:b/>
          <w:color w:val="000000"/>
          <w:sz w:val="26"/>
          <w:szCs w:val="26"/>
        </w:rPr>
        <w:t xml:space="preserve">. </w:t>
      </w:r>
      <w:r w:rsidRPr="00CC4FF8">
        <w:rPr>
          <w:color w:val="000000"/>
          <w:sz w:val="26"/>
          <w:szCs w:val="26"/>
        </w:rPr>
        <w:t>Деление текста на части рассказа А.Астафьева</w:t>
      </w:r>
      <w:proofErr w:type="gramStart"/>
      <w:r w:rsidRPr="00CC4FF8">
        <w:rPr>
          <w:color w:val="000000"/>
          <w:sz w:val="26"/>
          <w:szCs w:val="26"/>
        </w:rPr>
        <w:t>«</w:t>
      </w:r>
      <w:proofErr w:type="spellStart"/>
      <w:r w:rsidRPr="00CC4FF8">
        <w:rPr>
          <w:color w:val="000000"/>
          <w:sz w:val="26"/>
          <w:szCs w:val="26"/>
        </w:rPr>
        <w:t>С</w:t>
      </w:r>
      <w:proofErr w:type="gramEnd"/>
      <w:r w:rsidRPr="00CC4FF8">
        <w:rPr>
          <w:color w:val="000000"/>
          <w:sz w:val="26"/>
          <w:szCs w:val="26"/>
        </w:rPr>
        <w:t>трижонок</w:t>
      </w:r>
      <w:proofErr w:type="spellEnd"/>
      <w:r w:rsidRPr="00CC4FF8">
        <w:rPr>
          <w:color w:val="000000"/>
          <w:sz w:val="26"/>
          <w:szCs w:val="26"/>
        </w:rPr>
        <w:t xml:space="preserve"> Скрип» (Отрывок). 1,2,3 части.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Построение строк в стихотворении Вс</w:t>
      </w:r>
      <w:proofErr w:type="gramStart"/>
      <w:r w:rsidRPr="00CC4FF8">
        <w:rPr>
          <w:color w:val="000000"/>
          <w:sz w:val="26"/>
          <w:szCs w:val="26"/>
        </w:rPr>
        <w:t>.Р</w:t>
      </w:r>
      <w:proofErr w:type="gramEnd"/>
      <w:r w:rsidRPr="00CC4FF8">
        <w:rPr>
          <w:color w:val="000000"/>
          <w:sz w:val="26"/>
          <w:szCs w:val="26"/>
        </w:rPr>
        <w:t>ождественского «Одуванчики»</w:t>
      </w:r>
      <w:r w:rsidRPr="00CC4FF8">
        <w:rPr>
          <w:b/>
          <w:color w:val="000000"/>
          <w:sz w:val="26"/>
          <w:szCs w:val="26"/>
        </w:rPr>
        <w:t xml:space="preserve">. </w:t>
      </w:r>
      <w:r w:rsidRPr="00CC4FF8">
        <w:rPr>
          <w:color w:val="000000"/>
          <w:sz w:val="26"/>
          <w:szCs w:val="26"/>
        </w:rPr>
        <w:t>Внеклассное чтение. Поучительный смысл рассказов Е.Пермяка. Обобщающий урок по теме: «Видно не напрасно называют лето красным».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Экскурсия в библиотеку</w:t>
      </w:r>
      <w:r w:rsidRPr="00CC4FF8">
        <w:rPr>
          <w:b/>
          <w:color w:val="000000"/>
          <w:sz w:val="26"/>
          <w:szCs w:val="26"/>
        </w:rPr>
        <w:t xml:space="preserve">. </w:t>
      </w:r>
      <w:proofErr w:type="spellStart"/>
      <w:r w:rsidRPr="00CC4FF8">
        <w:rPr>
          <w:color w:val="000000"/>
          <w:sz w:val="26"/>
          <w:szCs w:val="26"/>
        </w:rPr>
        <w:t>Вн</w:t>
      </w:r>
      <w:proofErr w:type="spellEnd"/>
      <w:r w:rsidRPr="00CC4FF8">
        <w:rPr>
          <w:color w:val="000000"/>
          <w:sz w:val="26"/>
          <w:szCs w:val="26"/>
        </w:rPr>
        <w:t>. чтение: «Любимые сказки».</w:t>
      </w:r>
      <w:r w:rsidRPr="00CC4FF8">
        <w:rPr>
          <w:b/>
          <w:color w:val="000000"/>
          <w:sz w:val="26"/>
          <w:szCs w:val="26"/>
        </w:rPr>
        <w:t xml:space="preserve"> </w:t>
      </w:r>
      <w:proofErr w:type="spellStart"/>
      <w:r w:rsidRPr="00CC4FF8">
        <w:rPr>
          <w:color w:val="000000"/>
          <w:sz w:val="26"/>
          <w:szCs w:val="26"/>
        </w:rPr>
        <w:t>Вн</w:t>
      </w:r>
      <w:proofErr w:type="spellEnd"/>
      <w:r w:rsidRPr="00CC4FF8">
        <w:rPr>
          <w:color w:val="000000"/>
          <w:sz w:val="26"/>
          <w:szCs w:val="26"/>
        </w:rPr>
        <w:t>. Чтение: «Русские писатели о природе».</w:t>
      </w:r>
      <w:r w:rsidRPr="00CC4FF8">
        <w:rPr>
          <w:b/>
          <w:color w:val="000000"/>
          <w:sz w:val="26"/>
          <w:szCs w:val="26"/>
        </w:rPr>
        <w:t xml:space="preserve"> </w:t>
      </w:r>
      <w:r w:rsidRPr="00CC4FF8">
        <w:rPr>
          <w:color w:val="000000"/>
          <w:sz w:val="26"/>
          <w:szCs w:val="26"/>
        </w:rPr>
        <w:t>Обобщающий урок по темам года.</w:t>
      </w:r>
    </w:p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CC4FF8" w:rsidRPr="00CC4FF8" w:rsidRDefault="00CC4FF8" w:rsidP="00CC4FF8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 w:rsidRPr="00CC4FF8">
        <w:rPr>
          <w:b/>
          <w:bCs/>
          <w:color w:val="000000"/>
          <w:sz w:val="26"/>
          <w:szCs w:val="26"/>
        </w:rPr>
        <w:t>6.Тематическое планирование (чтение, 4 класс)</w:t>
      </w:r>
    </w:p>
    <w:p w:rsidR="00CC4FF8" w:rsidRPr="00CC4FF8" w:rsidRDefault="00CC4FF8" w:rsidP="00CC4FF8">
      <w:pPr>
        <w:autoSpaceDE w:val="0"/>
        <w:autoSpaceDN w:val="0"/>
        <w:adjustRightInd w:val="0"/>
        <w:rPr>
          <w:rFonts w:eastAsia="Calibri"/>
          <w:b/>
          <w:bCs/>
          <w:i/>
          <w:sz w:val="26"/>
          <w:szCs w:val="26"/>
          <w:lang w:eastAsia="en-US"/>
        </w:rPr>
      </w:pPr>
    </w:p>
    <w:tbl>
      <w:tblPr>
        <w:tblStyle w:val="a5"/>
        <w:tblW w:w="15026" w:type="dxa"/>
        <w:tblInd w:w="-856" w:type="dxa"/>
        <w:tblLayout w:type="fixed"/>
        <w:tblLook w:val="04A0"/>
      </w:tblPr>
      <w:tblGrid>
        <w:gridCol w:w="1277"/>
        <w:gridCol w:w="13749"/>
      </w:tblGrid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№ урока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Темы уроков, названия разделов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b/>
                <w:bCs/>
                <w:color w:val="000000"/>
                <w:sz w:val="26"/>
                <w:szCs w:val="26"/>
              </w:rPr>
              <w:t>Листья пожелтелые по ветру летят»  (17 ч) 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Знакомство со стихотворением А.Плещеева «Осень наступила, высохли цветы…»</w:t>
            </w:r>
          </w:p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Знакомство со стихотворением Ф.Тютчева «Листья».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3-4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 xml:space="preserve">Описание листопада в рассказе 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Г.Граубина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 xml:space="preserve"> «Как наступает листопад».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5-6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Описание признаков осени в стихотворении А.Гонтарь «Осень в лесу».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7-8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Чтение и обсуждение стихотворения С.Прокофьева «Подарки Осени»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9-10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Анализ произведения М. Пришвина «Старый гриб» (отрывок в 2х частях)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11-12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Деление текста на части Е.Носова «</w:t>
            </w:r>
            <w:proofErr w:type="gramStart"/>
            <w:r w:rsidRPr="00CC4FF8">
              <w:rPr>
                <w:color w:val="000000"/>
                <w:sz w:val="26"/>
                <w:szCs w:val="26"/>
              </w:rPr>
              <w:t>Хитрюга</w:t>
            </w:r>
            <w:proofErr w:type="gramEnd"/>
            <w:r w:rsidRPr="00CC4FF8">
              <w:rPr>
                <w:color w:val="000000"/>
                <w:sz w:val="26"/>
                <w:szCs w:val="26"/>
              </w:rPr>
              <w:t>».</w:t>
            </w:r>
          </w:p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lastRenderedPageBreak/>
              <w:t>13-14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Описание признаков осени в рассказе Н.Сладкова «Осень».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 xml:space="preserve">Описание 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бурундучка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 xml:space="preserve"> в рассказе Г.Снегирёва «Бурундук».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Обобщающий урок по теме</w:t>
            </w:r>
            <w:r w:rsidRPr="00CC4FF8">
              <w:rPr>
                <w:b/>
                <w:bCs/>
                <w:color w:val="000000"/>
                <w:sz w:val="26"/>
                <w:szCs w:val="26"/>
              </w:rPr>
              <w:t> «</w:t>
            </w:r>
            <w:r w:rsidRPr="00CC4FF8">
              <w:rPr>
                <w:color w:val="000000"/>
                <w:sz w:val="26"/>
                <w:szCs w:val="26"/>
              </w:rPr>
              <w:t>Листья пожелтелые по ветру летят»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CC4FF8">
              <w:rPr>
                <w:b/>
                <w:bCs/>
                <w:color w:val="000000"/>
                <w:sz w:val="26"/>
                <w:szCs w:val="26"/>
              </w:rPr>
              <w:t>Вн</w:t>
            </w:r>
            <w:proofErr w:type="spellEnd"/>
            <w:r w:rsidRPr="00CC4FF8">
              <w:rPr>
                <w:b/>
                <w:bCs/>
                <w:color w:val="000000"/>
                <w:sz w:val="26"/>
                <w:szCs w:val="26"/>
              </w:rPr>
              <w:t>. чтение: </w:t>
            </w:r>
            <w:r w:rsidRPr="00CC4FF8">
              <w:rPr>
                <w:color w:val="000000"/>
                <w:sz w:val="26"/>
                <w:szCs w:val="26"/>
              </w:rPr>
              <w:t>чтение и анализ произведений С.Михалкова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b/>
                <w:bCs/>
                <w:color w:val="000000"/>
                <w:sz w:val="26"/>
                <w:szCs w:val="26"/>
              </w:rPr>
              <w:t>«Раз, два – начинается игра!» (10 ч) 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Знакомство со считалками.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19-20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 xml:space="preserve">Анализ стихотворения 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М.Бородицкого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 xml:space="preserve"> «Щ</w:t>
            </w:r>
            <w:proofErr w:type="gramStart"/>
            <w:r w:rsidRPr="00CC4FF8">
              <w:rPr>
                <w:color w:val="000000"/>
                <w:sz w:val="26"/>
                <w:szCs w:val="26"/>
              </w:rPr>
              <w:t>и-</w:t>
            </w:r>
            <w:proofErr w:type="gramEnd"/>
            <w:r w:rsidRPr="00CC4FF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талочка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>»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Выразительное чтение и анализ произведения Л.Пантелеева «Карусели».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22-23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Чтение и обсуждение стихотворения Д.Хармса «Игра». (Отрывок)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Выразительное чтение стихотворения В.Левина «Чудеса в авоське».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b/>
                <w:bCs/>
                <w:color w:val="000000"/>
                <w:sz w:val="26"/>
                <w:szCs w:val="26"/>
              </w:rPr>
              <w:t>Внеклассное чтение</w:t>
            </w:r>
            <w:r w:rsidRPr="00CC4FF8">
              <w:rPr>
                <w:color w:val="000000"/>
                <w:sz w:val="26"/>
                <w:szCs w:val="26"/>
              </w:rPr>
              <w:t>. Характеристика главных героев рассказа Н.Носова «Затейники»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Обобщающий урок по теме «Раз, два – начинается игра!»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CC4FF8">
              <w:rPr>
                <w:b/>
                <w:bCs/>
                <w:color w:val="000000"/>
                <w:sz w:val="26"/>
                <w:szCs w:val="26"/>
              </w:rPr>
              <w:t>Вн</w:t>
            </w:r>
            <w:proofErr w:type="spellEnd"/>
            <w:r w:rsidRPr="00CC4FF8">
              <w:rPr>
                <w:b/>
                <w:bCs/>
                <w:color w:val="000000"/>
                <w:sz w:val="26"/>
                <w:szCs w:val="26"/>
              </w:rPr>
              <w:t>. чтение: </w:t>
            </w:r>
            <w:r w:rsidRPr="00CC4FF8">
              <w:rPr>
                <w:color w:val="000000"/>
                <w:sz w:val="26"/>
                <w:szCs w:val="26"/>
              </w:rPr>
              <w:t>Писательская наблюдательность К.Паустовского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b/>
                <w:bCs/>
                <w:color w:val="000000"/>
                <w:sz w:val="26"/>
                <w:szCs w:val="26"/>
              </w:rPr>
              <w:t>«Будем делать хорошо и не будем - плохо» (20 ч) 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Поучительный смы</w:t>
            </w:r>
            <w:proofErr w:type="gramStart"/>
            <w:r w:rsidRPr="00CC4FF8">
              <w:rPr>
                <w:color w:val="000000"/>
                <w:sz w:val="26"/>
                <w:szCs w:val="26"/>
              </w:rPr>
              <w:t>сл в ск</w:t>
            </w:r>
            <w:proofErr w:type="gramEnd"/>
            <w:r w:rsidRPr="00CC4FF8">
              <w:rPr>
                <w:color w:val="000000"/>
                <w:sz w:val="26"/>
                <w:szCs w:val="26"/>
              </w:rPr>
              <w:t>азке «Не моё дело!» ( Китайская сказка)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29-30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Поучительный смысл в басне И.Крылова «Чиж и Голубь».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Тема дружеских отношений в рассказе Л.Толстого «Два товарища».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32-33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Анализ произведения Л.Пантелеева «Трус».</w:t>
            </w:r>
          </w:p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 xml:space="preserve">Тема храбрости в рассказе 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Э.Кисилёва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 xml:space="preserve"> «Про то, как Миша стал храбрым».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35-36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Тема отзывчивости в стихотворении В.Сафронова «Подвиг».</w:t>
            </w:r>
          </w:p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lastRenderedPageBreak/>
              <w:t>37-38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Характеристика главного героя в рассказе Ю.Ермолаева «Силач».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39-40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Тема одиночества в произведении В.Осеевой «Самое страшное»</w:t>
            </w:r>
          </w:p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41-42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Чтение и обсуждение рассказа К.</w:t>
            </w:r>
            <w:proofErr w:type="gramStart"/>
            <w:r w:rsidRPr="00CC4FF8">
              <w:rPr>
                <w:color w:val="000000"/>
                <w:sz w:val="26"/>
                <w:szCs w:val="26"/>
              </w:rPr>
              <w:t>Киршина</w:t>
            </w:r>
            <w:proofErr w:type="gramEnd"/>
            <w:r w:rsidRPr="00CC4FF8">
              <w:rPr>
                <w:color w:val="000000"/>
                <w:sz w:val="26"/>
                <w:szCs w:val="26"/>
              </w:rPr>
              <w:t xml:space="preserve"> «Вот </w:t>
            </w:r>
            <w:proofErr w:type="gramStart"/>
            <w:r w:rsidRPr="00CC4FF8">
              <w:rPr>
                <w:color w:val="000000"/>
                <w:sz w:val="26"/>
                <w:szCs w:val="26"/>
              </w:rPr>
              <w:t>какая</w:t>
            </w:r>
            <w:proofErr w:type="gramEnd"/>
            <w:r w:rsidRPr="00CC4FF8">
              <w:rPr>
                <w:color w:val="000000"/>
                <w:sz w:val="26"/>
                <w:szCs w:val="26"/>
              </w:rPr>
              <w:t xml:space="preserve"> история».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 xml:space="preserve">Тема дружеских отношений в произведении Я. 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Длугуленского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 xml:space="preserve"> «Как подружились Вова и Боря». 1,2 части.</w:t>
            </w:r>
          </w:p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44-45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 xml:space="preserve">Чтение и анализ стихотворения 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А.Барто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 xml:space="preserve"> «В театре»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Обобщающий урок по теме: «Будем делать хорошо и не будем – плохо.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b/>
                <w:bCs/>
                <w:color w:val="000000"/>
                <w:sz w:val="26"/>
                <w:szCs w:val="26"/>
              </w:rPr>
              <w:t>Внеклассное чтение. </w:t>
            </w:r>
            <w:r w:rsidRPr="00CC4FF8">
              <w:rPr>
                <w:color w:val="000000"/>
                <w:sz w:val="26"/>
                <w:szCs w:val="26"/>
              </w:rPr>
              <w:t xml:space="preserve">Описание признаков зимы в </w:t>
            </w:r>
            <w:proofErr w:type="gramStart"/>
            <w:r w:rsidRPr="00CC4FF8">
              <w:rPr>
                <w:color w:val="000000"/>
                <w:sz w:val="26"/>
                <w:szCs w:val="26"/>
              </w:rPr>
              <w:t>сказке</w:t>
            </w:r>
            <w:proofErr w:type="gramEnd"/>
            <w:r w:rsidRPr="00CC4FF8">
              <w:rPr>
                <w:color w:val="000000"/>
                <w:sz w:val="26"/>
                <w:szCs w:val="26"/>
              </w:rPr>
              <w:t xml:space="preserve"> М. Пляцковского «</w:t>
            </w:r>
            <w:proofErr w:type="gramStart"/>
            <w:r w:rsidRPr="00CC4FF8">
              <w:rPr>
                <w:color w:val="000000"/>
                <w:sz w:val="26"/>
                <w:szCs w:val="26"/>
              </w:rPr>
              <w:t>Какая</w:t>
            </w:r>
            <w:proofErr w:type="gramEnd"/>
            <w:r w:rsidRPr="00CC4FF8">
              <w:rPr>
                <w:color w:val="000000"/>
                <w:sz w:val="26"/>
                <w:szCs w:val="26"/>
              </w:rPr>
              <w:t xml:space="preserve"> бывает зима»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b/>
                <w:bCs/>
                <w:color w:val="000000"/>
                <w:sz w:val="26"/>
                <w:szCs w:val="26"/>
              </w:rPr>
              <w:t>«Зимние узоры» (15 ч.) 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48-49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Деление текста на части сказки «Старый Мороз и молодой Морозец»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50-51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Чтение и обсуждение рассказа А.Н. Толстого «Ёлка»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tabs>
                <w:tab w:val="left" w:pos="10526"/>
              </w:tabs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Забавы детей зимой в стихотворении Саши Чёрного «Снежная баба»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53-54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Знакомство со стихотворением С.Прокофьева «Подарки Зимы».</w:t>
            </w:r>
          </w:p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55-56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 xml:space="preserve">Описание поводок зимующих птиц в рассказе 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Г.Харлампьева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 xml:space="preserve"> «Жадная сорока».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57-58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 xml:space="preserve">Анализ произведения 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В.Коржикова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 xml:space="preserve"> «В пограничном наряде»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59-60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Проводы зимы в стихотворении З.Александрова «До свидания, зима!»</w:t>
            </w:r>
          </w:p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61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Обобщающий урок по теме:</w:t>
            </w:r>
            <w:r w:rsidRPr="00CC4FF8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CC4FF8">
              <w:rPr>
                <w:color w:val="000000"/>
                <w:sz w:val="26"/>
                <w:szCs w:val="26"/>
              </w:rPr>
              <w:t>«Зимние узоры»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CC4FF8">
              <w:rPr>
                <w:b/>
                <w:bCs/>
                <w:color w:val="000000"/>
                <w:sz w:val="26"/>
                <w:szCs w:val="26"/>
              </w:rPr>
              <w:t>Вн</w:t>
            </w:r>
            <w:proofErr w:type="spellEnd"/>
            <w:r w:rsidRPr="00CC4FF8">
              <w:rPr>
                <w:b/>
                <w:bCs/>
                <w:color w:val="000000"/>
                <w:sz w:val="26"/>
                <w:szCs w:val="26"/>
              </w:rPr>
              <w:t>. чтение</w:t>
            </w:r>
            <w:proofErr w:type="gramStart"/>
            <w:r w:rsidRPr="00CC4FF8">
              <w:rPr>
                <w:b/>
                <w:bCs/>
                <w:color w:val="000000"/>
                <w:sz w:val="26"/>
                <w:szCs w:val="26"/>
              </w:rPr>
              <w:t xml:space="preserve"> :</w:t>
            </w:r>
            <w:proofErr w:type="gramEnd"/>
            <w:r w:rsidRPr="00CC4FF8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CC4FF8">
              <w:rPr>
                <w:color w:val="000000"/>
                <w:sz w:val="26"/>
                <w:szCs w:val="26"/>
              </w:rPr>
              <w:t>Тема детства в рассказах Н.Носова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b/>
                <w:bCs/>
                <w:color w:val="000000"/>
                <w:sz w:val="26"/>
                <w:szCs w:val="26"/>
              </w:rPr>
              <w:t>«Никогда не будет скучно, если трудимся мы дружно! (23 ч.)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63-64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Тема трудолюбия в сказке</w:t>
            </w:r>
            <w:r w:rsidRPr="00CC4FF8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CC4FF8">
              <w:rPr>
                <w:color w:val="000000"/>
                <w:sz w:val="26"/>
                <w:szCs w:val="26"/>
              </w:rPr>
              <w:t>«Заработанный рубль» (Грузинская сказка).1,2,3, части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65-66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gramStart"/>
            <w:r w:rsidRPr="00CC4FF8">
              <w:rPr>
                <w:color w:val="000000"/>
                <w:sz w:val="26"/>
                <w:szCs w:val="26"/>
              </w:rPr>
              <w:t>Волшебное</w:t>
            </w:r>
            <w:proofErr w:type="gramEnd"/>
            <w:r w:rsidRPr="00CC4FF8">
              <w:rPr>
                <w:color w:val="000000"/>
                <w:sz w:val="26"/>
                <w:szCs w:val="26"/>
              </w:rPr>
              <w:t xml:space="preserve"> в сказке Е.Шварца «Сказка о Василисе-Работнице»</w:t>
            </w:r>
          </w:p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67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Тема трудолюбия в произведении Г.Сапгира «Рабочие руки».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68-69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gramStart"/>
            <w:r w:rsidRPr="00CC4FF8">
              <w:rPr>
                <w:color w:val="000000"/>
                <w:sz w:val="26"/>
                <w:szCs w:val="26"/>
              </w:rPr>
              <w:t>Выразительное</w:t>
            </w:r>
            <w:proofErr w:type="gramEnd"/>
            <w:r w:rsidRPr="00CC4FF8">
              <w:rPr>
                <w:color w:val="000000"/>
                <w:sz w:val="26"/>
                <w:szCs w:val="26"/>
              </w:rPr>
              <w:t xml:space="preserve"> чтения стихотворения М.Маршака «Мудрый дед»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70-71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 xml:space="preserve">Тема труда в произведении В. 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Хомченко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Михаськин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 xml:space="preserve"> сад»</w:t>
            </w:r>
          </w:p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72-73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Чтение и обсуждение рассказа Н.Носова «Заплатка». 1,2 части.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74-75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 xml:space="preserve">Тема детства в стихотворении 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А.Барто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 xml:space="preserve"> «Я лишний». С. 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Погореловский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 xml:space="preserve"> «Маленькое и большое».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76-77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 xml:space="preserve">Тема бережного отношения к хлебу в рассказе 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Г.Виеру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 xml:space="preserve"> «Хлеб с росою».</w:t>
            </w:r>
          </w:p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78-79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Образ главного героя в рассказе К. Киршиной «Просто сочинение»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80-81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 xml:space="preserve">Чтение и анализ стихотворения Ю. 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Морица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 xml:space="preserve"> «Трудолюбивая старушка»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82-83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Поведение героини в рассказе Э. Киселевой «Волшебный котелок»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84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Обобщающий урок по теме:</w:t>
            </w:r>
            <w:r w:rsidRPr="00CC4FF8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CC4FF8">
              <w:rPr>
                <w:color w:val="000000"/>
                <w:sz w:val="26"/>
                <w:szCs w:val="26"/>
              </w:rPr>
              <w:t>«Никогда не будет скучно, если трудимся мы дружно!»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CC4FF8">
              <w:rPr>
                <w:b/>
                <w:bCs/>
                <w:color w:val="000000"/>
                <w:sz w:val="26"/>
                <w:szCs w:val="26"/>
              </w:rPr>
              <w:t>Вн</w:t>
            </w:r>
            <w:proofErr w:type="spellEnd"/>
            <w:r w:rsidRPr="00CC4FF8">
              <w:rPr>
                <w:b/>
                <w:bCs/>
                <w:color w:val="000000"/>
                <w:sz w:val="26"/>
                <w:szCs w:val="26"/>
              </w:rPr>
              <w:t>. чтение: </w:t>
            </w:r>
            <w:r w:rsidRPr="00CC4FF8">
              <w:rPr>
                <w:color w:val="000000"/>
                <w:sz w:val="26"/>
                <w:szCs w:val="26"/>
              </w:rPr>
              <w:t>чтение и обсуждение о труде и трудолюбие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b/>
                <w:bCs/>
                <w:color w:val="000000"/>
                <w:sz w:val="26"/>
                <w:szCs w:val="26"/>
              </w:rPr>
              <w:t>«В окно повеяло весною</w:t>
            </w:r>
            <w:r w:rsidRPr="00CC4FF8">
              <w:rPr>
                <w:color w:val="000000"/>
                <w:sz w:val="26"/>
                <w:szCs w:val="26"/>
              </w:rPr>
              <w:t>»</w:t>
            </w:r>
            <w:r w:rsidRPr="00CC4FF8">
              <w:rPr>
                <w:b/>
                <w:bCs/>
                <w:color w:val="000000"/>
                <w:sz w:val="26"/>
                <w:szCs w:val="26"/>
              </w:rPr>
              <w:t> (15 ч.)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86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Народная песенка. Чтение песенки.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87-88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 xml:space="preserve">Описание прихода весны в стихотворениях А. Плещеева Весна», А. 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Майкова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 xml:space="preserve"> «Ласточка примчалась»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89-90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Деление текста на части. Ушинский «Ласточка».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91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А.Н.Толстой «Весенние ручьи». Чтение и обсуждение рассказа.</w:t>
            </w:r>
          </w:p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lastRenderedPageBreak/>
              <w:t>92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Тема трудолюбия и дружбы в рассказе Б. Житкова «Наводнение».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Описание прихода весны в стихотворении С.Прокофьева «Подарки весны»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94-95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 xml:space="preserve">Тема праздничного настроения в стихотворении 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В.Берестова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 xml:space="preserve"> «Праздник мам»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96-97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Описание ивы в рассказе Н. Сладкова « Ивовый пир»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98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Описание прихода весны в стихотворении В.Сафронова «Весна».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99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b/>
                <w:bCs/>
                <w:color w:val="000000"/>
                <w:sz w:val="26"/>
                <w:szCs w:val="26"/>
              </w:rPr>
              <w:t>Внеклассное чтение.</w:t>
            </w:r>
            <w:r w:rsidRPr="00CC4FF8">
              <w:rPr>
                <w:color w:val="000000"/>
                <w:sz w:val="26"/>
                <w:szCs w:val="26"/>
              </w:rPr>
              <w:t> Тема трудолюбия в рассказе В. Воскобойникова Боец бытового отряда»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Обобщающий урок по теме:</w:t>
            </w:r>
            <w:r w:rsidRPr="00CC4FF8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CC4FF8">
              <w:rPr>
                <w:color w:val="000000"/>
                <w:sz w:val="26"/>
                <w:szCs w:val="26"/>
              </w:rPr>
              <w:t>«В окно повеяло весною…»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b/>
                <w:bCs/>
                <w:color w:val="000000"/>
                <w:sz w:val="26"/>
                <w:szCs w:val="26"/>
              </w:rPr>
              <w:t>«На пользу и славу Отечества»  (11 ч)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101-102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Образ главного героя в былине</w:t>
            </w:r>
            <w:r w:rsidRPr="00CC4FF8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CC4FF8">
              <w:rPr>
                <w:color w:val="000000"/>
                <w:sz w:val="26"/>
                <w:szCs w:val="26"/>
              </w:rPr>
              <w:t>«Как Илья из Мурома богатырём стал» (Былина) 1,2,3 части.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103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104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105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Поучительный смысл в рассказе Л.Толстого «Как боролся русский богатырь»</w:t>
            </w:r>
          </w:p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106,107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108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Судьба мореплавателей в рассказе О.Орлова « К неведомым берегам». 1,2,3 части.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109-110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 xml:space="preserve">Чтение и обсуждение рассказа Г.Черненко «Русский «паровой 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дилижанец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>».</w:t>
            </w:r>
          </w:p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111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Обобщающий урок по теме:</w:t>
            </w:r>
            <w:r w:rsidRPr="00CC4FF8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CC4FF8">
              <w:rPr>
                <w:color w:val="000000"/>
                <w:sz w:val="26"/>
                <w:szCs w:val="26"/>
              </w:rPr>
              <w:t>«На пользу и славу Отечества»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b/>
                <w:bCs/>
                <w:color w:val="000000"/>
                <w:sz w:val="26"/>
                <w:szCs w:val="26"/>
              </w:rPr>
              <w:t>Видно не напрасно называют лето красным» (25 ч). 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112,113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114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Описание природы в стихотворении Г.Греков «Летом»</w:t>
            </w:r>
          </w:p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115-116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117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Чтение и анализ стихотворения С. Прокофьевой «Подарки лета»</w:t>
            </w:r>
          </w:p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118-119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 xml:space="preserve">Чтение по ролям рассказа 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Э.Шима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 xml:space="preserve"> «Кто сажает подсолнухи».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121,122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lastRenderedPageBreak/>
              <w:t>123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lastRenderedPageBreak/>
              <w:t>Описание растения в рассказе А. Смирнова «Малина»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lastRenderedPageBreak/>
              <w:t xml:space="preserve"> 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lastRenderedPageBreak/>
              <w:t>124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125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126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Тема трудолюбия в рассказе С. Иванова «Позвольте пригласить на танец». 1,2 части.</w:t>
            </w:r>
          </w:p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127-128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Деление текста на части рассказа А.Астафьева</w:t>
            </w:r>
            <w:proofErr w:type="gramStart"/>
            <w:r w:rsidRPr="00CC4FF8">
              <w:rPr>
                <w:color w:val="000000"/>
                <w:sz w:val="26"/>
                <w:szCs w:val="26"/>
              </w:rPr>
              <w:t>«</w:t>
            </w:r>
            <w:proofErr w:type="spellStart"/>
            <w:r w:rsidRPr="00CC4FF8">
              <w:rPr>
                <w:color w:val="000000"/>
                <w:sz w:val="26"/>
                <w:szCs w:val="26"/>
              </w:rPr>
              <w:t>С</w:t>
            </w:r>
            <w:proofErr w:type="gramEnd"/>
            <w:r w:rsidRPr="00CC4FF8">
              <w:rPr>
                <w:color w:val="000000"/>
                <w:sz w:val="26"/>
                <w:szCs w:val="26"/>
              </w:rPr>
              <w:t>трижонок</w:t>
            </w:r>
            <w:proofErr w:type="spellEnd"/>
            <w:r w:rsidRPr="00CC4FF8">
              <w:rPr>
                <w:color w:val="000000"/>
                <w:sz w:val="26"/>
                <w:szCs w:val="26"/>
              </w:rPr>
              <w:t xml:space="preserve"> Скрип» (Отрывок). 1,2,3 части.</w:t>
            </w:r>
          </w:p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129-130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Построение строк в стихотворении Вс</w:t>
            </w:r>
            <w:proofErr w:type="gramStart"/>
            <w:r w:rsidRPr="00CC4FF8">
              <w:rPr>
                <w:color w:val="000000"/>
                <w:sz w:val="26"/>
                <w:szCs w:val="26"/>
              </w:rPr>
              <w:t>.Р</w:t>
            </w:r>
            <w:proofErr w:type="gramEnd"/>
            <w:r w:rsidRPr="00CC4FF8">
              <w:rPr>
                <w:color w:val="000000"/>
                <w:sz w:val="26"/>
                <w:szCs w:val="26"/>
              </w:rPr>
              <w:t>ождественского «Одуванчики»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131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b/>
                <w:bCs/>
                <w:color w:val="000000"/>
                <w:sz w:val="26"/>
                <w:szCs w:val="26"/>
              </w:rPr>
              <w:t>Внеклассное чтение. </w:t>
            </w:r>
            <w:r w:rsidRPr="00CC4FF8">
              <w:rPr>
                <w:color w:val="000000"/>
                <w:sz w:val="26"/>
                <w:szCs w:val="26"/>
              </w:rPr>
              <w:t>Поучительный смысл рассказов Е.Пермяка 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132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Обобщающий урок по теме:</w:t>
            </w:r>
            <w:r w:rsidRPr="00CC4FF8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CC4FF8">
              <w:rPr>
                <w:color w:val="000000"/>
                <w:sz w:val="26"/>
                <w:szCs w:val="26"/>
              </w:rPr>
              <w:t>«Видно не напрасно называют лето красным»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133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Экскурсия в библиотеку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134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CC4FF8">
              <w:rPr>
                <w:b/>
                <w:bCs/>
                <w:color w:val="000000"/>
                <w:sz w:val="26"/>
                <w:szCs w:val="26"/>
              </w:rPr>
              <w:t>Вн</w:t>
            </w:r>
            <w:proofErr w:type="spellEnd"/>
            <w:r w:rsidRPr="00CC4FF8">
              <w:rPr>
                <w:b/>
                <w:bCs/>
                <w:color w:val="000000"/>
                <w:sz w:val="26"/>
                <w:szCs w:val="26"/>
              </w:rPr>
              <w:t>. чтение: </w:t>
            </w:r>
            <w:r w:rsidRPr="00CC4FF8">
              <w:rPr>
                <w:color w:val="000000"/>
                <w:sz w:val="26"/>
                <w:szCs w:val="26"/>
              </w:rPr>
              <w:t>«Любимые сказки»</w:t>
            </w:r>
          </w:p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135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CC4FF8">
              <w:rPr>
                <w:b/>
                <w:bCs/>
                <w:color w:val="000000"/>
                <w:sz w:val="26"/>
                <w:szCs w:val="26"/>
              </w:rPr>
              <w:t>Вн</w:t>
            </w:r>
            <w:proofErr w:type="spellEnd"/>
            <w:r w:rsidRPr="00CC4FF8">
              <w:rPr>
                <w:b/>
                <w:bCs/>
                <w:color w:val="000000"/>
                <w:sz w:val="26"/>
                <w:szCs w:val="26"/>
              </w:rPr>
              <w:t>. Чтение: «</w:t>
            </w:r>
            <w:r w:rsidRPr="00CC4FF8">
              <w:rPr>
                <w:color w:val="000000"/>
                <w:sz w:val="26"/>
                <w:szCs w:val="26"/>
              </w:rPr>
              <w:t>Русские писатели о природе»</w:t>
            </w:r>
          </w:p>
        </w:tc>
      </w:tr>
      <w:tr w:rsidR="00CC4FF8" w:rsidRPr="00CC4FF8" w:rsidTr="00BF3B7B">
        <w:tc>
          <w:tcPr>
            <w:tcW w:w="1277" w:type="dxa"/>
          </w:tcPr>
          <w:p w:rsidR="00CC4FF8" w:rsidRPr="00CC4FF8" w:rsidRDefault="00CC4FF8" w:rsidP="00BF3B7B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136</w:t>
            </w:r>
          </w:p>
        </w:tc>
        <w:tc>
          <w:tcPr>
            <w:tcW w:w="13749" w:type="dxa"/>
          </w:tcPr>
          <w:p w:rsidR="00CC4FF8" w:rsidRPr="00CC4FF8" w:rsidRDefault="00CC4FF8" w:rsidP="00BF3B7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CC4FF8">
              <w:rPr>
                <w:color w:val="000000"/>
                <w:sz w:val="26"/>
                <w:szCs w:val="26"/>
              </w:rPr>
              <w:t>Обобщающий урок по темам года.</w:t>
            </w:r>
          </w:p>
        </w:tc>
      </w:tr>
    </w:tbl>
    <w:p w:rsidR="00CC4FF8" w:rsidRPr="00CC4FF8" w:rsidRDefault="00CC4FF8" w:rsidP="00CC4FF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C4FF8">
        <w:rPr>
          <w:b/>
          <w:bCs/>
          <w:color w:val="000000"/>
          <w:sz w:val="26"/>
          <w:szCs w:val="26"/>
        </w:rPr>
        <w:t xml:space="preserve"> </w:t>
      </w:r>
    </w:p>
    <w:p w:rsidR="00CC4FF8" w:rsidRPr="00CC4FF8" w:rsidRDefault="00CC4FF8" w:rsidP="00CC4FF8">
      <w:pPr>
        <w:rPr>
          <w:sz w:val="26"/>
          <w:szCs w:val="26"/>
        </w:rPr>
      </w:pPr>
    </w:p>
    <w:p w:rsidR="00CC4FF8" w:rsidRPr="00CC4FF8" w:rsidRDefault="00CC4FF8" w:rsidP="00CC4FF8">
      <w:pPr>
        <w:shd w:val="clear" w:color="auto" w:fill="FFFFFF"/>
        <w:rPr>
          <w:color w:val="000000"/>
          <w:sz w:val="26"/>
          <w:u w:val="single"/>
        </w:rPr>
      </w:pPr>
      <w:r w:rsidRPr="00CC4FF8">
        <w:rPr>
          <w:b/>
          <w:bCs/>
          <w:color w:val="000000"/>
          <w:sz w:val="26"/>
        </w:rPr>
        <w:t>7. Описание материально – технического обеспечения образовательной деятельности</w:t>
      </w:r>
    </w:p>
    <w:p w:rsidR="00CC4FF8" w:rsidRPr="00CC4FF8" w:rsidRDefault="00CC4FF8" w:rsidP="00CC4FF8">
      <w:pPr>
        <w:shd w:val="clear" w:color="auto" w:fill="FFFFFF"/>
        <w:ind w:firstLine="568"/>
        <w:rPr>
          <w:color w:val="000000"/>
          <w:sz w:val="26"/>
        </w:rPr>
      </w:pPr>
      <w:r w:rsidRPr="00CC4FF8">
        <w:rPr>
          <w:color w:val="000000"/>
          <w:sz w:val="26"/>
        </w:rPr>
        <w:t>Для реализации программного содержания используются следующие  учебно - методические  и технические средства обучения:</w:t>
      </w:r>
    </w:p>
    <w:p w:rsidR="00CC4FF8" w:rsidRPr="00CC4FF8" w:rsidRDefault="00CC4FF8" w:rsidP="00CC4FF8">
      <w:pPr>
        <w:numPr>
          <w:ilvl w:val="0"/>
          <w:numId w:val="3"/>
        </w:num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t>Иллюстрации, таблицы  (демонстрирующие готовые изображения,  методику их получения);</w:t>
      </w:r>
    </w:p>
    <w:p w:rsidR="00CC4FF8" w:rsidRPr="00CC4FF8" w:rsidRDefault="00CC4FF8" w:rsidP="00CC4FF8">
      <w:pPr>
        <w:numPr>
          <w:ilvl w:val="0"/>
          <w:numId w:val="3"/>
        </w:num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t>Трафареты; </w:t>
      </w:r>
    </w:p>
    <w:p w:rsidR="00CC4FF8" w:rsidRPr="00CC4FF8" w:rsidRDefault="00CC4FF8" w:rsidP="00CC4FF8">
      <w:pPr>
        <w:numPr>
          <w:ilvl w:val="0"/>
          <w:numId w:val="3"/>
        </w:num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t>Учебные модели;</w:t>
      </w:r>
    </w:p>
    <w:p w:rsidR="00CC4FF8" w:rsidRPr="00CC4FF8" w:rsidRDefault="00CC4FF8" w:rsidP="00CC4FF8">
      <w:pPr>
        <w:numPr>
          <w:ilvl w:val="0"/>
          <w:numId w:val="3"/>
        </w:num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t>DVD-фильмы;</w:t>
      </w:r>
    </w:p>
    <w:p w:rsidR="00CC4FF8" w:rsidRPr="00CC4FF8" w:rsidRDefault="00CC4FF8" w:rsidP="00CC4FF8">
      <w:pPr>
        <w:numPr>
          <w:ilvl w:val="0"/>
          <w:numId w:val="3"/>
        </w:num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t>Раздаточные карточки;</w:t>
      </w:r>
    </w:p>
    <w:p w:rsidR="00CC4FF8" w:rsidRPr="00CC4FF8" w:rsidRDefault="00CC4FF8" w:rsidP="00CC4FF8">
      <w:pPr>
        <w:numPr>
          <w:ilvl w:val="0"/>
          <w:numId w:val="3"/>
        </w:num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t> Проектор;</w:t>
      </w:r>
    </w:p>
    <w:p w:rsidR="00CC4FF8" w:rsidRPr="00CC4FF8" w:rsidRDefault="00CC4FF8" w:rsidP="00CC4FF8">
      <w:pPr>
        <w:numPr>
          <w:ilvl w:val="0"/>
          <w:numId w:val="3"/>
        </w:num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t> Графический планшет;</w:t>
      </w:r>
    </w:p>
    <w:p w:rsidR="00CC4FF8" w:rsidRPr="00CC4FF8" w:rsidRDefault="00CC4FF8" w:rsidP="00CC4FF8">
      <w:pPr>
        <w:numPr>
          <w:ilvl w:val="0"/>
          <w:numId w:val="3"/>
        </w:numPr>
        <w:shd w:val="clear" w:color="auto" w:fill="FFFFFF"/>
        <w:rPr>
          <w:color w:val="000000"/>
          <w:sz w:val="26"/>
        </w:rPr>
      </w:pPr>
      <w:proofErr w:type="spellStart"/>
      <w:r w:rsidRPr="00CC4FF8">
        <w:rPr>
          <w:color w:val="000000"/>
          <w:sz w:val="26"/>
        </w:rPr>
        <w:t>Мультимедийные</w:t>
      </w:r>
      <w:proofErr w:type="spellEnd"/>
      <w:r w:rsidRPr="00CC4FF8">
        <w:rPr>
          <w:color w:val="000000"/>
          <w:sz w:val="26"/>
        </w:rPr>
        <w:t xml:space="preserve"> образовательные программы</w:t>
      </w:r>
    </w:p>
    <w:p w:rsidR="00CC4FF8" w:rsidRPr="00CC4FF8" w:rsidRDefault="00CC4FF8" w:rsidP="00CC4FF8">
      <w:pPr>
        <w:numPr>
          <w:ilvl w:val="0"/>
          <w:numId w:val="3"/>
        </w:num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t>ЦОР;</w:t>
      </w:r>
    </w:p>
    <w:p w:rsidR="00CC4FF8" w:rsidRPr="00CC4FF8" w:rsidRDefault="00CC4FF8" w:rsidP="00CC4FF8">
      <w:pPr>
        <w:numPr>
          <w:ilvl w:val="0"/>
          <w:numId w:val="3"/>
        </w:num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lastRenderedPageBreak/>
        <w:t> Компьютер.</w:t>
      </w:r>
    </w:p>
    <w:p w:rsidR="00CC4FF8" w:rsidRPr="00CC4FF8" w:rsidRDefault="00CC4FF8" w:rsidP="00CC4FF8">
      <w:pPr>
        <w:pStyle w:val="a3"/>
        <w:shd w:val="clear" w:color="auto" w:fill="FFFFFF"/>
        <w:rPr>
          <w:color w:val="000000"/>
          <w:sz w:val="26"/>
        </w:rPr>
      </w:pPr>
      <w:r w:rsidRPr="00CC4FF8">
        <w:rPr>
          <w:b/>
          <w:bCs/>
          <w:color w:val="000000"/>
          <w:sz w:val="26"/>
        </w:rPr>
        <w:t>Литература для учителя.</w:t>
      </w:r>
    </w:p>
    <w:p w:rsidR="00CC4FF8" w:rsidRPr="00CC4FF8" w:rsidRDefault="00CC4FF8" w:rsidP="00CC4FF8">
      <w:pPr>
        <w:shd w:val="clear" w:color="auto" w:fill="FFFFFF"/>
        <w:jc w:val="both"/>
        <w:rPr>
          <w:color w:val="000000"/>
          <w:sz w:val="26"/>
        </w:rPr>
      </w:pPr>
      <w:r w:rsidRPr="00CC4FF8">
        <w:rPr>
          <w:color w:val="000000"/>
          <w:sz w:val="26"/>
        </w:rPr>
        <w:t xml:space="preserve">1. Программы специальных (коррекционных) образовательных учреждений VIII вида </w:t>
      </w:r>
      <w:proofErr w:type="gramStart"/>
      <w:r w:rsidRPr="00CC4FF8">
        <w:rPr>
          <w:color w:val="000000"/>
          <w:sz w:val="26"/>
        </w:rPr>
        <w:t>для</w:t>
      </w:r>
      <w:proofErr w:type="gramEnd"/>
    </w:p>
    <w:p w:rsidR="00CC4FF8" w:rsidRPr="00CC4FF8" w:rsidRDefault="00CC4FF8" w:rsidP="00CC4FF8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  <w:sz w:val="26"/>
        </w:rPr>
      </w:pPr>
      <w:r w:rsidRPr="00CC4FF8">
        <w:rPr>
          <w:color w:val="000000"/>
          <w:sz w:val="26"/>
        </w:rPr>
        <w:t>1-4 классов, под редакцией доктора педагогических наук В. В. Воронковой по предмету</w:t>
      </w:r>
    </w:p>
    <w:p w:rsidR="00CC4FF8" w:rsidRPr="00CC4FF8" w:rsidRDefault="00CC4FF8" w:rsidP="00CC4FF8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t>«Чтение и развитие речи». М.: «Просвещение», 2010,  г.</w:t>
      </w:r>
    </w:p>
    <w:p w:rsidR="00CC4FF8" w:rsidRPr="00CC4FF8" w:rsidRDefault="00CC4FF8" w:rsidP="00CC4FF8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t>4 кл Ильина С.Ю.Чтение: учебник для специальных (коррекционных) образовательных учреждений Y III вида.  4 класс. СПб</w:t>
      </w:r>
      <w:proofErr w:type="gramStart"/>
      <w:r w:rsidRPr="00CC4FF8">
        <w:rPr>
          <w:color w:val="000000"/>
          <w:sz w:val="26"/>
        </w:rPr>
        <w:t xml:space="preserve">.: </w:t>
      </w:r>
      <w:proofErr w:type="gramEnd"/>
      <w:r w:rsidRPr="00CC4FF8">
        <w:rPr>
          <w:color w:val="000000"/>
          <w:sz w:val="26"/>
        </w:rPr>
        <w:t>филиал изд-ва  «Просвещение», 2008 г.</w:t>
      </w:r>
    </w:p>
    <w:p w:rsidR="00CC4FF8" w:rsidRPr="00CC4FF8" w:rsidRDefault="00CC4FF8" w:rsidP="00CC4FF8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t xml:space="preserve"> Книги для внеклассного чтения.</w:t>
      </w:r>
    </w:p>
    <w:p w:rsidR="00CC4FF8" w:rsidRPr="00CC4FF8" w:rsidRDefault="00CC4FF8" w:rsidP="00CC4FF8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t xml:space="preserve">Занимательное </w:t>
      </w:r>
      <w:proofErr w:type="spellStart"/>
      <w:r w:rsidRPr="00CC4FF8">
        <w:rPr>
          <w:color w:val="000000"/>
          <w:sz w:val="26"/>
        </w:rPr>
        <w:t>азбуковедение</w:t>
      </w:r>
      <w:proofErr w:type="spellEnd"/>
      <w:r w:rsidRPr="00CC4FF8">
        <w:rPr>
          <w:color w:val="000000"/>
          <w:sz w:val="26"/>
        </w:rPr>
        <w:t>. Авт.- сост. В. В. Волина. – М. Просвещение, 1994г.</w:t>
      </w:r>
    </w:p>
    <w:p w:rsidR="00CC4FF8" w:rsidRPr="00CC4FF8" w:rsidRDefault="00CC4FF8" w:rsidP="00CC4FF8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t xml:space="preserve"> Волина В.В. Игры в рифмы.- С.-Пб: изд-во Дидактика Плюс, 1997г.</w:t>
      </w:r>
    </w:p>
    <w:p w:rsidR="00CC4FF8" w:rsidRPr="00CC4FF8" w:rsidRDefault="00CC4FF8" w:rsidP="00CC4FF8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t>Успенская Л.П., Успенский М.Б. Учитесь правильно говорить.- М.: Просвещение, 1991г</w:t>
      </w:r>
    </w:p>
    <w:p w:rsidR="00CC4FF8" w:rsidRPr="00CC4FF8" w:rsidRDefault="00CC4FF8" w:rsidP="00CC4FF8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t xml:space="preserve"> Очерки о детских писателях. Справочник для учителей начальных классов.- М.: </w:t>
      </w:r>
      <w:proofErr w:type="spellStart"/>
      <w:r w:rsidRPr="00CC4FF8">
        <w:rPr>
          <w:color w:val="000000"/>
          <w:sz w:val="26"/>
        </w:rPr>
        <w:t>Баласс</w:t>
      </w:r>
      <w:proofErr w:type="spellEnd"/>
      <w:r w:rsidRPr="00CC4FF8">
        <w:rPr>
          <w:color w:val="000000"/>
          <w:sz w:val="26"/>
        </w:rPr>
        <w:t>, 1999г.</w:t>
      </w:r>
    </w:p>
    <w:p w:rsidR="00CC4FF8" w:rsidRPr="00CC4FF8" w:rsidRDefault="00CC4FF8" w:rsidP="00CC4FF8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6"/>
        </w:rPr>
      </w:pPr>
      <w:proofErr w:type="spellStart"/>
      <w:r w:rsidRPr="00CC4FF8">
        <w:rPr>
          <w:color w:val="000000"/>
          <w:sz w:val="26"/>
        </w:rPr>
        <w:t>Лободина</w:t>
      </w:r>
      <w:proofErr w:type="spellEnd"/>
      <w:r w:rsidRPr="00CC4FF8">
        <w:rPr>
          <w:color w:val="000000"/>
          <w:sz w:val="26"/>
        </w:rPr>
        <w:t xml:space="preserve"> Н.В. Чтение. Тексты для проверки техники и выразительности чтения. </w:t>
      </w:r>
      <w:proofErr w:type="gramStart"/>
      <w:r w:rsidRPr="00CC4FF8">
        <w:rPr>
          <w:color w:val="000000"/>
          <w:sz w:val="26"/>
        </w:rPr>
        <w:t>-В</w:t>
      </w:r>
      <w:proofErr w:type="gramEnd"/>
      <w:r w:rsidRPr="00CC4FF8">
        <w:rPr>
          <w:color w:val="000000"/>
          <w:sz w:val="26"/>
        </w:rPr>
        <w:t>олгоград: Учитель, 2011г</w:t>
      </w:r>
    </w:p>
    <w:p w:rsidR="00CC4FF8" w:rsidRPr="00CC4FF8" w:rsidRDefault="00CC4FF8" w:rsidP="00CC4FF8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t>Городилова В.И., Кудрявцева М.З. Чтение и письмо. -М.: Аквариум, СПб</w:t>
      </w:r>
      <w:proofErr w:type="gramStart"/>
      <w:r w:rsidRPr="00CC4FF8">
        <w:rPr>
          <w:color w:val="000000"/>
          <w:sz w:val="26"/>
        </w:rPr>
        <w:t>.Д</w:t>
      </w:r>
      <w:proofErr w:type="gramEnd"/>
      <w:r w:rsidRPr="00CC4FF8">
        <w:rPr>
          <w:color w:val="000000"/>
          <w:sz w:val="26"/>
        </w:rPr>
        <w:t>ельта,1996г</w:t>
      </w:r>
    </w:p>
    <w:p w:rsidR="00CC4FF8" w:rsidRPr="00CC4FF8" w:rsidRDefault="00CC4FF8" w:rsidP="00CC4FF8">
      <w:pPr>
        <w:shd w:val="clear" w:color="auto" w:fill="FFFFFF"/>
        <w:ind w:left="360"/>
        <w:rPr>
          <w:color w:val="000000"/>
          <w:sz w:val="26"/>
        </w:rPr>
      </w:pPr>
      <w:r w:rsidRPr="00CC4FF8">
        <w:rPr>
          <w:b/>
          <w:bCs/>
          <w:color w:val="000000"/>
          <w:sz w:val="26"/>
        </w:rPr>
        <w:t>Литература для</w:t>
      </w:r>
      <w:r w:rsidRPr="00CC4FF8">
        <w:rPr>
          <w:b/>
          <w:bCs/>
          <w:color w:val="000000"/>
          <w:sz w:val="26"/>
          <w:szCs w:val="28"/>
        </w:rPr>
        <w:t> </w:t>
      </w:r>
      <w:r w:rsidRPr="00CC4FF8">
        <w:rPr>
          <w:b/>
          <w:bCs/>
          <w:color w:val="000000"/>
          <w:sz w:val="26"/>
        </w:rPr>
        <w:t>учащихся.</w:t>
      </w:r>
    </w:p>
    <w:p w:rsidR="00CC4FF8" w:rsidRPr="00CC4FF8" w:rsidRDefault="00CC4FF8" w:rsidP="00CC4FF8">
      <w:p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t>1 Ильина С.Ю.Чтение: учебник для специальных (коррекционных) образовательных учреждений Y III вида.  4 класс. СПб</w:t>
      </w:r>
      <w:proofErr w:type="gramStart"/>
      <w:r w:rsidRPr="00CC4FF8">
        <w:rPr>
          <w:color w:val="000000"/>
          <w:sz w:val="26"/>
        </w:rPr>
        <w:t xml:space="preserve">.: </w:t>
      </w:r>
      <w:proofErr w:type="gramEnd"/>
      <w:r w:rsidRPr="00CC4FF8">
        <w:rPr>
          <w:color w:val="000000"/>
          <w:sz w:val="26"/>
        </w:rPr>
        <w:t>филиал изд-ва  «Просвещение», 2014 г.</w:t>
      </w:r>
    </w:p>
    <w:p w:rsidR="00CC4FF8" w:rsidRPr="00CC4FF8" w:rsidRDefault="00CC4FF8" w:rsidP="00CC4FF8">
      <w:pPr>
        <w:shd w:val="clear" w:color="auto" w:fill="FFFFFF"/>
        <w:rPr>
          <w:color w:val="000000"/>
          <w:sz w:val="26"/>
        </w:rPr>
      </w:pPr>
      <w:r w:rsidRPr="00CC4FF8">
        <w:rPr>
          <w:color w:val="000000"/>
          <w:sz w:val="26"/>
        </w:rPr>
        <w:t>2. Книги для внеклассного чтения.</w:t>
      </w:r>
    </w:p>
    <w:p w:rsidR="009463F7" w:rsidRPr="00CC4FF8" w:rsidRDefault="009463F7">
      <w:pPr>
        <w:rPr>
          <w:sz w:val="26"/>
        </w:rPr>
      </w:pPr>
    </w:p>
    <w:sectPr w:rsidR="009463F7" w:rsidRPr="00CC4FF8" w:rsidSect="007E5F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53E59"/>
    <w:multiLevelType w:val="hybridMultilevel"/>
    <w:tmpl w:val="23E425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E172C"/>
    <w:multiLevelType w:val="multilevel"/>
    <w:tmpl w:val="57CE1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442753"/>
    <w:multiLevelType w:val="hybridMultilevel"/>
    <w:tmpl w:val="F7DC3B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657E74"/>
    <w:multiLevelType w:val="hybridMultilevel"/>
    <w:tmpl w:val="C2EC7F4A"/>
    <w:lvl w:ilvl="0" w:tplc="949CD1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5F17"/>
    <w:rsid w:val="00190981"/>
    <w:rsid w:val="007E5F17"/>
    <w:rsid w:val="008853DD"/>
    <w:rsid w:val="009463F7"/>
    <w:rsid w:val="00AC0AC8"/>
    <w:rsid w:val="00CC4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4F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C4FF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CC4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3380</Words>
  <Characters>19270</Characters>
  <Application>Microsoft Office Word</Application>
  <DocSecurity>0</DocSecurity>
  <Lines>160</Lines>
  <Paragraphs>45</Paragraphs>
  <ScaleCrop>false</ScaleCrop>
  <Company>домашний</Company>
  <LinksUpToDate>false</LinksUpToDate>
  <CharactersWithSpaces>22605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4</cp:revision>
  <dcterms:created xsi:type="dcterms:W3CDTF">2019-09-17T17:12:00Z</dcterms:created>
  <dcterms:modified xsi:type="dcterms:W3CDTF">2019-09-17T17:24:00Z</dcterms:modified>
</cp:coreProperties>
</file>