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D31" w:rsidRDefault="00F91D58" w:rsidP="00F91D58">
      <w:pPr>
        <w:spacing w:after="0" w:line="259" w:lineRule="auto"/>
        <w:ind w:left="-1" w:firstLine="0"/>
        <w:jc w:val="center"/>
      </w:pPr>
      <w:r w:rsidRPr="00F91D58">
        <w:rPr>
          <w:noProof/>
        </w:rPr>
        <w:drawing>
          <wp:inline distT="0" distB="0" distL="0" distR="0">
            <wp:extent cx="6431915" cy="8920211"/>
            <wp:effectExtent l="0" t="0" r="6985" b="0"/>
            <wp:docPr id="1" name="Рисунок 1" descr="C:\Users\Альбина\Pictures\2019-08-27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ьбина\Pictures\2019-08-27\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915" cy="8920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D31" w:rsidRDefault="00146370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:rsidR="00375D31" w:rsidRDefault="00146370">
      <w:pPr>
        <w:spacing w:after="0" w:line="259" w:lineRule="auto"/>
        <w:ind w:left="0" w:firstLine="0"/>
      </w:pPr>
      <w:r>
        <w:rPr>
          <w:b/>
          <w:sz w:val="28"/>
        </w:rPr>
        <w:lastRenderedPageBreak/>
        <w:t xml:space="preserve"> </w:t>
      </w:r>
    </w:p>
    <w:p w:rsidR="00375D31" w:rsidRDefault="00146370">
      <w:pPr>
        <w:pStyle w:val="1"/>
      </w:pPr>
      <w:r>
        <w:t xml:space="preserve">1. Общие положения </w:t>
      </w:r>
    </w:p>
    <w:p w:rsidR="00375D31" w:rsidRDefault="00146370">
      <w:pPr>
        <w:spacing w:after="99" w:line="259" w:lineRule="auto"/>
        <w:ind w:left="720" w:firstLine="0"/>
      </w:pPr>
      <w:r>
        <w:rPr>
          <w:sz w:val="16"/>
        </w:rPr>
        <w:t xml:space="preserve"> </w:t>
      </w:r>
    </w:p>
    <w:p w:rsidR="00375D31" w:rsidRDefault="00146370">
      <w:pPr>
        <w:ind w:right="61"/>
      </w:pPr>
      <w:r>
        <w:t xml:space="preserve">1.1. </w:t>
      </w:r>
      <w:r>
        <w:tab/>
        <w:t xml:space="preserve">Настоящее «Положение о порядке оформления возникновения, приостановления и прекращения отношений между ДОУ и родителями </w:t>
      </w:r>
    </w:p>
    <w:p w:rsidR="00375D31" w:rsidRDefault="00146370">
      <w:pPr>
        <w:ind w:left="730" w:right="61"/>
      </w:pPr>
      <w:r>
        <w:t>(законными представителями) воспитанников (далее Положение) регламентирует порядок отношений между участниками образовательного процесса структурно</w:t>
      </w:r>
      <w:r w:rsidR="00D14FC1">
        <w:t>го подразделения МАОУ «Кутарбитская</w:t>
      </w:r>
      <w:r w:rsidR="00C649F3">
        <w:t xml:space="preserve"> СОШ» детский сад «Буратино» с. Кутарбитка</w:t>
      </w:r>
      <w:r>
        <w:t xml:space="preserve"> (далее ДОУ) и родителями (законными представителями) воспитанников. </w:t>
      </w:r>
    </w:p>
    <w:p w:rsidR="00375D31" w:rsidRDefault="00146370">
      <w:pPr>
        <w:tabs>
          <w:tab w:val="center" w:pos="910"/>
          <w:tab w:val="center" w:pos="524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1.2. </w:t>
      </w:r>
      <w:r>
        <w:tab/>
        <w:t xml:space="preserve">Положение разработано в соответствии с Федеральным законом от </w:t>
      </w:r>
    </w:p>
    <w:p w:rsidR="00375D31" w:rsidRDefault="00146370">
      <w:pPr>
        <w:ind w:left="730" w:right="61"/>
      </w:pPr>
      <w:r>
        <w:t xml:space="preserve">29.12.2012 г. № 273 – ФЗ «Об образовании в Российской Федерации», Приказом Министерства образования и науки России от 30.08.2013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</w:t>
      </w:r>
    </w:p>
    <w:p w:rsidR="00375D31" w:rsidRDefault="00146370">
      <w:pPr>
        <w:spacing w:after="100" w:line="259" w:lineRule="auto"/>
        <w:ind w:left="0" w:firstLine="0"/>
      </w:pPr>
      <w:r>
        <w:rPr>
          <w:sz w:val="16"/>
        </w:rPr>
        <w:t xml:space="preserve"> </w:t>
      </w:r>
    </w:p>
    <w:p w:rsidR="00375D31" w:rsidRDefault="00146370">
      <w:pPr>
        <w:numPr>
          <w:ilvl w:val="0"/>
          <w:numId w:val="1"/>
        </w:numPr>
        <w:spacing w:after="4"/>
        <w:ind w:right="1079" w:firstLine="262"/>
      </w:pPr>
      <w:r>
        <w:rPr>
          <w:b/>
        </w:rPr>
        <w:t xml:space="preserve">Порядок возникновения отношений между ДОУ  и родителями (законными представителями) воспитанников </w:t>
      </w:r>
    </w:p>
    <w:p w:rsidR="00375D31" w:rsidRDefault="00146370">
      <w:pPr>
        <w:spacing w:after="97" w:line="259" w:lineRule="auto"/>
        <w:ind w:left="699" w:firstLine="0"/>
        <w:jc w:val="center"/>
      </w:pPr>
      <w:r>
        <w:rPr>
          <w:sz w:val="16"/>
        </w:rPr>
        <w:t xml:space="preserve"> </w:t>
      </w:r>
    </w:p>
    <w:p w:rsidR="00375D31" w:rsidRDefault="00146370">
      <w:pPr>
        <w:ind w:right="61"/>
      </w:pPr>
      <w:r>
        <w:t xml:space="preserve">2.1. </w:t>
      </w:r>
      <w:r>
        <w:tab/>
        <w:t xml:space="preserve">При зачислении ребенка в ДОУ между ДОУ и родителями (законными представителями) заключается договор (далее – Договор об образовании), подписание которого является обязательным для данных сторон. </w:t>
      </w:r>
    </w:p>
    <w:p w:rsidR="00375D31" w:rsidRDefault="00146370">
      <w:pPr>
        <w:ind w:left="693" w:right="61" w:hanging="708"/>
      </w:pPr>
      <w:r>
        <w:t xml:space="preserve">                Договор об образовании включает в себя права, обязанности и ответственность сторон, возникающие в процессе воспитания, обучения, присмотра и ухода детей, длительность пребывания воспитанника в ДОУ, осваивавшими образовательные программы дошкольного образования, осуществляющих образовательную деятельность, а также размера платы, взимаемой с родителей (законных представителей) за присмотр и уход за детьми. 2.2. </w:t>
      </w:r>
      <w:r>
        <w:tab/>
        <w:t xml:space="preserve">Договор об образовании составляется в двух экземплярах, имеющих одинаковую юридическую силу, один экземпляр Договора об образовании выдается родителям (законным представителям). </w:t>
      </w:r>
    </w:p>
    <w:p w:rsidR="00375D31" w:rsidRDefault="00146370">
      <w:pPr>
        <w:tabs>
          <w:tab w:val="center" w:pos="910"/>
          <w:tab w:val="right" w:pos="1012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2.3. </w:t>
      </w:r>
      <w:r>
        <w:tab/>
        <w:t xml:space="preserve">Прием детей в ДОО осуществляется на основании следующих документов:  </w:t>
      </w:r>
    </w:p>
    <w:p w:rsidR="00375D31" w:rsidRDefault="00146370">
      <w:pPr>
        <w:ind w:right="61"/>
      </w:pPr>
      <w:r>
        <w:t xml:space="preserve"> - Заявления родителей (законных представителей);  </w:t>
      </w:r>
    </w:p>
    <w:p w:rsidR="00375D31" w:rsidRDefault="00146370">
      <w:pPr>
        <w:ind w:right="61"/>
      </w:pPr>
      <w:r>
        <w:t xml:space="preserve">В заявлении родителями (законными представителями) ребенка указываются следующие сведения:  </w:t>
      </w:r>
    </w:p>
    <w:p w:rsidR="00375D31" w:rsidRDefault="00146370">
      <w:pPr>
        <w:ind w:right="61"/>
      </w:pPr>
      <w:r>
        <w:t xml:space="preserve">а) фамилия, имя, отчество (последнее - при наличии) ребенка;  </w:t>
      </w:r>
    </w:p>
    <w:p w:rsidR="00375D31" w:rsidRDefault="00146370">
      <w:pPr>
        <w:ind w:right="61"/>
      </w:pPr>
      <w:r>
        <w:t xml:space="preserve">б) дата и место рождения ребенка;  </w:t>
      </w:r>
    </w:p>
    <w:p w:rsidR="00375D31" w:rsidRDefault="00146370">
      <w:pPr>
        <w:ind w:right="61"/>
      </w:pPr>
      <w:r>
        <w:t xml:space="preserve">в) фамилия, имя, отчество (последнее - при наличии) родителей (законных представителей) ребенка; </w:t>
      </w:r>
    </w:p>
    <w:p w:rsidR="00375D31" w:rsidRDefault="00146370">
      <w:pPr>
        <w:ind w:right="61"/>
      </w:pPr>
      <w:r>
        <w:t xml:space="preserve"> г) адрес места жительства ребенка, его родителей (законных представителей); </w:t>
      </w:r>
    </w:p>
    <w:p w:rsidR="00375D31" w:rsidRDefault="00146370">
      <w:pPr>
        <w:ind w:right="520"/>
      </w:pPr>
      <w:r>
        <w:t xml:space="preserve"> д) контактные телефоны родителей (законных представителей) ребенка. Примерная форма заявления размещается организацией на информационном стенде и на официальном сайте организации в сети </w:t>
      </w:r>
      <w:r>
        <w:lastRenderedPageBreak/>
        <w:t xml:space="preserve">Интернет.  Прием детей, впервые поступающих в организацию, осуществляется на основании медицинского заключения. </w:t>
      </w:r>
    </w:p>
    <w:p w:rsidR="00375D31" w:rsidRDefault="00146370">
      <w:pPr>
        <w:ind w:left="-15" w:right="191" w:firstLine="708"/>
      </w:pPr>
      <w:r>
        <w:t xml:space="preserve">2.4. </w:t>
      </w:r>
      <w:r>
        <w:tab/>
        <w:t xml:space="preserve">Зачисление воспитанников в ДОО оформляется распорядительным              актом (приказом) по ДОУ.  </w:t>
      </w:r>
    </w:p>
    <w:p w:rsidR="00375D31" w:rsidRDefault="00146370">
      <w:pPr>
        <w:ind w:right="61"/>
      </w:pPr>
      <w:r>
        <w:t xml:space="preserve">2.5. </w:t>
      </w:r>
      <w:r>
        <w:tab/>
        <w:t xml:space="preserve">Прием на обучение по программам дошкольного образования за счет  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законом. Дети с ограниченными возможностями здоровья принимаются на обучение по адаптированной программе дошкольного образования только с согласия родителей (законных представителей) и на основании рекомендаций психологомедико-педагогической комиссии.  </w:t>
      </w:r>
    </w:p>
    <w:p w:rsidR="00375D31" w:rsidRDefault="00146370">
      <w:pPr>
        <w:ind w:right="61"/>
      </w:pPr>
      <w:r>
        <w:t xml:space="preserve">2.6. </w:t>
      </w:r>
      <w:r>
        <w:tab/>
        <w:t xml:space="preserve">При приеме воспитанника в ДОУ руководитель обязан ознакомить   родителей (законных представителей) с лицензией на осуществление образовательной деятельности, с образовательными программами и другими    </w:t>
      </w:r>
    </w:p>
    <w:p w:rsidR="00375D31" w:rsidRDefault="00146370">
      <w:pPr>
        <w:ind w:left="-5" w:right="164"/>
      </w:pPr>
      <w:r>
        <w:t xml:space="preserve">           документами, регламентирующими организацию и осуществление              образовательной деятельности, правами и обязанности обучающихся.  2.7. </w:t>
      </w:r>
      <w:r>
        <w:tab/>
        <w:t xml:space="preserve">Права и обязанности участников образовательного процесса,   предусмотренные, законодательством об образовании и локальными актами ДОУ возникают, с даты зачисления несовершеннолетнего обучающегося (воспитанника) в дошкольное образовательное учреждение.  </w:t>
      </w:r>
    </w:p>
    <w:p w:rsidR="00375D31" w:rsidRDefault="00146370">
      <w:pPr>
        <w:ind w:right="312"/>
      </w:pPr>
      <w:r>
        <w:t xml:space="preserve">2.8. </w:t>
      </w:r>
      <w:r>
        <w:tab/>
        <w:t xml:space="preserve">Зачисление ребенка в ДОУ по итогам комплектования осуществляется  не позднее 1 сентября текущего года.  </w:t>
      </w:r>
    </w:p>
    <w:p w:rsidR="00375D31" w:rsidRDefault="00146370">
      <w:pPr>
        <w:spacing w:after="103" w:line="259" w:lineRule="auto"/>
        <w:ind w:left="0" w:right="22" w:firstLine="0"/>
        <w:jc w:val="center"/>
      </w:pPr>
      <w:r>
        <w:rPr>
          <w:b/>
          <w:sz w:val="16"/>
        </w:rPr>
        <w:t xml:space="preserve"> </w:t>
      </w:r>
    </w:p>
    <w:p w:rsidR="00375D31" w:rsidRDefault="00146370">
      <w:pPr>
        <w:numPr>
          <w:ilvl w:val="0"/>
          <w:numId w:val="2"/>
        </w:numPr>
        <w:spacing w:after="4"/>
        <w:ind w:hanging="708"/>
      </w:pPr>
      <w:r>
        <w:rPr>
          <w:b/>
        </w:rPr>
        <w:t xml:space="preserve">Порядок приостановления отношений между ДОУ и родителями (законными представителями) воспитанников </w:t>
      </w:r>
    </w:p>
    <w:p w:rsidR="00375D31" w:rsidRDefault="00146370">
      <w:pPr>
        <w:spacing w:after="99" w:line="259" w:lineRule="auto"/>
        <w:ind w:left="0" w:firstLine="0"/>
      </w:pPr>
      <w:r>
        <w:rPr>
          <w:sz w:val="16"/>
        </w:rPr>
        <w:t xml:space="preserve"> </w:t>
      </w:r>
    </w:p>
    <w:p w:rsidR="00375D31" w:rsidRDefault="00146370">
      <w:pPr>
        <w:ind w:left="-15" w:right="188" w:firstLine="708"/>
      </w:pPr>
      <w:r>
        <w:t xml:space="preserve"> 3.1   При длительном отсутствии за воспитанником сохраняется место в ДОУ              на период:  </w:t>
      </w:r>
    </w:p>
    <w:p w:rsidR="00375D31" w:rsidRDefault="00146370">
      <w:pPr>
        <w:numPr>
          <w:ilvl w:val="0"/>
          <w:numId w:val="3"/>
        </w:numPr>
        <w:ind w:right="61" w:hanging="146"/>
      </w:pPr>
      <w:r>
        <w:t xml:space="preserve">Болезни ребенка;  </w:t>
      </w:r>
    </w:p>
    <w:p w:rsidR="00375D31" w:rsidRDefault="00146370">
      <w:pPr>
        <w:numPr>
          <w:ilvl w:val="0"/>
          <w:numId w:val="3"/>
        </w:numPr>
        <w:ind w:right="61" w:hanging="146"/>
      </w:pPr>
      <w:r>
        <w:t xml:space="preserve">Пребывания в условиях карантина;  </w:t>
      </w:r>
    </w:p>
    <w:p w:rsidR="00375D31" w:rsidRDefault="00146370">
      <w:pPr>
        <w:numPr>
          <w:ilvl w:val="0"/>
          <w:numId w:val="3"/>
        </w:numPr>
        <w:ind w:right="61" w:hanging="146"/>
      </w:pPr>
      <w:r>
        <w:t xml:space="preserve">Прохождения санаторно-курортного лечения;  </w:t>
      </w:r>
    </w:p>
    <w:p w:rsidR="00375D31" w:rsidRDefault="00146370">
      <w:pPr>
        <w:numPr>
          <w:ilvl w:val="0"/>
          <w:numId w:val="3"/>
        </w:numPr>
        <w:ind w:right="61" w:hanging="146"/>
      </w:pPr>
      <w:r>
        <w:t>Очередного отпуска и временного отсутствия родителей (законных              представителей), а также в летний период сроком</w:t>
      </w:r>
      <w:r w:rsidR="00F91D58">
        <w:t xml:space="preserve"> до 72 календарных  </w:t>
      </w:r>
      <w:r>
        <w:t xml:space="preserve">дней, вне зависимости от продолжительности отпуска  </w:t>
      </w:r>
    </w:p>
    <w:p w:rsidR="00375D31" w:rsidRDefault="00146370">
      <w:pPr>
        <w:ind w:left="-5" w:right="61"/>
      </w:pPr>
      <w:r>
        <w:t xml:space="preserve">           3.2.  Родители (законные представители) воспитанника для сохранения места              представляют в ДОУ документы, подтверждающие отсутствии воспитанника по                         уважительным причинам.  </w:t>
      </w:r>
    </w:p>
    <w:p w:rsidR="00375D31" w:rsidRDefault="00146370">
      <w:pPr>
        <w:spacing w:after="100" w:line="259" w:lineRule="auto"/>
        <w:ind w:left="0" w:firstLine="0"/>
      </w:pPr>
      <w:r>
        <w:rPr>
          <w:b/>
          <w:sz w:val="16"/>
        </w:rPr>
        <w:t xml:space="preserve"> </w:t>
      </w:r>
    </w:p>
    <w:p w:rsidR="00375D31" w:rsidRDefault="00146370">
      <w:pPr>
        <w:spacing w:after="4"/>
        <w:ind w:left="1816" w:hanging="763"/>
      </w:pPr>
      <w:r>
        <w:rPr>
          <w:b/>
        </w:rPr>
        <w:t xml:space="preserve">4. Порядок прекращения образовательных отношений между ДОУ и родителями (законными представителями) воспитанников </w:t>
      </w:r>
    </w:p>
    <w:p w:rsidR="00375D31" w:rsidRDefault="00146370">
      <w:pPr>
        <w:spacing w:after="99" w:line="259" w:lineRule="auto"/>
        <w:ind w:left="0" w:firstLine="0"/>
      </w:pPr>
      <w:r>
        <w:rPr>
          <w:sz w:val="16"/>
        </w:rPr>
        <w:t xml:space="preserve"> </w:t>
      </w:r>
    </w:p>
    <w:p w:rsidR="00375D31" w:rsidRDefault="00146370">
      <w:pPr>
        <w:ind w:left="-15" w:right="61" w:firstLine="708"/>
      </w:pPr>
      <w:r>
        <w:t xml:space="preserve">4.1. </w:t>
      </w:r>
      <w:r>
        <w:tab/>
        <w:t xml:space="preserve">Образовательные отношения прекращаются в связи с отчислением              несовершеннолетнего обучающегося (воспитанника) из организации, осуществляющей образовательную деятельность:  </w:t>
      </w:r>
    </w:p>
    <w:p w:rsidR="00375D31" w:rsidRDefault="00146370">
      <w:pPr>
        <w:numPr>
          <w:ilvl w:val="2"/>
          <w:numId w:val="4"/>
        </w:numPr>
        <w:ind w:left="1442" w:right="61" w:hanging="734"/>
      </w:pPr>
      <w:r>
        <w:lastRenderedPageBreak/>
        <w:t xml:space="preserve">В связи с получением образования (завершением обучения);  </w:t>
      </w:r>
    </w:p>
    <w:p w:rsidR="00375D31" w:rsidRDefault="00146370">
      <w:pPr>
        <w:numPr>
          <w:ilvl w:val="2"/>
          <w:numId w:val="4"/>
        </w:numPr>
        <w:ind w:left="1442" w:right="61" w:hanging="734"/>
      </w:pPr>
      <w:r>
        <w:t xml:space="preserve">Досрочно по основаниям:  </w:t>
      </w:r>
    </w:p>
    <w:p w:rsidR="00375D31" w:rsidRDefault="00146370">
      <w:pPr>
        <w:numPr>
          <w:ilvl w:val="0"/>
          <w:numId w:val="3"/>
        </w:numPr>
        <w:ind w:right="61" w:hanging="146"/>
      </w:pPr>
      <w:r>
        <w:t xml:space="preserve">По инициативе родителей (законных представителей) несовершеннолетнего               обучающегося;  </w:t>
      </w:r>
    </w:p>
    <w:p w:rsidR="00375D31" w:rsidRDefault="00146370">
      <w:pPr>
        <w:numPr>
          <w:ilvl w:val="0"/>
          <w:numId w:val="3"/>
        </w:numPr>
        <w:ind w:right="61" w:hanging="146"/>
      </w:pPr>
      <w:r>
        <w:t xml:space="preserve">В случае перевода обучающегося для продолжения освоения               образовательной программы в другую организацию, осуществляющую               образовательную деятельность;  </w:t>
      </w:r>
    </w:p>
    <w:p w:rsidR="00375D31" w:rsidRDefault="00146370">
      <w:pPr>
        <w:numPr>
          <w:ilvl w:val="0"/>
          <w:numId w:val="3"/>
        </w:numPr>
        <w:ind w:right="61" w:hanging="146"/>
      </w:pPr>
      <w:r>
        <w:t xml:space="preserve">По обстоятельствам, не зависящим от воли обучающегося или                родителей (законных представителей) несовершеннолетнего               обучающегося и организации, осуществляющей образовательную               деятельность, в том числе в случае ликвидации организации,               осуществляющей образовательную деятельность;  </w:t>
      </w:r>
    </w:p>
    <w:p w:rsidR="00375D31" w:rsidRDefault="00146370">
      <w:pPr>
        <w:numPr>
          <w:ilvl w:val="1"/>
          <w:numId w:val="5"/>
        </w:numPr>
        <w:ind w:right="61" w:firstLine="708"/>
      </w:pPr>
      <w:r>
        <w:t xml:space="preserve">По медицинским показаниям, препятствующим дальнейшему              пребыванию ребенка в ДОУ;  </w:t>
      </w:r>
    </w:p>
    <w:p w:rsidR="00375D31" w:rsidRDefault="00146370">
      <w:pPr>
        <w:numPr>
          <w:ilvl w:val="1"/>
          <w:numId w:val="5"/>
        </w:numPr>
        <w:ind w:right="61" w:firstLine="708"/>
      </w:pPr>
      <w:r>
        <w:t xml:space="preserve">Досрочное прекращение образовательных отношений по инициативе              родителей (законных представителей) несовершеннолетнего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  </w:t>
      </w:r>
    </w:p>
    <w:p w:rsidR="00375D31" w:rsidRDefault="00146370">
      <w:pPr>
        <w:numPr>
          <w:ilvl w:val="1"/>
          <w:numId w:val="5"/>
        </w:numPr>
        <w:ind w:right="61" w:firstLine="708"/>
      </w:pPr>
      <w:r>
        <w:t xml:space="preserve">Основанием для прекращения образовательных отношений является              распорядительный акт (приказ) ДОУ, осуществляющей образовательную деятельность, об отчислении несовершеннолетнего обучающегося </w:t>
      </w:r>
    </w:p>
    <w:p w:rsidR="00375D31" w:rsidRDefault="00146370">
      <w:pPr>
        <w:ind w:right="61"/>
      </w:pPr>
      <w:r>
        <w:t xml:space="preserve">(воспитанника). Если с родителями (законными представителями)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распорядительного акта ДОУ об отчислении обучающегося.  </w:t>
      </w:r>
    </w:p>
    <w:p w:rsidR="00375D31" w:rsidRDefault="00146370">
      <w:pPr>
        <w:numPr>
          <w:ilvl w:val="1"/>
          <w:numId w:val="5"/>
        </w:numPr>
        <w:ind w:right="61" w:firstLine="708"/>
      </w:pPr>
      <w:r>
        <w:t xml:space="preserve">Права и обязанности участников образовательного процесса,              предусмотренные законодательством об образовании и локальными нормативными актами ДОУ, осуществляющего образовательную деятельность, прекращаются с даты его отчисления из ДОУ.  </w:t>
      </w:r>
    </w:p>
    <w:p w:rsidR="00375D31" w:rsidRDefault="00146370">
      <w:pPr>
        <w:numPr>
          <w:ilvl w:val="1"/>
          <w:numId w:val="5"/>
        </w:numPr>
        <w:ind w:right="61" w:firstLine="708"/>
      </w:pPr>
      <w:r>
        <w:t xml:space="preserve">ДОУ в случае досрочного прекращения образовательных отношений по              основаниям, не зависящим от воли ДОУ, обязана обеспечить перевод несовершеннолетнего обучающегося (воспитанника) в другие организации, осуществляющие образовательную деятельность, и исполнить иные обязательства, предусмотренные договором.  </w:t>
      </w:r>
    </w:p>
    <w:p w:rsidR="00375D31" w:rsidRDefault="00146370">
      <w:pPr>
        <w:numPr>
          <w:ilvl w:val="1"/>
          <w:numId w:val="5"/>
        </w:numPr>
        <w:ind w:right="61" w:firstLine="708"/>
      </w:pPr>
      <w:r>
        <w:t xml:space="preserve">При прекращение образовательных отношений между ДОУ и родителем   </w:t>
      </w:r>
    </w:p>
    <w:p w:rsidR="00375D31" w:rsidRDefault="00146370">
      <w:pPr>
        <w:ind w:left="693" w:right="61" w:hanging="708"/>
      </w:pPr>
      <w:r>
        <w:t xml:space="preserve">          (законным представителем) несовершеннолетнего обучающегося (воспитанника) оформляется:  </w:t>
      </w:r>
    </w:p>
    <w:p w:rsidR="00375D31" w:rsidRDefault="00146370">
      <w:pPr>
        <w:numPr>
          <w:ilvl w:val="0"/>
          <w:numId w:val="3"/>
        </w:numPr>
        <w:ind w:right="61" w:hanging="146"/>
      </w:pPr>
      <w:r>
        <w:t xml:space="preserve">заявление;  </w:t>
      </w:r>
    </w:p>
    <w:p w:rsidR="00375D31" w:rsidRDefault="00146370">
      <w:pPr>
        <w:numPr>
          <w:ilvl w:val="0"/>
          <w:numId w:val="3"/>
        </w:numPr>
        <w:ind w:right="61" w:hanging="146"/>
      </w:pPr>
      <w:r>
        <w:t xml:space="preserve">приказ об отчислении несовершеннолетнего обучающегося (воспитанника). </w:t>
      </w:r>
    </w:p>
    <w:p w:rsidR="00375D31" w:rsidRDefault="00146370">
      <w:pPr>
        <w:spacing w:after="99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375D31" w:rsidRDefault="00146370">
      <w:pPr>
        <w:tabs>
          <w:tab w:val="center" w:pos="1356"/>
          <w:tab w:val="center" w:pos="5736"/>
        </w:tabs>
        <w:spacing w:after="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5. </w:t>
      </w:r>
      <w:r>
        <w:rPr>
          <w:b/>
        </w:rPr>
        <w:tab/>
        <w:t>Разрешение спорных вопросов и урегулирование конфликтов</w:t>
      </w:r>
      <w:r>
        <w:t xml:space="preserve"> </w:t>
      </w:r>
    </w:p>
    <w:p w:rsidR="00375D31" w:rsidRDefault="00146370">
      <w:pPr>
        <w:spacing w:after="99" w:line="259" w:lineRule="auto"/>
        <w:ind w:left="0" w:firstLine="0"/>
      </w:pPr>
      <w:r>
        <w:rPr>
          <w:sz w:val="16"/>
        </w:rPr>
        <w:t xml:space="preserve"> </w:t>
      </w:r>
    </w:p>
    <w:p w:rsidR="00375D31" w:rsidRDefault="00146370">
      <w:pPr>
        <w:numPr>
          <w:ilvl w:val="1"/>
          <w:numId w:val="6"/>
        </w:numPr>
        <w:ind w:left="1243" w:right="61" w:hanging="535"/>
      </w:pPr>
      <w:r>
        <w:lastRenderedPageBreak/>
        <w:t xml:space="preserve">Граждане имеют право на обжалование действий (бездействия) образовательных организаций и их должностных лиц во внесудебном порядке. </w:t>
      </w:r>
    </w:p>
    <w:p w:rsidR="00375D31" w:rsidRDefault="00146370">
      <w:pPr>
        <w:numPr>
          <w:ilvl w:val="1"/>
          <w:numId w:val="6"/>
        </w:numPr>
        <w:ind w:left="1243" w:right="61" w:hanging="535"/>
      </w:pPr>
      <w:r>
        <w:t xml:space="preserve">Настоящий раздел определяет процедуру подачи и рассмотрения жалоб на неправомерные решения и действия (бездействия) образовательных организаций и их должностных лиц. </w:t>
      </w:r>
    </w:p>
    <w:p w:rsidR="00375D31" w:rsidRDefault="00146370">
      <w:pPr>
        <w:numPr>
          <w:ilvl w:val="1"/>
          <w:numId w:val="6"/>
        </w:numPr>
        <w:ind w:left="1243" w:right="61" w:hanging="535"/>
      </w:pPr>
      <w:r>
        <w:t xml:space="preserve">Жалоба подается в образовательную организацию, в письменной форме, в том числе при личном приеме заявителя, или в электронном виде. </w:t>
      </w:r>
    </w:p>
    <w:p w:rsidR="00375D31" w:rsidRDefault="00146370">
      <w:pPr>
        <w:numPr>
          <w:ilvl w:val="1"/>
          <w:numId w:val="6"/>
        </w:numPr>
        <w:ind w:left="1243" w:right="61" w:hanging="535"/>
      </w:pPr>
      <w:r>
        <w:t xml:space="preserve">Жалоба должна содержать: </w:t>
      </w:r>
    </w:p>
    <w:p w:rsidR="00375D31" w:rsidRDefault="00146370">
      <w:pPr>
        <w:ind w:left="693" w:right="61" w:hanging="708"/>
      </w:pPr>
      <w:r>
        <w:t xml:space="preserve">           а) наименование образовательной организации или должностного лица образовательной организации, решения и действия (бездействие) которых обжалуются; </w:t>
      </w:r>
    </w:p>
    <w:p w:rsidR="00375D31" w:rsidRDefault="00146370">
      <w:pPr>
        <w:ind w:left="693" w:right="61" w:hanging="708"/>
      </w:pPr>
      <w:r>
        <w:t xml:space="preserve">           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375D31" w:rsidRDefault="00146370">
      <w:pPr>
        <w:spacing w:after="19" w:line="258" w:lineRule="auto"/>
        <w:ind w:left="708" w:right="295" w:hanging="708"/>
        <w:jc w:val="both"/>
      </w:pPr>
      <w:r>
        <w:t xml:space="preserve">          в) сведения об обжалуемых решениях и действиях (бездействии) образовательной организации, предоставляющей муниципальную услугу, или ее должностного лица; </w:t>
      </w:r>
    </w:p>
    <w:p w:rsidR="00375D31" w:rsidRDefault="00146370">
      <w:pPr>
        <w:ind w:left="-5" w:right="61"/>
      </w:pPr>
      <w:r>
        <w:t xml:space="preserve">          г) доводы, на основании которых заявитель не согласен с решением и действием (бездействием) образовательной организации, предоставляющей муниципальную услугу, или ее должностного лица. Заявителем могут быть представлены документы (при наличии), подтверждающие доводы заявителя, либо их копии.           5.5.   В случае если жалоба подается через представителя заявителя, также                   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</w:p>
    <w:p w:rsidR="00375D31" w:rsidRDefault="00146370">
      <w:pPr>
        <w:ind w:right="61"/>
      </w:pPr>
      <w:r>
        <w:t xml:space="preserve">представлена: </w:t>
      </w:r>
    </w:p>
    <w:p w:rsidR="00375D31" w:rsidRDefault="00146370">
      <w:pPr>
        <w:ind w:left="693" w:right="61" w:hanging="708"/>
      </w:pPr>
      <w:r>
        <w:t xml:space="preserve">          а) оформленная в соответствии с законодательством Российской Федерации доверенность (для физических лиц); </w:t>
      </w:r>
    </w:p>
    <w:p w:rsidR="00375D31" w:rsidRDefault="00146370">
      <w:pPr>
        <w:ind w:left="693" w:right="61" w:hanging="708"/>
      </w:pPr>
      <w:r>
        <w:t xml:space="preserve">          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 </w:t>
      </w:r>
    </w:p>
    <w:p w:rsidR="00375D31" w:rsidRDefault="00146370">
      <w:pPr>
        <w:ind w:left="693" w:right="61" w:hanging="708"/>
      </w:pPr>
      <w:r>
        <w:t xml:space="preserve">          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 </w:t>
      </w:r>
    </w:p>
    <w:p w:rsidR="00375D31" w:rsidRDefault="00146370">
      <w:pPr>
        <w:ind w:left="693" w:right="61" w:hanging="708"/>
      </w:pPr>
      <w:r>
        <w:t xml:space="preserve">          5.6.   Прием жалоб в письменной форме осуществляется образовательными организациями. В случае подачи жалобы при личном приеме гражданин представляет документ, удостоверяющий его личность в соответствии с законодательством Российской Федерации. </w:t>
      </w:r>
    </w:p>
    <w:p w:rsidR="00375D31" w:rsidRDefault="00146370">
      <w:pPr>
        <w:ind w:left="-5" w:right="61"/>
      </w:pPr>
      <w:r>
        <w:t xml:space="preserve">          5.7.   В электронном виде жалоба может быть подана заявителем посредством: </w:t>
      </w:r>
    </w:p>
    <w:p w:rsidR="00375D31" w:rsidRDefault="00146370">
      <w:pPr>
        <w:ind w:left="693" w:right="61" w:hanging="708"/>
      </w:pPr>
      <w:r>
        <w:t xml:space="preserve">         а) официального сайта Тобольского муниципального района в информационнотелекоммуникационной сети «Интернет»; </w:t>
      </w:r>
    </w:p>
    <w:p w:rsidR="00375D31" w:rsidRDefault="00146370">
      <w:pPr>
        <w:ind w:left="693" w:right="61" w:hanging="708"/>
      </w:pPr>
      <w:r>
        <w:lastRenderedPageBreak/>
        <w:t xml:space="preserve">         б) федеральной государственной информационной системы «Единый портал государственных и муниципальных услуг (функций)» (далее - Единый портал), сайта «Государственные и муниципальные услуги в Тюменской области», Портала государственных и муниципальных услуг в сфере образования Тюменской области. </w:t>
      </w:r>
    </w:p>
    <w:p w:rsidR="00375D31" w:rsidRDefault="00146370">
      <w:pPr>
        <w:ind w:left="-5" w:right="61"/>
      </w:pPr>
      <w:r>
        <w:t xml:space="preserve">          5.8.   При подаче жалобы в электронном виде документы, при этом документ,            удостоверяющий личность заявителя, не требуется. </w:t>
      </w:r>
    </w:p>
    <w:p w:rsidR="00375D31" w:rsidRDefault="00146370">
      <w:pPr>
        <w:ind w:left="-5" w:right="807"/>
      </w:pPr>
      <w:r>
        <w:t xml:space="preserve">          5.9.   Жалоба рассматривается образовательной организацией, если подана            на решения, действий (бездействия) образовательной организации, или            ее должностного лица. </w:t>
      </w:r>
    </w:p>
    <w:p w:rsidR="00375D31" w:rsidRDefault="00146370">
      <w:pPr>
        <w:ind w:left="693" w:right="61" w:hanging="708"/>
      </w:pPr>
      <w:r>
        <w:t xml:space="preserve">          5.10. В случае если обжалуются решения, действия руководителя образовательной организации, жалоба подается по выбору заявителя в Отдел образования или администрацию Тобольского муниципального района и рассматривается ими в порядке, предусмотренном настоящим разделом. </w:t>
      </w:r>
    </w:p>
    <w:p w:rsidR="00375D31" w:rsidRDefault="00146370">
      <w:pPr>
        <w:ind w:left="693" w:right="61" w:hanging="708"/>
      </w:pPr>
      <w:r>
        <w:t xml:space="preserve">          5.11.   По поступившей жалобе Отделом образования проводится служебная проверка. </w:t>
      </w:r>
    </w:p>
    <w:p w:rsidR="00375D31" w:rsidRDefault="00146370">
      <w:pPr>
        <w:ind w:left="693" w:right="61" w:hanging="708"/>
      </w:pPr>
      <w:r>
        <w:t xml:space="preserve">           5.12. В случае установления в ходе проверки или по результатам рассмотрения жалобы, признаков состава административного правонарушения или преступления, начальник Отдела образования принимает необходимые меры в соответствии с действующим законодательством РФ. </w:t>
      </w:r>
    </w:p>
    <w:p w:rsidR="00375D31" w:rsidRDefault="00146370">
      <w:pPr>
        <w:ind w:left="693" w:right="61" w:hanging="708"/>
      </w:pPr>
      <w:r>
        <w:t xml:space="preserve">           5.13. В образовательных организациях, определяются уполномоченные на рассмотрение жалоб должностные лица. </w:t>
      </w:r>
    </w:p>
    <w:p w:rsidR="00375D31" w:rsidRDefault="00146370">
      <w:pPr>
        <w:ind w:left="693" w:right="61" w:hanging="708"/>
      </w:pPr>
      <w:r>
        <w:t xml:space="preserve">           5.14. Жалоба, поступившая в образовательную организацию, подлежит регистрации не позднее следующего рабочего дня со дня ее поступления. Жалоба рассматривается в течение </w:t>
      </w:r>
      <w:r>
        <w:rPr>
          <w:color w:val="FF0000"/>
        </w:rPr>
        <w:t xml:space="preserve">30 </w:t>
      </w:r>
      <w:r>
        <w:t xml:space="preserve">рабочих дней со дня ее регистрации. </w:t>
      </w:r>
    </w:p>
    <w:p w:rsidR="00375D31" w:rsidRDefault="00146370">
      <w:pPr>
        <w:ind w:left="693" w:right="61" w:hanging="708"/>
      </w:pPr>
      <w:r>
        <w:t xml:space="preserve">           5.15. Ответ по результатам рассмотрения жалобы направляется заявителю не позднее дня, следующего за днем принятия решения, в письменной форме. </w:t>
      </w:r>
    </w:p>
    <w:p w:rsidR="00375D31" w:rsidRDefault="00146370">
      <w:pPr>
        <w:spacing w:after="20" w:line="259" w:lineRule="auto"/>
        <w:ind w:left="0" w:firstLine="0"/>
      </w:pPr>
      <w:r>
        <w:t xml:space="preserve"> </w:t>
      </w:r>
    </w:p>
    <w:p w:rsidR="00375D31" w:rsidRDefault="00146370">
      <w:pPr>
        <w:pStyle w:val="1"/>
        <w:ind w:right="69"/>
      </w:pPr>
      <w:r>
        <w:t xml:space="preserve">6. Заключительные положения </w:t>
      </w:r>
    </w:p>
    <w:p w:rsidR="00375D31" w:rsidRDefault="00146370">
      <w:pPr>
        <w:ind w:left="693" w:right="61" w:hanging="708"/>
      </w:pPr>
      <w:r>
        <w:t xml:space="preserve">           6.1.    Настоящее Положение вступает в действие после утверждения приказом директора и действует неопределённое время до принятия нового Положения.  </w:t>
      </w:r>
    </w:p>
    <w:p w:rsidR="00375D31" w:rsidRDefault="00146370">
      <w:pPr>
        <w:ind w:left="693" w:right="61" w:hanging="708"/>
      </w:pPr>
      <w:r>
        <w:t xml:space="preserve">           6.2.    Изменения и дополнения к Положению вступают в действие после утверждения приказом директора и являются неотъемлемой частью Положения. </w:t>
      </w:r>
    </w:p>
    <w:p w:rsidR="00375D31" w:rsidRDefault="00146370">
      <w:pPr>
        <w:spacing w:after="0" w:line="259" w:lineRule="auto"/>
        <w:ind w:left="0" w:firstLine="0"/>
      </w:pPr>
      <w:r>
        <w:t xml:space="preserve"> </w:t>
      </w:r>
    </w:p>
    <w:p w:rsidR="00375D31" w:rsidRDefault="00146370">
      <w:pPr>
        <w:spacing w:after="0" w:line="259" w:lineRule="auto"/>
        <w:ind w:left="0" w:firstLine="0"/>
      </w:pPr>
      <w:r>
        <w:t xml:space="preserve"> </w:t>
      </w:r>
    </w:p>
    <w:p w:rsidR="00375D31" w:rsidRDefault="00146370">
      <w:pPr>
        <w:spacing w:after="0" w:line="259" w:lineRule="auto"/>
        <w:ind w:left="-1" w:firstLine="0"/>
        <w:jc w:val="both"/>
      </w:pPr>
      <w:bookmarkStart w:id="0" w:name="_GoBack"/>
      <w:bookmarkEnd w:id="0"/>
      <w:r>
        <w:t xml:space="preserve"> </w:t>
      </w:r>
    </w:p>
    <w:sectPr w:rsidR="00375D31">
      <w:footerReference w:type="even" r:id="rId8"/>
      <w:footerReference w:type="default" r:id="rId9"/>
      <w:footerReference w:type="first" r:id="rId10"/>
      <w:pgSz w:w="11906" w:h="16838"/>
      <w:pgMar w:top="1134" w:right="783" w:bottom="1202" w:left="99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9EE" w:rsidRDefault="008D09EE">
      <w:pPr>
        <w:spacing w:after="0" w:line="240" w:lineRule="auto"/>
      </w:pPr>
      <w:r>
        <w:separator/>
      </w:r>
    </w:p>
  </w:endnote>
  <w:endnote w:type="continuationSeparator" w:id="0">
    <w:p w:rsidR="008D09EE" w:rsidRDefault="008D0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D31" w:rsidRDefault="00146370">
    <w:pPr>
      <w:spacing w:after="0" w:line="259" w:lineRule="auto"/>
      <w:ind w:left="0" w:right="6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2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375D31" w:rsidRDefault="00146370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D31" w:rsidRDefault="00146370">
    <w:pPr>
      <w:spacing w:after="0" w:line="259" w:lineRule="auto"/>
      <w:ind w:left="0" w:right="6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1D58" w:rsidRPr="00F91D58">
      <w:rPr>
        <w:rFonts w:ascii="Times New Roman" w:eastAsia="Times New Roman" w:hAnsi="Times New Roman" w:cs="Times New Roman"/>
        <w:noProof/>
      </w:rPr>
      <w:t>6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375D31" w:rsidRDefault="00146370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D31" w:rsidRDefault="00375D31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9EE" w:rsidRDefault="008D09EE">
      <w:pPr>
        <w:spacing w:after="0" w:line="240" w:lineRule="auto"/>
      </w:pPr>
      <w:r>
        <w:separator/>
      </w:r>
    </w:p>
  </w:footnote>
  <w:footnote w:type="continuationSeparator" w:id="0">
    <w:p w:rsidR="008D09EE" w:rsidRDefault="008D0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B09C3"/>
    <w:multiLevelType w:val="hybridMultilevel"/>
    <w:tmpl w:val="82FC72FC"/>
    <w:lvl w:ilvl="0" w:tplc="ABF8B630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1C7C72">
      <w:start w:val="1"/>
      <w:numFmt w:val="bullet"/>
      <w:lvlText w:val="o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AFA5C">
      <w:start w:val="1"/>
      <w:numFmt w:val="bullet"/>
      <w:lvlText w:val="▪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38EA9A">
      <w:start w:val="1"/>
      <w:numFmt w:val="bullet"/>
      <w:lvlText w:val="•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B6DA9C">
      <w:start w:val="1"/>
      <w:numFmt w:val="bullet"/>
      <w:lvlText w:val="o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907E88">
      <w:start w:val="1"/>
      <w:numFmt w:val="bullet"/>
      <w:lvlText w:val="▪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B486D6">
      <w:start w:val="1"/>
      <w:numFmt w:val="bullet"/>
      <w:lvlText w:val="•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C899E">
      <w:start w:val="1"/>
      <w:numFmt w:val="bullet"/>
      <w:lvlText w:val="o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A885AE">
      <w:start w:val="1"/>
      <w:numFmt w:val="bullet"/>
      <w:lvlText w:val="▪"/>
      <w:lvlJc w:val="left"/>
      <w:pPr>
        <w:ind w:left="6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7B3EAF"/>
    <w:multiLevelType w:val="multilevel"/>
    <w:tmpl w:val="02886B1A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34D7594"/>
    <w:multiLevelType w:val="multilevel"/>
    <w:tmpl w:val="EF2E7B2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4BF447B"/>
    <w:multiLevelType w:val="hybridMultilevel"/>
    <w:tmpl w:val="A9780896"/>
    <w:lvl w:ilvl="0" w:tplc="DCE4CADE">
      <w:start w:val="3"/>
      <w:numFmt w:val="decimal"/>
      <w:lvlText w:val="%1."/>
      <w:lvlJc w:val="left"/>
      <w:pPr>
        <w:ind w:left="1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84BDAE">
      <w:start w:val="1"/>
      <w:numFmt w:val="lowerLetter"/>
      <w:lvlText w:val="%2"/>
      <w:lvlJc w:val="left"/>
      <w:pPr>
        <w:ind w:left="22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5C0CE4">
      <w:start w:val="1"/>
      <w:numFmt w:val="lowerRoman"/>
      <w:lvlText w:val="%3"/>
      <w:lvlJc w:val="left"/>
      <w:pPr>
        <w:ind w:left="29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4AF4B0">
      <w:start w:val="1"/>
      <w:numFmt w:val="decimal"/>
      <w:lvlText w:val="%4"/>
      <w:lvlJc w:val="left"/>
      <w:pPr>
        <w:ind w:left="36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3A42B8">
      <w:start w:val="1"/>
      <w:numFmt w:val="lowerLetter"/>
      <w:lvlText w:val="%5"/>
      <w:lvlJc w:val="left"/>
      <w:pPr>
        <w:ind w:left="43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E855C6">
      <w:start w:val="1"/>
      <w:numFmt w:val="lowerRoman"/>
      <w:lvlText w:val="%6"/>
      <w:lvlJc w:val="left"/>
      <w:pPr>
        <w:ind w:left="51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383806">
      <w:start w:val="1"/>
      <w:numFmt w:val="decimal"/>
      <w:lvlText w:val="%7"/>
      <w:lvlJc w:val="left"/>
      <w:pPr>
        <w:ind w:left="58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FA7010">
      <w:start w:val="1"/>
      <w:numFmt w:val="lowerLetter"/>
      <w:lvlText w:val="%8"/>
      <w:lvlJc w:val="left"/>
      <w:pPr>
        <w:ind w:left="65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36790C">
      <w:start w:val="1"/>
      <w:numFmt w:val="lowerRoman"/>
      <w:lvlText w:val="%9"/>
      <w:lvlJc w:val="left"/>
      <w:pPr>
        <w:ind w:left="72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4A7319A"/>
    <w:multiLevelType w:val="multilevel"/>
    <w:tmpl w:val="5C3E2434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A482407"/>
    <w:multiLevelType w:val="hybridMultilevel"/>
    <w:tmpl w:val="C05E9028"/>
    <w:lvl w:ilvl="0" w:tplc="EDE89CAE">
      <w:start w:val="2"/>
      <w:numFmt w:val="decimal"/>
      <w:lvlText w:val="%1."/>
      <w:lvlJc w:val="left"/>
      <w:pPr>
        <w:ind w:left="17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4AA726">
      <w:start w:val="1"/>
      <w:numFmt w:val="lowerLetter"/>
      <w:lvlText w:val="%2"/>
      <w:lvlJc w:val="left"/>
      <w:pPr>
        <w:ind w:left="30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2CF060">
      <w:start w:val="1"/>
      <w:numFmt w:val="lowerRoman"/>
      <w:lvlText w:val="%3"/>
      <w:lvlJc w:val="left"/>
      <w:pPr>
        <w:ind w:left="37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086490">
      <w:start w:val="1"/>
      <w:numFmt w:val="decimal"/>
      <w:lvlText w:val="%4"/>
      <w:lvlJc w:val="left"/>
      <w:pPr>
        <w:ind w:left="45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B65F54">
      <w:start w:val="1"/>
      <w:numFmt w:val="lowerLetter"/>
      <w:lvlText w:val="%5"/>
      <w:lvlJc w:val="left"/>
      <w:pPr>
        <w:ind w:left="52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D854B2">
      <w:start w:val="1"/>
      <w:numFmt w:val="lowerRoman"/>
      <w:lvlText w:val="%6"/>
      <w:lvlJc w:val="left"/>
      <w:pPr>
        <w:ind w:left="59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0B470">
      <w:start w:val="1"/>
      <w:numFmt w:val="decimal"/>
      <w:lvlText w:val="%7"/>
      <w:lvlJc w:val="left"/>
      <w:pPr>
        <w:ind w:left="66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E001AC">
      <w:start w:val="1"/>
      <w:numFmt w:val="lowerLetter"/>
      <w:lvlText w:val="%8"/>
      <w:lvlJc w:val="left"/>
      <w:pPr>
        <w:ind w:left="73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BEB9B8">
      <w:start w:val="1"/>
      <w:numFmt w:val="lowerRoman"/>
      <w:lvlText w:val="%9"/>
      <w:lvlJc w:val="left"/>
      <w:pPr>
        <w:ind w:left="81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31"/>
    <w:rsid w:val="00146370"/>
    <w:rsid w:val="00375D31"/>
    <w:rsid w:val="008D09EE"/>
    <w:rsid w:val="00C649F3"/>
    <w:rsid w:val="00D14FC1"/>
    <w:rsid w:val="00D565E5"/>
    <w:rsid w:val="00F9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8342D-4301-46F1-B8EA-3CAACB67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718" w:hanging="10"/>
    </w:pPr>
    <w:rPr>
      <w:rFonts w:ascii="Arial" w:eastAsia="Arial" w:hAnsi="Arial" w:cs="Arial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1845</Words>
  <Characters>10523</Characters>
  <Application>Microsoft Office Word</Application>
  <DocSecurity>0</DocSecurity>
  <Lines>87</Lines>
  <Paragraphs>24</Paragraphs>
  <ScaleCrop>false</ScaleCrop>
  <Company/>
  <LinksUpToDate>false</LinksUpToDate>
  <CharactersWithSpaces>12344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Альбина</cp:lastModifiedBy>
  <cp:revision>7</cp:revision>
  <dcterms:created xsi:type="dcterms:W3CDTF">2019-08-20T06:52:00Z</dcterms:created>
  <dcterms:modified xsi:type="dcterms:W3CDTF">2019-08-27T11:40:00Z</dcterms:modified>
</cp:coreProperties>
</file>