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1D7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7D01D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104873"/>
            <wp:effectExtent l="0" t="0" r="1905" b="1270"/>
            <wp:docPr id="1" name="Рисунок 1" descr="C:\Users\Admin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D7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</w:p>
    <w:p w:rsidR="007D01D7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D01D7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2.1.Учащиеся имеют право: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>на выбор форм получения образования в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 и формы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обучения после получения основного общего образования или после достижения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восемнадцати лет;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на перевод в другой класс или другое образовательное учреждение,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реализующее образовательную программу соответствующего уровня, в порядке,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предусмотренном федеральным органом исполнительной власти;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на ознакомление с настоящими Правилами и другими локальными актами, </w:t>
      </w:r>
    </w:p>
    <w:p w:rsidR="007D01D7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регламентирующими деятельность МАОУ </w:t>
      </w:r>
      <w:proofErr w:type="gramStart"/>
      <w:r w:rsidRPr="00CF07E3">
        <w:rPr>
          <w:rFonts w:ascii="Times New Roman" w:hAnsi="Times New Roman"/>
          <w:sz w:val="24"/>
          <w:szCs w:val="24"/>
        </w:rPr>
        <w:t xml:space="preserve">« 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proofErr w:type="gramEnd"/>
      <w:r w:rsidRPr="00CF07E3">
        <w:rPr>
          <w:rFonts w:ascii="Times New Roman" w:hAnsi="Times New Roman"/>
          <w:sz w:val="24"/>
          <w:szCs w:val="24"/>
        </w:rPr>
        <w:t xml:space="preserve"> СОШ»; </w:t>
      </w:r>
    </w:p>
    <w:p w:rsidR="007D01D7" w:rsidRPr="008F0894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F13D2">
        <w:rPr>
          <w:rFonts w:ascii="Times New Roman" w:hAnsi="Times New Roman"/>
          <w:b/>
          <w:sz w:val="24"/>
          <w:szCs w:val="24"/>
        </w:rPr>
        <w:t>-</w:t>
      </w:r>
      <w:r w:rsidRPr="005F13D2">
        <w:rPr>
          <w:b/>
          <w:color w:val="000000"/>
          <w:sz w:val="27"/>
          <w:szCs w:val="27"/>
        </w:rPr>
        <w:t xml:space="preserve"> </w:t>
      </w:r>
      <w:r w:rsidRPr="008F0894">
        <w:rPr>
          <w:rFonts w:ascii="Times New Roman" w:hAnsi="Times New Roman"/>
          <w:color w:val="000000"/>
          <w:sz w:val="24"/>
          <w:szCs w:val="24"/>
        </w:rPr>
        <w:t>на</w:t>
      </w:r>
      <w:r w:rsidRPr="008F0894">
        <w:rPr>
          <w:color w:val="000000"/>
          <w:sz w:val="24"/>
          <w:szCs w:val="24"/>
        </w:rPr>
        <w:t xml:space="preserve"> </w:t>
      </w:r>
      <w:r w:rsidRPr="008F0894">
        <w:rPr>
          <w:rFonts w:ascii="Times New Roman" w:hAnsi="Times New Roman"/>
          <w:color w:val="000000"/>
          <w:sz w:val="24"/>
          <w:szCs w:val="24"/>
        </w:rPr>
        <w:t xml:space="preserve">ознакомление со свидетельством о </w:t>
      </w:r>
      <w:r>
        <w:rPr>
          <w:rFonts w:ascii="Times New Roman" w:hAnsi="Times New Roman"/>
          <w:color w:val="000000"/>
          <w:sz w:val="24"/>
          <w:szCs w:val="24"/>
        </w:rPr>
        <w:t>государственной регистрации, с У</w:t>
      </w:r>
      <w:r w:rsidRPr="008F0894">
        <w:rPr>
          <w:rFonts w:ascii="Times New Roman" w:hAnsi="Times New Roman"/>
          <w:color w:val="000000"/>
          <w:sz w:val="24"/>
          <w:szCs w:val="24"/>
        </w:rPr>
        <w:t>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МАОУ «</w:t>
      </w:r>
      <w:proofErr w:type="spellStart"/>
      <w:r w:rsidRPr="008F0894">
        <w:rPr>
          <w:rFonts w:ascii="Times New Roman" w:hAnsi="Times New Roman"/>
          <w:color w:val="000000"/>
          <w:sz w:val="24"/>
          <w:szCs w:val="24"/>
        </w:rPr>
        <w:t>Лайтамакская</w:t>
      </w:r>
      <w:proofErr w:type="spellEnd"/>
      <w:r w:rsidRPr="008F0894">
        <w:rPr>
          <w:rFonts w:ascii="Times New Roman" w:hAnsi="Times New Roman"/>
          <w:color w:val="000000"/>
          <w:sz w:val="24"/>
          <w:szCs w:val="24"/>
        </w:rPr>
        <w:t xml:space="preserve"> СОШ»</w:t>
      </w:r>
      <w:r w:rsidRPr="008F0894">
        <w:rPr>
          <w:color w:val="000000"/>
          <w:sz w:val="27"/>
          <w:szCs w:val="27"/>
        </w:rPr>
        <w:t>;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 на обучение по индивидуальному учебному плану, в том числе ускоренное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обучение, в пределах осваиваемой образовательной программы в порядке,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установленном локальными нормативными актами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предоставление условий для обучения с учетом особенностей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психофизического развития и состояния здоровья учащихся, в том числе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получение социально-педагогической и психологической помощи;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на выбор факультативных (необязательных для данного уровня образования) и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элективных (избираемых в обязательном порядке) учебных предметов, курсов,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дисциплин (модулей) из перечня, предлагаемого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(после получения основного общего образования);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уважение человеческого достоинства, защиту от всех форм физического и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психического насилия, оскорбления личности, охрану жизни и здоровья;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на свободу совести, информации, свободное выражение собственных взглядов и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убеждений;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на каникулы - плановые перерывы для отдыха и иных социальных целей в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соответствии с законодательством об образовании и календарным учебным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графиком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участие в управлении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в порядке, установленном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его уставом;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 на бесплатное пользование библиотечно-информационными ресурсами, учебной,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производственной базой, лечебно-оздоровительной инфраструктурой, объектами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культуры и объектами спорта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развитие своих творческих способностей и интересов, включая участие в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конкурсах, олимпиадах, выставках, смотрах, физкультурных мероприятиях,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спортивных мероприятиях, в том числе в официальных спортивных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соревнованиях, и других массовых мероприятиях;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>на опубликование своих работ в изданиях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», в том числе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на сайте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», на бесплатной основе;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на поощрение за успехи в учебной, физкультурной, спортивной, общественной,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научной, научно-технической, творческой, экспериментальной и инновационной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деятельности;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на совмещение получения образования с работой без ущерба для освоения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образовательной программы, выполнения индивидуального учебного плана;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 на посещение по своему выбору мероприятий, не предусмотренных учебным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lastRenderedPageBreak/>
        <w:t>планом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СОШ», в порядке, установленном локальными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нормативными актами. Привлечение обучающихся без их согласия и без согласия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их родителей (законных представителей) к труду, не предусмотренному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образовательной программой, запрещается.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 на обеспечение питанием, в том числе бесплатным, в случаях и в порядке,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которые установлены федеральными законами, законами субъектов Российской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Федерации, органами местного самоуправления;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F07E3">
        <w:rPr>
          <w:rFonts w:ascii="Times New Roman" w:hAnsi="Times New Roman"/>
          <w:sz w:val="24"/>
          <w:szCs w:val="24"/>
        </w:rPr>
        <w:t xml:space="preserve">на транспортное обеспечение, т. е организацию бесплатной доставки учащихся в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и обратно;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добровольное участие в общественных объединениях, а также на создание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07E3">
        <w:rPr>
          <w:rFonts w:ascii="Times New Roman" w:hAnsi="Times New Roman"/>
          <w:sz w:val="24"/>
          <w:szCs w:val="24"/>
        </w:rPr>
        <w:t>общественных объединений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 обучающихся в установленном федеральным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законом порядке. Принуждение обучающихся к вступлению в общественные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объединения, в том числе в политические партии, а также принудительное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привлечение их к деятельности этих объединений и участию в агитационных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кампаниях и политических акциях не допускается.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меры социальной поддержки, предусмотренные нормативными правовыми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актами Российской Федерации и нормативными правовыми актами субъектов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Российской Федерации, правовыми актами органов местного самоуправления, </w:t>
      </w:r>
    </w:p>
    <w:p w:rsidR="007D01D7" w:rsidRPr="00CF07E3" w:rsidRDefault="007D01D7" w:rsidP="007D01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локальными нормативными актами;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объективную оценку результатов своей образовательной деятельности;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получение полной и достоверной информации об оценке своих знаний,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умений и навыков, а также о критериях этой оценки;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7E3">
        <w:rPr>
          <w:rFonts w:ascii="Times New Roman" w:hAnsi="Times New Roman"/>
          <w:sz w:val="24"/>
          <w:szCs w:val="24"/>
        </w:rPr>
        <w:t xml:space="preserve"> на обращение в администрацию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 с жалобами,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заявлениями и предложениями по вопросам, касающимся организации обучения 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в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», и любым другим вопросам, затрагивающим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интересы учащихся.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2.2. Учащиеся обязаны: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добросовестно осваивать образовательную программу, выполнять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индивидуальный учебный план, в том числе посещать предусмотренные учебным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планом или индивидуальным учебным планом учебные занятия, осуществлять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самостоятельную подготовку к занятиям, выполнять задания, данные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педагогическими работниками в рамках образовательной программы;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. выполнять требования устава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», настоящих Правил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иных локальных нормативных актов по вопросам организации и осуществления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образовательной деятельности;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заботиться о сохранении и укреплении своего здоровья, стремиться к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нравственному, духовному и физическому развитию и самосовершенствованию;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уважать честь и достоинство других обучающихся и работников МАОУ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», не создавать препятствий для получения образования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другими обучающимися;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. бережно относиться к имуществу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», поддерживать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чистоту и порядок в зданиях, помещениях и на территории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СОШ», экономно и эффективно использовать материалы, ресурсы, оборудование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своевременно, без опозданий приходить на занятия, извещать классного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руководителя о причинах отсутствия на занятиях по уважительным причинам.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Причины отсутствия подтверждаются соответствующими документами (справка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медицинского учреждения, заявление родителей (законных представителей) или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lastRenderedPageBreak/>
        <w:t>объяснительная записка на имя руководителя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иметь опрятный внешний вид, деловой стиль в одежде в соответствии с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локальным актом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 «О требованиях к одежде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внешнему виду обучающихся», сменную обувь, форму для занятий физической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культурой;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соблюдать общие требования безопасности, правила пожарной безопасности,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санитарно-гигиенические правила; в случае экстренной ситуации, связанной с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обнаружением любой опасности для жизни и здоровья, незамедлительно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сообщать об этом любому сотруднику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Иные обязанности обучающихся, не предусмотренные п.2.2. настоящих Правил,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устанавливаются Федеральным законом №273-ФЗ «Об образовании в Российской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Федерации», иными федеральными законами, законами Тюменской области,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нормативными актами органов местного самоуправления, локальными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нормативными актами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2.3. Учащимся запрещается: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пропускать обязательные учебные занятия, предусмотренные учебным планом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образовательной программой соответствующего уровня, без уважительных причин;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приносить, передавать, использовать во время образовательной деятельности (как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на территории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СОШ», так и во время проведения занятий,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мероприятий вне его) оружие, колющие и режущие предметы, боеприпасы,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взрывчатые вещества, пиротехнические игрушки, а также другие предметы,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подвергающие опасности жизнь и здоровье других людей;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приносить, передавать и употреблять спиртные напитки, средства токсического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наркотического действия, табачные изделия, находиться в помещениях МАОУ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в состоянии алкогольного или наркотического опьянения;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. курить в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и на его территории;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использовать непристойные выражения, жесты, сквернословить;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применять физическую силу для выяснения отношений, использовать запугивание,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вымогательство, совершать любые действия, влекущие за собой опасные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последствия для окружающих, такие как толкание, удары любыми предметами,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бросание чем-либо и т.д.;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играть в азартные игры (например, карты и т.п.);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пользоваться во время занятий средствами мобильной связи;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употреблять во время занятий пищу и напитки;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производить любые изменения в аппаратном или программном обеспечении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компьютеров.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III. Правила поведения в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3.1. Учащиеся приходят в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не позднее, чем за 15 минут до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начала занятий (уроков).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3.2. Учащиеся оказывают уважение взрослым, проявляют внимание к окружающим,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здороваются с работниками и посетителями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3.3. Перед началом уроков учащиеся должны уточнить расписание уроков и прибыть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 учебный кабинет до звонка.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3.4. На занятиях (уроках) учащиеся обязаны иметь при себе необходимые для участия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в образовательной деятельности принадлежности и литературу.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СОШ» должны иметь спортивную форму и обувь для уроков физической культуры, а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также специальную одежду для уроков технологии. При отсутствии такой одежды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учащиеся остаются вместе с классом, но к занятиям не допускаются.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lastRenderedPageBreak/>
        <w:t xml:space="preserve">3.5. Учащиеся встают в начале урока и при его завершении, а также в случае входа в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класс гостей или представителя администрации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3.6. Учащийся по первому требованию педагога предъявляет ему дневник.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3.7. В случае опоздания на урок учащийся должен постучаться в дверь кабинета, зайти,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поздороваться с учителем, извиниться за опоздание и попросить разрешения сесть на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место.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3.8. Во время урока (учебного занятия) учащимся нельзя шуметь, отвлекаться самим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отвлекать одноклассников посторонними разговорами, играми и другими, не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относящимися к уроку делами. Время урока (учебного занятия) должно использоваться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учащимися только для учебных целей. Запрещается во время уроков пользоваться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мобильными телефонами и другими техническими устройствами, не относящимися к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учебному процессу.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3.9. Компьютеры, технические средства обучения, лабораторные приборы и учебные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пособия используются учащимися строго по назначению и с разрешения педагога, а также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 соблюдением правил безопасности при работе с техническими средствами обучения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лабораторным оборудованием.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3.10. Если во время занятий учащемуся необходимо выйти из класса, то он должен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поднять руку и попросить разрешения педагога.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3.11. Если учащийся хочет задать вопрос педагогу или ответить на вопрос, он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поднимает руку.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3.12. Звонок (сигнал) об окончании урока дается для педагога. Только когда педагог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объявит об окончании занятий, учащийся вправе покинуть класс.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3.13. В случае отсутствия следующего урока, учащиеся могут находиться в вестибюле,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библиотеке или других помещениях, не занятых в учебном процессе.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3.14. Учащиеся после окончания занятий выходят из учебного помещения (класса) для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отдыха. Учащимся запрещается во время перемены кричать, шуметь, бегать, играть в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игры, которые могут привести к травмам и порче имущества. Учащиеся должны быть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внимательными на лестницах. Запрещается бегать и устраивать игры на лестницах,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перегибаться через перила.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3.15. Учащийся не должен без разрешения педагога покидать МАОУ </w:t>
      </w:r>
      <w:proofErr w:type="gramStart"/>
      <w:r w:rsidRPr="00CF07E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Лайтамаксая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CF07E3">
        <w:rPr>
          <w:rFonts w:ascii="Times New Roman" w:hAnsi="Times New Roman"/>
          <w:sz w:val="24"/>
          <w:szCs w:val="24"/>
        </w:rPr>
        <w:t xml:space="preserve">СОШ» во время проведения учебных занятий.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3.16. Учащиеся соблюдают правила гигиены и поведения в столовой: входят в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помещение столовой без верхней одежды, тщательно моют руки перед едой.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3.17. Учащиеся выполняют требования работников столовой, соблюдают порядок при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получении пищи. Проявляют внимание и осторожность при употреблении горячих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жидких блюд. Убирают за собой столовые принадлежности и посуду после еды.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3.18. Дежурные по классу учащиеся обеспечивают порядок в учебном помещении,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принимают участие в его уборке по окончании учебных занятий.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3.19. Перед проведением внеурочных мероприятий учащиеся проходят инструктаж по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технике безопасности. Строго выполняют все указания руководителя при проведении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массовых мероприятий, избегают любых действий, которые могут быть опасны для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собственной жизни и для жизни окружающих.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3.20. При пользовании гардеробом учащиеся соблюдают порядок, обеспечивающий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сохранность их одежды и одежды других учащихся.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IV. Поощрение учащихся.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4.1. За высокие результаты и достигнутые успехи в обучении, в творчестве, спорте,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активную социально-значимую деятельность, а также в целях </w:t>
      </w:r>
      <w:proofErr w:type="gramStart"/>
      <w:r w:rsidRPr="00CF07E3">
        <w:rPr>
          <w:rFonts w:ascii="Times New Roman" w:hAnsi="Times New Roman"/>
          <w:sz w:val="24"/>
          <w:szCs w:val="24"/>
        </w:rPr>
        <w:t>мотивации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 обучающихся к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активной жизненной позиции в МАОУ </w:t>
      </w:r>
      <w:proofErr w:type="gramStart"/>
      <w:r w:rsidRPr="00CF07E3">
        <w:rPr>
          <w:rFonts w:ascii="Times New Roman" w:hAnsi="Times New Roman"/>
          <w:sz w:val="24"/>
          <w:szCs w:val="24"/>
        </w:rPr>
        <w:t xml:space="preserve">« 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proofErr w:type="gramEnd"/>
      <w:r w:rsidRPr="00CF07E3">
        <w:rPr>
          <w:rFonts w:ascii="Times New Roman" w:hAnsi="Times New Roman"/>
          <w:sz w:val="24"/>
          <w:szCs w:val="24"/>
        </w:rPr>
        <w:t xml:space="preserve"> СОШ» применяется поощрение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lastRenderedPageBreak/>
        <w:t xml:space="preserve">обучающихся.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4.2. Учащиеся школы поощряются за: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• отличные и хорошие успехи в учении;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• участие и победы в интеллектуальных, творческих конкурсах и спортивных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соревнованиях;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• общественно полезную деятельность и добровольный труд по благоустройству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территории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и социума, участие в волонтерском движении;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• благородные поступки.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4.3. В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 применяются следующие виды поощрений: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объявление благодарности;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награждение Дипломом, Почетной грамотой или Похвальным листом;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. вручение ценного подарка.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4.4. Поощрения выносятся директором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по представлению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педагогического совета школы, ученического совета, классного руководителя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оформляются приказом директора. Поощрения применяются в обстановке широкой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гласности, доводятся до сведения учащихся, родителей (законных представителей)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работников школы.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V. Ответственность учащихся.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5.1. За неисполнение или нарушение устава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СОШ», настоящих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Правил и иных локальных нормативных актов по вопросам организации и осуществления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образовательной деятельности к учащимся могут быть применены меры дисциплинарного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взыскания: замечание, выговор, отчисление из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5.2. Меры дисциплинарного взыскания не применяются к обучающимся по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образовательным программам начального общего образования, а также к обучающимся с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ограниченными возможностями здоровья (с задержкой психического развития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различными формами умственной отсталости).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5.3. Не допускается применение мер дисциплинарного взыскания к обучающимся во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время их болезни, каникул.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5.4. За каждый дисциплинарный проступок может быть применена одна мера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дисциплинарного взыскания. При выборе меры дисциплинарного взыскания МАОУ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 учитывает тяжесть дисциплинарного проступка, причины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обстоятельства, при которых он совершен, предыдущее поведение обучающегося, его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психофизическое и эмоциональное состояние, а также мнение ученического совета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совета родителей.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5.5. По решению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за неоднократное совершение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дисциплинарных проступков, предусмотренных п.5.1.настоящих Правил, допускается 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применение отчисления несовершеннолетнего обучающегося, достигшего возраста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пятнадцати лет, из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как меры дисциплинарного взыскания.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Отчисление несовершеннолетнего обучающегося применяется, если иные меры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дисциплинарного взыскания и меры педагогического воздействия не дали результата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дальнейшее его пребывание в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оказывает отрицательное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влияние на других обучающихся, нарушает их права и права работников, а также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нормальное функционирование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5.6. Решение об отчислении несовершеннолетнего обучающегося, достигшего возраста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пятнадцати лет и не получившего основного общего образования, как мера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дисциплинарного взыскания принимается с учетом мнения его родителей (законных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представителей) и с согласия комиссии по делам несовершеннолетних и защите их прав.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Решение об отчислении детей-сирот и детей, оставшихся без попечения родителей,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lastRenderedPageBreak/>
        <w:t xml:space="preserve">принимается с согласия комиссии по делам несовершеннолетних и защите их прав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органа опеки и попечительства.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5.7.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обязано незамедлительно проинформировать об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отчислении несовершеннолетнего обучающегося в качестве меры дисциплинарного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взыскания в отдел образования Администрации Тобольского муниципального района,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который вместе с родителями (законными представителями) несовершеннолетнего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обучающегося, отчисленного из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», не позднее чем в месячный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срок принимает меры, обеспечивающие получение несовершеннолетним обучающимся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общего образования.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5.8. Порядок применения к обучающимся и снятия с обучающихся мер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дисциплинарного взыскания устанавливается федеральным органом исполнительной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власти (соответствующим приказом Министерства образования и науки Российской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Федерации).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5.9. Нарушениями, влекущими за собой наложение дисциплинарного взыскания,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являются: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многократные пропуски занятий без уважительной причины;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- намеренная порча имущества других учащихся или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передача или использование оружия, спиртных напитков, табачных изделий,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токсических и наркотических веществ;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причинение ущерба жизни и здоровью обучающихся, сотрудников, родителей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(законных представителей);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рукоприкладство: нанесение побоев, избиение;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угрозы, запугивание, шантаж, вымогательство;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употребление оскорбительных кличек;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дискриминация по национальным и социальным признакам;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подчёркивание физических недостатков;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нецензурная брань;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умышленное доведение другого человека до стресса, срыва.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другие способы физического и психического насилия над личностью.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5.10. Правила наложения взыскания.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К ответственности привлекается только виновный ученик.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CF07E3">
        <w:rPr>
          <w:rFonts w:ascii="Times New Roman" w:hAnsi="Times New Roman"/>
          <w:sz w:val="24"/>
          <w:szCs w:val="24"/>
        </w:rPr>
        <w:t>Дисциплинапрная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ответственность носит личный характер (коллективная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ответственность класса, </w:t>
      </w:r>
      <w:proofErr w:type="gramStart"/>
      <w:r w:rsidRPr="00CF07E3">
        <w:rPr>
          <w:rFonts w:ascii="Times New Roman" w:hAnsi="Times New Roman"/>
          <w:sz w:val="24"/>
          <w:szCs w:val="24"/>
        </w:rPr>
        <w:t>группы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 учащихся за действия члена ученического коллектива не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допускается).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- До применения меры дисциплинарного взыскания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должно затребовать от обучающегося письменное объяснение. Если по истечении трех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учебных дней указанное объяснение обучающимся не представлено, то составляется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соответствующий акт. Отказ или уклонение обучающегося от предоставления им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письменного объяснения не является основанием для освобождения его от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дисциплинарного взыскания. 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Мера дисциплинарного взыскания применяется не позднее одного месяца со дня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обнаружения проступка, не считая времени </w:t>
      </w:r>
      <w:proofErr w:type="gramStart"/>
      <w:r w:rsidRPr="00CF07E3">
        <w:rPr>
          <w:rFonts w:ascii="Times New Roman" w:hAnsi="Times New Roman"/>
          <w:sz w:val="24"/>
          <w:szCs w:val="24"/>
        </w:rPr>
        <w:t>отсутствия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 обучающегося в МАОУ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СОШ», указанного в пункте 5.3.настоящих Правил, а также времени,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необходимого на учет мнения ученического совета, совета родителей (законных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представителей) обучающихся.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Факты нарушения учебной дисциплины и правил поведения могут быть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рассмотрены на собрании классного коллектива, на Совете по профилактике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безнадзорности и правонарушений среди обучающихся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СОШ», на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lastRenderedPageBreak/>
        <w:t>педагогическом совете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Применение к обучающемуся меры дисциплинарного взыскания оформляется в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виде приказа руководителя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 и доводится до обучающегося,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родителей (законных представителей) обучающегося под роспись в течение трех учебных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дней со дня его издания, не считая времени </w:t>
      </w:r>
      <w:proofErr w:type="gramStart"/>
      <w:r w:rsidRPr="00CF07E3">
        <w:rPr>
          <w:rFonts w:ascii="Times New Roman" w:hAnsi="Times New Roman"/>
          <w:sz w:val="24"/>
          <w:szCs w:val="24"/>
        </w:rPr>
        <w:t>отсутствия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 обучающегося в МАОУ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». Отказ обучающегося, родителей (законных представителей)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обучающегося ознакомиться с указанным приказом под роспись оформляется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соответствующим актом.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5.11. Применение мер дисциплинарного взыскания, не предусмотренных настоящими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Правилами, запрещается.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5.12. Обучающиеся, родители (законные представители) обучающегося вправе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обжаловать меры дисциплинарного взыскания и их применение к обучающемуся в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комиссию по урегулированию споров между участниками образовательных отношений,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создаваемую в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 в соответствии с ст.45 п.2-6 Федерального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закона № 273-ФЗ «Об образовании в Российской Федерации».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Решение комиссии по урегулированию споров между участниками образовательных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отношений является обязательным для всех участников образовательных отношений в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и подлежит исполнению в сроки, предусмотренные указанным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решением.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- Решение комиссии по урегулированию споров между участниками образовательных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отношений может быть обжаловано в установленном законодательством Российской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Федерации порядке.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5.13. Если в течение учебного года со дня применения меры дисциплинарного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взыскания к обучающемуся не будет применена новая мера дисциплинарного взыскания,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то он считается не имеющим меры дисциплинарного взыскания. Руководитель МАОУ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до истечения учебного года со дня применения меры дисциплинарного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взыскания имеет право снять ее с обучающегося по собственной инициативе, просьбе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самого обучающегося, родителей (законных представителей) обучающегося, ходатайству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ученического совета или совета родителей (законных представителей) обучающихся.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Снятие дисциплинарного взыскания оформляется приказом руководителя МАОУ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 xml:space="preserve">6. Заключительные положения.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6.1. Настоящие Правила действуют на всей территории МАОУ «</w:t>
      </w:r>
      <w:proofErr w:type="spellStart"/>
      <w:proofErr w:type="gram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 СОШ</w:t>
      </w:r>
      <w:proofErr w:type="gramEnd"/>
      <w:r w:rsidRPr="00CF07E3">
        <w:rPr>
          <w:rFonts w:ascii="Times New Roman" w:hAnsi="Times New Roman"/>
          <w:sz w:val="24"/>
          <w:szCs w:val="24"/>
        </w:rPr>
        <w:t xml:space="preserve">» и </w:t>
      </w:r>
    </w:p>
    <w:p w:rsidR="007D01D7" w:rsidRPr="00CF07E3" w:rsidRDefault="007D01D7" w:rsidP="007D01D7">
      <w:pPr>
        <w:spacing w:after="0"/>
        <w:rPr>
          <w:rFonts w:ascii="Times New Roman" w:hAnsi="Times New Roman"/>
          <w:sz w:val="24"/>
          <w:szCs w:val="24"/>
        </w:rPr>
      </w:pPr>
      <w:r w:rsidRPr="00CF07E3">
        <w:rPr>
          <w:rFonts w:ascii="Times New Roman" w:hAnsi="Times New Roman"/>
          <w:sz w:val="24"/>
          <w:szCs w:val="24"/>
        </w:rPr>
        <w:t>распространяются на все мероприятия с участием учащихся МАОУ «</w:t>
      </w:r>
      <w:proofErr w:type="spellStart"/>
      <w:r w:rsidRPr="00CF07E3">
        <w:rPr>
          <w:rFonts w:ascii="Times New Roman" w:hAnsi="Times New Roman"/>
          <w:sz w:val="24"/>
          <w:szCs w:val="24"/>
        </w:rPr>
        <w:t>Лайтамакская</w:t>
      </w:r>
      <w:proofErr w:type="spellEnd"/>
      <w:r w:rsidRPr="00CF07E3">
        <w:rPr>
          <w:rFonts w:ascii="Times New Roman" w:hAnsi="Times New Roman"/>
          <w:sz w:val="24"/>
          <w:szCs w:val="24"/>
        </w:rPr>
        <w:t xml:space="preserve"> СОШ». </w:t>
      </w:r>
    </w:p>
    <w:p w:rsidR="0055378E" w:rsidRDefault="007D01D7" w:rsidP="007D01D7">
      <w:r w:rsidRPr="00CF07E3">
        <w:rPr>
          <w:rFonts w:ascii="Times New Roman" w:hAnsi="Times New Roman"/>
          <w:sz w:val="24"/>
          <w:szCs w:val="24"/>
        </w:rPr>
        <w:br w:type="page"/>
      </w:r>
    </w:p>
    <w:sectPr w:rsidR="0055378E" w:rsidSect="007D01D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0C"/>
    <w:rsid w:val="0055378E"/>
    <w:rsid w:val="0073370C"/>
    <w:rsid w:val="007D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08C217-8B6E-453A-93F1-B2598B243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1D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3098</Words>
  <Characters>17660</Characters>
  <Application>Microsoft Office Word</Application>
  <DocSecurity>0</DocSecurity>
  <Lines>147</Lines>
  <Paragraphs>41</Paragraphs>
  <ScaleCrop>false</ScaleCrop>
  <Company/>
  <LinksUpToDate>false</LinksUpToDate>
  <CharactersWithSpaces>20717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2017-02-21T10:56:00Z</dcterms:created>
  <dcterms:modified xsi:type="dcterms:W3CDTF">2017-02-21T10:58:00Z</dcterms:modified>
</cp:coreProperties>
</file>