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3C" w:rsidRPr="0058123C" w:rsidRDefault="0058123C" w:rsidP="0058123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 МАОУ «</w:t>
      </w:r>
      <w:proofErr w:type="spellStart"/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58123C" w:rsidRPr="0058123C" w:rsidRDefault="0058123C" w:rsidP="0058123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«21» октября 2020 № 99/1          </w:t>
      </w:r>
    </w:p>
    <w:p w:rsidR="0058123C" w:rsidRPr="0058123C" w:rsidRDefault="0058123C" w:rsidP="005812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корректировки рабочей программы по учебному предмету «Математика» в 7 классе учащихся с ОВЗ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87"/>
        <w:gridCol w:w="4152"/>
        <w:gridCol w:w="1697"/>
        <w:gridCol w:w="1558"/>
        <w:gridCol w:w="2112"/>
        <w:gridCol w:w="4372"/>
      </w:tblGrid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Умножение и деление на однознач</w:t>
            </w:r>
            <w:r w:rsidRPr="005812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softHyphen/>
              <w:t xml:space="preserve">ное число круглые десятки, двузначное число </w:t>
            </w:r>
            <w:r w:rsidRPr="005812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чисел в пределах 1 000 000.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№99/1</w:t>
            </w: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Письменное сложение и вычитание чисел, полученных при изме</w:t>
            </w:r>
            <w:r w:rsidRPr="0058123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softHyphen/>
            </w:r>
            <w:r w:rsidRPr="005812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рении двумя единицами времени.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</w:t>
            </w:r>
            <w:r w:rsidRPr="005812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ное число чисел, полученных при </w:t>
            </w:r>
            <w:r w:rsidRPr="00581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измерении двумя единицами измерения стоимости, длины, массы.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приказу МАОУ «</w:t>
      </w:r>
      <w:proofErr w:type="spellStart"/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58123C" w:rsidRPr="0058123C" w:rsidRDefault="0058123C" w:rsidP="0058123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«21» октября 2020 № 99/1          </w:t>
      </w:r>
    </w:p>
    <w:p w:rsidR="0058123C" w:rsidRPr="0058123C" w:rsidRDefault="0058123C" w:rsidP="005812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корректировки рабочей программы по учебному предмету «Математика» в 8 классе учащихся с ОВЗ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86"/>
        <w:gridCol w:w="4161"/>
        <w:gridCol w:w="1697"/>
        <w:gridCol w:w="1558"/>
        <w:gridCol w:w="2111"/>
        <w:gridCol w:w="4365"/>
      </w:tblGrid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eastAsia="Calibri" w:hAnsi="Times New Roman" w:cs="Times New Roman"/>
                <w:sz w:val="24"/>
                <w:szCs w:val="24"/>
              </w:rPr>
              <w:t>Особые случаи вычитания обыкновенных дробей.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№99/1</w:t>
            </w: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применение правил сложения и вычитания дробей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 МАОУ «</w:t>
      </w:r>
      <w:proofErr w:type="spellStart"/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58123C" w:rsidRPr="0058123C" w:rsidRDefault="0058123C" w:rsidP="0058123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«21» октября 2020 № 99/1          </w:t>
      </w:r>
    </w:p>
    <w:p w:rsidR="0058123C" w:rsidRPr="0058123C" w:rsidRDefault="0058123C" w:rsidP="005812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корректировки рабочей программы по учебному предмету «Математика» в 9 классе учащихся с ОВЗ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86"/>
        <w:gridCol w:w="4159"/>
        <w:gridCol w:w="1697"/>
        <w:gridCol w:w="1558"/>
        <w:gridCol w:w="2110"/>
        <w:gridCol w:w="4368"/>
      </w:tblGrid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eastAsia="Calibri" w:hAnsi="Times New Roman" w:cs="Times New Roman"/>
                <w:sz w:val="24"/>
                <w:szCs w:val="24"/>
              </w:rPr>
              <w:t>Понятие процент.  Замена процентов десятичной дробью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№99/1</w:t>
            </w: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</w:rPr>
              <w:t>Объединение тем «</w:t>
            </w:r>
            <w:r w:rsidRPr="0058123C">
              <w:rPr>
                <w:rFonts w:ascii="Times New Roman" w:eastAsia="Calibri" w:hAnsi="Times New Roman" w:cs="Times New Roman"/>
                <w:sz w:val="24"/>
                <w:szCs w:val="24"/>
              </w:rPr>
              <w:t>Понятие процент» и «Замена процентов десятичной дробью»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40, 44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eastAsia="Calibri" w:hAnsi="Times New Roman" w:cs="Times New Roman"/>
                <w:sz w:val="24"/>
                <w:szCs w:val="24"/>
              </w:rPr>
              <w:t>Объём. Меры объёма. Измерение и вычисление объёма прямоугольного параллелепипеда (куба)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</w:rPr>
            </w:pPr>
            <w:r w:rsidRPr="0058123C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тем «Объём. Меры объёма» и «Измерение и вычисление объёма прямоугольного параллелепипеда (куба)»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нескольких процентов от числа.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eastAsia="Calibri" w:hAnsi="Times New Roman" w:cs="Times New Roman"/>
                <w:sz w:val="24"/>
                <w:szCs w:val="24"/>
              </w:rPr>
              <w:t>Замена нахождения нескольких процентов числа нахождением дроби числа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приказу МАОУ «</w:t>
      </w:r>
      <w:proofErr w:type="spellStart"/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58123C" w:rsidRPr="0058123C" w:rsidRDefault="0058123C" w:rsidP="0058123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«21» октября 2020 № 99/1          </w:t>
      </w:r>
    </w:p>
    <w:p w:rsidR="0058123C" w:rsidRPr="0058123C" w:rsidRDefault="0058123C" w:rsidP="005812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корректировки рабочей программы по учебному предмету «Социально-бытовая ориентировка» в 8 классе учащихся с ОВЗ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87"/>
        <w:gridCol w:w="4149"/>
        <w:gridCol w:w="1697"/>
        <w:gridCol w:w="1558"/>
        <w:gridCol w:w="2112"/>
        <w:gridCol w:w="4375"/>
      </w:tblGrid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Участие в уходе за ребёнком - кормление из со</w:t>
            </w:r>
            <w:r w:rsidRPr="0058123C">
              <w:rPr>
                <w:rFonts w:ascii="Times New Roman" w:hAnsi="Times New Roman" w:cs="Times New Roman"/>
                <w:sz w:val="24"/>
                <w:szCs w:val="24"/>
              </w:rPr>
              <w:softHyphen/>
              <w:t>ски, с ложечки; купание, одевание, пеленание, уборка постели.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№99/1</w:t>
            </w: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Культура общения юно</w:t>
            </w:r>
            <w:r w:rsidRPr="0058123C">
              <w:rPr>
                <w:rFonts w:ascii="Times New Roman" w:hAnsi="Times New Roman" w:cs="Times New Roman"/>
                <w:sz w:val="24"/>
                <w:szCs w:val="24"/>
              </w:rPr>
              <w:softHyphen/>
              <w:t>ши и девушки.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корректировки рабочей программы по учебному предмету «Социально-бытовая ориентировка» в 9 классе учащихся с ОВЗ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86"/>
        <w:gridCol w:w="4159"/>
        <w:gridCol w:w="1697"/>
        <w:gridCol w:w="1558"/>
        <w:gridCol w:w="2111"/>
        <w:gridCol w:w="4367"/>
      </w:tblGrid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Диетическое питание. Рецепты приготовления диетических блюд.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№99/1</w:t>
            </w: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Распределение обя</w:t>
            </w:r>
            <w:r w:rsidRPr="0058123C">
              <w:rPr>
                <w:rFonts w:ascii="Times New Roman" w:hAnsi="Times New Roman" w:cs="Times New Roman"/>
                <w:sz w:val="24"/>
                <w:szCs w:val="24"/>
              </w:rPr>
              <w:softHyphen/>
              <w:t>занностей по ведению хозяйства, бюджета.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 МАОУ «</w:t>
      </w:r>
      <w:proofErr w:type="spellStart"/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58123C" w:rsidRPr="0058123C" w:rsidRDefault="0058123C" w:rsidP="0058123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«21» октября 2020 № 99/1          </w:t>
      </w:r>
    </w:p>
    <w:p w:rsidR="0058123C" w:rsidRPr="0058123C" w:rsidRDefault="0058123C" w:rsidP="005812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корректировки рабочей программы по учебному предмету «Математика» в 8 классе учащихся с ОВЗ (СИПР)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86"/>
        <w:gridCol w:w="4157"/>
        <w:gridCol w:w="1697"/>
        <w:gridCol w:w="1558"/>
        <w:gridCol w:w="2112"/>
        <w:gridCol w:w="4368"/>
      </w:tblGrid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Сложение трехзначного числа с 1, 2-значным числом с переходом в разряде единиц</w:t>
            </w:r>
            <w:r w:rsidRPr="00581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№99/1</w:t>
            </w: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Вычитание чисел в пределах 1 000 с переходом через разряд с недостающим разрядом единиц.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58123C" w:rsidRPr="0058123C" w:rsidRDefault="0058123C" w:rsidP="0058123C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Вычитание чисел в пределах 1 000 с двумя переходами через разряд.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8123C" w:rsidRPr="0058123C" w:rsidTr="00B00EB5">
        <w:tc>
          <w:tcPr>
            <w:tcW w:w="99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58123C" w:rsidRPr="0058123C" w:rsidRDefault="0058123C" w:rsidP="0058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3C" w:rsidRPr="0058123C" w:rsidRDefault="0058123C" w:rsidP="005812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F6A" w:rsidRDefault="00724F6A">
      <w:bookmarkStart w:id="0" w:name="_GoBack"/>
      <w:bookmarkEnd w:id="0"/>
    </w:p>
    <w:sectPr w:rsidR="00724F6A" w:rsidSect="007B19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FE"/>
    <w:rsid w:val="0058123C"/>
    <w:rsid w:val="00724F6A"/>
    <w:rsid w:val="00BA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7CEAB-F0AA-486D-AB40-4CDB6779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123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8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2020-11-09T07:38:00Z</dcterms:created>
  <dcterms:modified xsi:type="dcterms:W3CDTF">2020-11-09T07:39:00Z</dcterms:modified>
</cp:coreProperties>
</file>