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D" w:rsidRPr="00A91028" w:rsidRDefault="009F4C49" w:rsidP="00A91028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i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D044A47" wp14:editId="28A29283">
            <wp:extent cx="6819900" cy="9158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243" cy="91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02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Планируемые резу</w:t>
      </w:r>
      <w:r w:rsid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0DD1" w:rsidRPr="004A0DD1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C0D" w:rsidRPr="00D007CC" w:rsidRDefault="00C53C0D" w:rsidP="00C53C0D">
      <w:pPr>
        <w:pStyle w:val="Textbody"/>
        <w:rPr>
          <w:rFonts w:ascii="Times New Roman" w:hAnsi="Times New Roman"/>
        </w:rPr>
      </w:pPr>
      <w:r w:rsidRPr="00D007CC">
        <w:rPr>
          <w:rFonts w:ascii="Times New Roman" w:hAnsi="Times New Roman"/>
          <w:bCs/>
          <w:iCs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личностные: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</w:rPr>
        <w:t>способности</w:t>
      </w:r>
      <w:proofErr w:type="gramEnd"/>
      <w:r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креативность мышления, инициативу, находчивость, активность при решении геометрических задач;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умение контролировать процесс и результат учебной математической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</w:pPr>
      <w:r>
        <w:rPr>
          <w:rFonts w:ascii="Times New Roman" w:hAnsi="Times New Roman"/>
        </w:rPr>
        <w:t>способность к эмоциональному восприятию математических объектов, задач, решений, рассуждений;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метапредметные</w:t>
      </w:r>
      <w:proofErr w:type="spellEnd"/>
      <w:r>
        <w:rPr>
          <w:rFonts w:ascii="Times New Roman" w:hAnsi="Times New Roman"/>
          <w:b/>
          <w:i/>
        </w:rPr>
        <w:t>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регулятивные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53C0D" w:rsidRDefault="00C53C0D" w:rsidP="00160525">
      <w:pPr>
        <w:pStyle w:val="Textbody"/>
        <w:numPr>
          <w:ilvl w:val="0"/>
          <w:numId w:val="11"/>
        </w:numPr>
      </w:pPr>
      <w:r>
        <w:rPr>
          <w:rFonts w:ascii="Times New Roman" w:hAnsi="Times New Roman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познавательные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умение устанавливать причинно-следственные связи, строить </w:t>
      </w:r>
      <w:proofErr w:type="gramStart"/>
      <w:r>
        <w:rPr>
          <w:rFonts w:ascii="Times New Roman" w:hAnsi="Times New Roman"/>
        </w:rPr>
        <w:t>логическое рассуждение</w:t>
      </w:r>
      <w:proofErr w:type="gramEnd"/>
      <w:r>
        <w:rPr>
          <w:rFonts w:ascii="Times New Roman" w:hAnsi="Times New Roman"/>
        </w:rPr>
        <w:t>, умозаключение (индуктивное, дедуктивное и по аналогии) и выводы;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формирование и развитие учебной и </w:t>
      </w:r>
      <w:proofErr w:type="spellStart"/>
      <w:r>
        <w:rPr>
          <w:rFonts w:ascii="Times New Roman" w:hAnsi="Times New Roman"/>
        </w:rPr>
        <w:t>общепользовательской</w:t>
      </w:r>
      <w:proofErr w:type="spellEnd"/>
      <w:r>
        <w:rPr>
          <w:rFonts w:ascii="Times New Roman" w:hAnsi="Times New Roman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>
        <w:rPr>
          <w:rFonts w:ascii="Times New Roman" w:hAnsi="Times New Roman"/>
        </w:rPr>
        <w:t>ИКТ-компетентности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выдвигать гипотезы при решении учебных задач и понимать необходимость их проверки;</w:t>
      </w:r>
    </w:p>
    <w:p w:rsidR="00C53C0D" w:rsidRDefault="00C53C0D" w:rsidP="00160525">
      <w:pPr>
        <w:pStyle w:val="Textbody"/>
        <w:numPr>
          <w:ilvl w:val="0"/>
          <w:numId w:val="12"/>
        </w:numPr>
      </w:pPr>
      <w:r>
        <w:rPr>
          <w:rFonts w:ascii="Times New Roman" w:hAnsi="Times New Roman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коммуникативные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слушать партнера;</w:t>
      </w:r>
    </w:p>
    <w:p w:rsidR="00C53C0D" w:rsidRDefault="00C53C0D" w:rsidP="00160525">
      <w:pPr>
        <w:pStyle w:val="Textbody"/>
        <w:numPr>
          <w:ilvl w:val="0"/>
          <w:numId w:val="13"/>
        </w:numPr>
      </w:pPr>
      <w:r>
        <w:rPr>
          <w:rFonts w:ascii="Times New Roman" w:hAnsi="Times New Roman"/>
        </w:rPr>
        <w:t>формулировать, аргументировать и отстаивать свое мнение;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предметные: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Геометрические фигуры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пользоваться языком геометрии для описания предметов окружающего мира и их взаим</w:t>
      </w:r>
      <w:r>
        <w:rPr>
          <w:rFonts w:ascii="Times New Roman" w:hAnsi="Times New Roman"/>
        </w:rPr>
        <w:softHyphen/>
        <w:t>ного расположения;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распознавать и изображать на чертежах и рисунках геометрические фи</w:t>
      </w:r>
      <w:r>
        <w:rPr>
          <w:rFonts w:ascii="Times New Roman" w:hAnsi="Times New Roman"/>
        </w:rPr>
        <w:softHyphen/>
        <w:t>гуры и их конфи</w:t>
      </w:r>
      <w:r>
        <w:rPr>
          <w:rFonts w:ascii="Times New Roman" w:hAnsi="Times New Roman"/>
        </w:rPr>
        <w:softHyphen/>
        <w:t>гурации;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значения длин линейных элементов фигур и их отношения, гра</w:t>
      </w:r>
      <w:r>
        <w:rPr>
          <w:rFonts w:ascii="Times New Roman" w:hAnsi="Times New Roman"/>
        </w:rPr>
        <w:softHyphen/>
        <w:t>дусную меру углов от 0</w:t>
      </w:r>
      <w:r>
        <w:rPr>
          <w:rFonts w:ascii="Times New Roman" w:hAnsi="Times New Roman"/>
        </w:rPr>
        <w:t> до 180</w:t>
      </w:r>
      <w:r>
        <w:rPr>
          <w:rFonts w:ascii="Times New Roman" w:hAnsi="Times New Roman"/>
        </w:rPr>
        <w:t>, применяя определения, свойства и при</w:t>
      </w:r>
      <w:r>
        <w:rPr>
          <w:rFonts w:ascii="Times New Roman" w:hAnsi="Times New Roman"/>
        </w:rPr>
        <w:softHyphen/>
        <w:t>знаки фигур и их элемен</w:t>
      </w:r>
      <w:r>
        <w:rPr>
          <w:rFonts w:ascii="Times New Roman" w:hAnsi="Times New Roman"/>
        </w:rPr>
        <w:softHyphen/>
        <w:t>тов, отношения фигур (равенство, подобие, симмет</w:t>
      </w:r>
      <w:r>
        <w:rPr>
          <w:rFonts w:ascii="Times New Roman" w:hAnsi="Times New Roman"/>
        </w:rPr>
        <w:softHyphen/>
        <w:t>рии, поворот, параллельный перенос);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начальными понятиями тригонометрии и выполнять элемен</w:t>
      </w:r>
      <w:r>
        <w:rPr>
          <w:rFonts w:ascii="Times New Roman" w:hAnsi="Times New Roman"/>
        </w:rPr>
        <w:softHyphen/>
        <w:t>тарные опера</w:t>
      </w:r>
      <w:r>
        <w:rPr>
          <w:rFonts w:ascii="Times New Roman" w:hAnsi="Times New Roman"/>
        </w:rPr>
        <w:softHyphen/>
        <w:t>ции над функциями углов;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задачи на доказательство, опираясь на изученные свойства фи</w:t>
      </w:r>
      <w:r>
        <w:rPr>
          <w:rFonts w:ascii="Times New Roman" w:hAnsi="Times New Roman"/>
          <w:color w:val="000000"/>
        </w:rPr>
        <w:softHyphen/>
        <w:t>гур и отноше</w:t>
      </w:r>
      <w:r>
        <w:rPr>
          <w:rFonts w:ascii="Times New Roman" w:hAnsi="Times New Roman"/>
          <w:color w:val="000000"/>
        </w:rPr>
        <w:softHyphen/>
        <w:t>ний между ними и применяя изученные методы доказательств;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несложные задачи на построение, применяя основные алго</w:t>
      </w:r>
      <w:r>
        <w:rPr>
          <w:rFonts w:ascii="Times New Roman" w:hAnsi="Times New Roman"/>
          <w:color w:val="000000"/>
        </w:rPr>
        <w:softHyphen/>
        <w:t>ритмы построения с помощью циркуля и линейки;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простейшие планиметрические задачи в пространстве.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методами решения задач на вычисления и доказательства: методом от против</w:t>
      </w:r>
      <w:r>
        <w:rPr>
          <w:rFonts w:ascii="Times New Roman" w:hAnsi="Times New Roman"/>
        </w:rPr>
        <w:softHyphen/>
        <w:t>ного, методом подобия, методом перебора вариан</w:t>
      </w:r>
      <w:r>
        <w:rPr>
          <w:rFonts w:ascii="Times New Roman" w:hAnsi="Times New Roman"/>
        </w:rPr>
        <w:softHyphen/>
        <w:t>тов и методом геометрических мест точек;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применения алгебраического и тригонометриче</w:t>
      </w:r>
      <w:r>
        <w:rPr>
          <w:rFonts w:ascii="Times New Roman" w:hAnsi="Times New Roman"/>
        </w:rPr>
        <w:softHyphen/>
        <w:t>ского аппарата и идей движения при решении геометрических задач;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традиционной схемой решения задач на построение с помо</w:t>
      </w:r>
      <w:r>
        <w:rPr>
          <w:rFonts w:ascii="Times New Roman" w:hAnsi="Times New Roman"/>
        </w:rPr>
        <w:softHyphen/>
        <w:t>щью циркуля и ли</w:t>
      </w:r>
      <w:r>
        <w:rPr>
          <w:rFonts w:ascii="Times New Roman" w:hAnsi="Times New Roman"/>
        </w:rPr>
        <w:softHyphen/>
        <w:t>нейки: анализ, построение, доказательство и исследова</w:t>
      </w:r>
      <w:r>
        <w:rPr>
          <w:rFonts w:ascii="Times New Roman" w:hAnsi="Times New Roman"/>
        </w:rPr>
        <w:softHyphen/>
        <w:t>ние;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научиться решать задачи на построение методом геометрического места точек и мето</w:t>
      </w:r>
      <w:r>
        <w:rPr>
          <w:rFonts w:ascii="Times New Roman" w:hAnsi="Times New Roman"/>
        </w:rPr>
        <w:softHyphen/>
        <w:t xml:space="preserve">дом </w:t>
      </w:r>
      <w:r>
        <w:rPr>
          <w:rFonts w:ascii="Times New Roman" w:hAnsi="Times New Roman"/>
        </w:rPr>
        <w:lastRenderedPageBreak/>
        <w:t>подобия;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исследования свой</w:t>
      </w:r>
      <w:proofErr w:type="gramStart"/>
      <w:r>
        <w:rPr>
          <w:rFonts w:ascii="Times New Roman" w:hAnsi="Times New Roman"/>
        </w:rPr>
        <w:t>ств пл</w:t>
      </w:r>
      <w:proofErr w:type="gramEnd"/>
      <w:r>
        <w:rPr>
          <w:rFonts w:ascii="Times New Roman" w:hAnsi="Times New Roman"/>
        </w:rPr>
        <w:t>аниметрических фигур с по</w:t>
      </w:r>
      <w:r>
        <w:rPr>
          <w:rFonts w:ascii="Times New Roman" w:hAnsi="Times New Roman"/>
        </w:rPr>
        <w:softHyphen/>
        <w:t>мощью компьютер</w:t>
      </w:r>
      <w:r>
        <w:rPr>
          <w:rFonts w:ascii="Times New Roman" w:hAnsi="Times New Roman"/>
        </w:rPr>
        <w:softHyphen/>
        <w:t>ных программ;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по темам «Геометрические пре</w:t>
      </w:r>
      <w:r>
        <w:rPr>
          <w:rFonts w:ascii="Times New Roman" w:hAnsi="Times New Roman"/>
        </w:rPr>
        <w:softHyphen/>
        <w:t>образования на плоскости», «Построение отрезков по формуле».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Измерение геометрических величин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свойства измерения длин, площадей и углов при реше</w:t>
      </w:r>
      <w:r>
        <w:rPr>
          <w:rFonts w:ascii="Times New Roman" w:hAnsi="Times New Roman"/>
        </w:rPr>
        <w:softHyphen/>
        <w:t>нии задач на нахожде</w:t>
      </w:r>
      <w:r>
        <w:rPr>
          <w:rFonts w:ascii="Times New Roman" w:hAnsi="Times New Roman"/>
        </w:rPr>
        <w:softHyphen/>
        <w:t>ние длины отрезка, длины окружности, длины дуги окруж</w:t>
      </w:r>
      <w:r>
        <w:rPr>
          <w:rFonts w:ascii="Times New Roman" w:hAnsi="Times New Roman"/>
        </w:rPr>
        <w:softHyphen/>
        <w:t>ности, градусной меры угла;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треугольников, прямоугольников, параллелограммов, трапеций, кру</w:t>
      </w:r>
      <w:r>
        <w:rPr>
          <w:rFonts w:ascii="Times New Roman" w:hAnsi="Times New Roman"/>
        </w:rPr>
        <w:softHyphen/>
        <w:t>гов и секторов;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окружности, длину дуги окружности;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длины линейных элементов фигур и их углы, используя фор</w:t>
      </w:r>
      <w:r>
        <w:rPr>
          <w:rFonts w:ascii="Times New Roman" w:hAnsi="Times New Roman"/>
        </w:rPr>
        <w:softHyphen/>
        <w:t>мулы длины ок</w:t>
      </w:r>
      <w:r>
        <w:rPr>
          <w:rFonts w:ascii="Times New Roman" w:hAnsi="Times New Roman"/>
        </w:rPr>
        <w:softHyphen/>
        <w:t>ружности и длины дуги окружности, формулы площадей фи</w:t>
      </w:r>
      <w:r>
        <w:rPr>
          <w:rFonts w:ascii="Times New Roman" w:hAnsi="Times New Roman"/>
        </w:rPr>
        <w:softHyphen/>
        <w:t>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задачи на доказательство с использованием формул длины окруж</w:t>
      </w:r>
      <w:r>
        <w:rPr>
          <w:rFonts w:ascii="Times New Roman" w:hAnsi="Times New Roman"/>
        </w:rPr>
        <w:softHyphen/>
        <w:t>ности и длины дуги окружности, формул площадей фигур;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практические задачи, связанные с нахождением геометриче</w:t>
      </w:r>
      <w:r>
        <w:rPr>
          <w:rFonts w:ascii="Times New Roman" w:hAnsi="Times New Roman"/>
        </w:rPr>
        <w:softHyphen/>
        <w:t>ских величин (исполь</w:t>
      </w:r>
      <w:r>
        <w:rPr>
          <w:rFonts w:ascii="Times New Roman" w:hAnsi="Times New Roman"/>
        </w:rPr>
        <w:softHyphen/>
        <w:t>зуя при необходимости справочники и технические сред</w:t>
      </w:r>
      <w:r>
        <w:rPr>
          <w:rFonts w:ascii="Times New Roman" w:hAnsi="Times New Roman"/>
        </w:rPr>
        <w:softHyphen/>
        <w:t>ства).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 научиться: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фигур, составленных из двух или более прямоугольни</w:t>
      </w:r>
      <w:r>
        <w:rPr>
          <w:rFonts w:ascii="Times New Roman" w:hAnsi="Times New Roman"/>
        </w:rPr>
        <w:softHyphen/>
        <w:t>ков, параллело</w:t>
      </w:r>
      <w:r>
        <w:rPr>
          <w:rFonts w:ascii="Times New Roman" w:hAnsi="Times New Roman"/>
        </w:rPr>
        <w:softHyphen/>
        <w:t>граммов, треугольников, круга и сектора;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многоугольников, используя отношения равновелико</w:t>
      </w:r>
      <w:r>
        <w:rPr>
          <w:rFonts w:ascii="Times New Roman" w:hAnsi="Times New Roman"/>
        </w:rPr>
        <w:softHyphen/>
        <w:t xml:space="preserve">сти и </w:t>
      </w:r>
      <w:proofErr w:type="spellStart"/>
      <w:r>
        <w:rPr>
          <w:rFonts w:ascii="Times New Roman" w:hAnsi="Times New Roman"/>
        </w:rPr>
        <w:t>равносос</w:t>
      </w:r>
      <w:r>
        <w:rPr>
          <w:rFonts w:ascii="Times New Roman" w:hAnsi="Times New Roman"/>
        </w:rPr>
        <w:softHyphen/>
        <w:t>тавленности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применять алгебраический и тригонометрический аппарат и идеи движе</w:t>
      </w:r>
      <w:r>
        <w:rPr>
          <w:rFonts w:ascii="Times New Roman" w:hAnsi="Times New Roman"/>
        </w:rPr>
        <w:softHyphen/>
        <w:t>ния при реше</w:t>
      </w:r>
      <w:r>
        <w:rPr>
          <w:rFonts w:ascii="Times New Roman" w:hAnsi="Times New Roman"/>
        </w:rPr>
        <w:softHyphen/>
        <w:t>нии задач на вычисление площадей многоугольников.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Координаты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отрезка по координатам его концов; вычислять коорди</w:t>
      </w:r>
      <w:r>
        <w:rPr>
          <w:rFonts w:ascii="Times New Roman" w:hAnsi="Times New Roman"/>
        </w:rPr>
        <w:softHyphen/>
        <w:t>наты сере</w:t>
      </w:r>
      <w:r>
        <w:rPr>
          <w:rFonts w:ascii="Times New Roman" w:hAnsi="Times New Roman"/>
        </w:rPr>
        <w:softHyphen/>
        <w:t>дины отрезка;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координатный метод для изучения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ямых и окруж</w:t>
      </w:r>
      <w:r>
        <w:rPr>
          <w:rFonts w:ascii="Times New Roman" w:hAnsi="Times New Roman"/>
        </w:rPr>
        <w:softHyphen/>
        <w:t>ностей.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координатным методом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использования компьютерных программ для ана</w:t>
      </w:r>
      <w:r>
        <w:rPr>
          <w:rFonts w:ascii="Times New Roman" w:hAnsi="Times New Roman"/>
        </w:rPr>
        <w:softHyphen/>
        <w:t>лиза частных слу</w:t>
      </w:r>
      <w:r>
        <w:rPr>
          <w:rFonts w:ascii="Times New Roman" w:hAnsi="Times New Roman"/>
        </w:rPr>
        <w:softHyphen/>
        <w:t>чаев взаимного расположения окружностей и прямых;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коорди</w:t>
      </w:r>
      <w:r>
        <w:rPr>
          <w:rFonts w:ascii="Times New Roman" w:hAnsi="Times New Roman"/>
        </w:rPr>
        <w:softHyphen/>
        <w:t>натного метода при решении задач на вычисления и доказатель</w:t>
      </w:r>
      <w:r>
        <w:rPr>
          <w:rFonts w:ascii="Times New Roman" w:hAnsi="Times New Roman"/>
        </w:rPr>
        <w:softHyphen/>
        <w:t>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Векторы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векторами: находить сумму и разность двух векторов, задан</w:t>
      </w:r>
      <w:r>
        <w:rPr>
          <w:rFonts w:ascii="Times New Roman" w:hAnsi="Times New Roman"/>
        </w:rPr>
        <w:softHyphen/>
        <w:t>ных геометри</w:t>
      </w:r>
      <w:r>
        <w:rPr>
          <w:rFonts w:ascii="Times New Roman" w:hAnsi="Times New Roman"/>
        </w:rPr>
        <w:softHyphen/>
        <w:t>чески, находить вектор, равный произведению заданного вектора на число;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для векторов, заданных координатами: длину вектора, коорди</w:t>
      </w:r>
      <w:r>
        <w:rPr>
          <w:rFonts w:ascii="Times New Roman" w:hAnsi="Times New Roman"/>
        </w:rPr>
        <w:softHyphen/>
        <w:t>наты суммы и разности двух и более векторов, координаты произведе</w:t>
      </w:r>
      <w:r>
        <w:rPr>
          <w:rFonts w:ascii="Times New Roman" w:hAnsi="Times New Roman"/>
        </w:rPr>
        <w:softHyphen/>
        <w:t xml:space="preserve">ния вектора на число, применяя при необходимости </w:t>
      </w:r>
      <w:r>
        <w:rPr>
          <w:rFonts w:ascii="Times New Roman" w:hAnsi="Times New Roman"/>
        </w:rPr>
        <w:lastRenderedPageBreak/>
        <w:t>сочетатель</w:t>
      </w:r>
      <w:r>
        <w:rPr>
          <w:rFonts w:ascii="Times New Roman" w:hAnsi="Times New Roman"/>
        </w:rPr>
        <w:softHyphen/>
        <w:t>ный, переместительный и распределительный законы;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скалярное произведение векторов, находить угол между векто</w:t>
      </w:r>
      <w:r>
        <w:rPr>
          <w:rFonts w:ascii="Times New Roman" w:hAnsi="Times New Roman"/>
        </w:rPr>
        <w:softHyphen/>
        <w:t>рами, устанавли</w:t>
      </w:r>
      <w:r>
        <w:rPr>
          <w:rFonts w:ascii="Times New Roman" w:hAnsi="Times New Roman"/>
        </w:rPr>
        <w:softHyphen/>
        <w:t>вать перпендикулярность прямых.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векторным методом для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вектор</w:t>
      </w:r>
      <w:r>
        <w:rPr>
          <w:rFonts w:ascii="Times New Roman" w:hAnsi="Times New Roman"/>
        </w:rPr>
        <w:softHyphen/>
        <w:t>ного метода при ре</w:t>
      </w:r>
      <w:r>
        <w:rPr>
          <w:rFonts w:ascii="Times New Roman" w:hAnsi="Times New Roman"/>
        </w:rPr>
        <w:softHyphen/>
        <w:t>шении задач на вычисления и доказательства».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результате изучения геометрии ученик должен: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в 7 классе</w:t>
      </w:r>
    </w:p>
    <w:p w:rsidR="00C53C0D" w:rsidRDefault="00C53C0D" w:rsidP="00160525">
      <w:pPr>
        <w:pStyle w:val="Textbody"/>
        <w:numPr>
          <w:ilvl w:val="0"/>
          <w:numId w:val="14"/>
        </w:numPr>
        <w:spacing w:after="0"/>
      </w:pPr>
      <w:r>
        <w:rPr>
          <w:rFonts w:ascii="Times New Roman" w:hAnsi="Times New Roman"/>
        </w:rPr>
        <w:t>понимать существо понятия математического доказательства; некоторые примеры доказательств;</w:t>
      </w:r>
    </w:p>
    <w:p w:rsidR="00C53C0D" w:rsidRDefault="00C53C0D" w:rsidP="00160525">
      <w:pPr>
        <w:pStyle w:val="Textbody"/>
        <w:numPr>
          <w:ilvl w:val="0"/>
          <w:numId w:val="14"/>
        </w:numPr>
      </w:pPr>
      <w:r>
        <w:rPr>
          <w:rFonts w:ascii="Times New Roman" w:hAnsi="Times New Roman"/>
        </w:rPr>
        <w:t>понимать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пользоваться языком геометрии для описания предметов окружающего мира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распознавать изученные геометрические фигуры, различать их взаимное расположение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изображать изученные геометрические фигуры, выполнять чертежи по условию задач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вычислять значение геометрических величин: длин и углов.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C53C0D" w:rsidRDefault="00C53C0D" w:rsidP="00160525">
      <w:pPr>
        <w:pStyle w:val="Textbody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 xml:space="preserve"> для опровержения утверждений;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b/>
        </w:rPr>
        <w:t>для</w:t>
      </w:r>
      <w:proofErr w:type="gramEnd"/>
      <w:r>
        <w:rPr>
          <w:rFonts w:ascii="Times New Roman" w:hAnsi="Times New Roman"/>
          <w:b/>
        </w:rPr>
        <w:t>: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описания реальных ситуаций на языке геометрии;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C53C0D" w:rsidRDefault="00C53C0D" w:rsidP="00160525">
      <w:pPr>
        <w:pStyle w:val="Textbody"/>
        <w:numPr>
          <w:ilvl w:val="0"/>
          <w:numId w:val="16"/>
        </w:numPr>
      </w:pPr>
      <w:r>
        <w:rPr>
          <w:rFonts w:ascii="Times New Roman" w:hAnsi="Times New Roman"/>
        </w:rPr>
        <w:t>построений геометрическими инструментами (линейка, угольник, циркуль, транспортир).</w:t>
      </w:r>
    </w:p>
    <w:p w:rsidR="004A0DD1" w:rsidRDefault="004A0DD1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6342C8" w:rsidRDefault="006342C8" w:rsidP="00CE772A">
      <w:pPr>
        <w:pStyle w:val="Textbody"/>
        <w:ind w:left="707"/>
      </w:pPr>
    </w:p>
    <w:p w:rsidR="00C53C0D" w:rsidRPr="0032291F" w:rsidRDefault="00A91028" w:rsidP="0032291F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</w:t>
      </w:r>
      <w:bookmarkStart w:id="0" w:name="_GoBack"/>
      <w:bookmarkEnd w:id="0"/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 тем учебного курса</w:t>
      </w:r>
      <w:r w:rsidR="00322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53C0D" w:rsidRPr="0032291F" w:rsidRDefault="00C53C0D" w:rsidP="00C53C0D">
      <w:pPr>
        <w:pStyle w:val="Textbody"/>
        <w:spacing w:after="0"/>
        <w:rPr>
          <w:rFonts w:ascii="Times New Roman" w:hAnsi="Times New Roman"/>
          <w:b/>
          <w:i/>
          <w:iCs/>
          <w:sz w:val="28"/>
          <w:szCs w:val="28"/>
        </w:rPr>
      </w:pPr>
    </w:p>
    <w:p w:rsidR="00C53C0D" w:rsidRDefault="0032291F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класс. 68 </w:t>
      </w:r>
      <w:r w:rsidR="00C53C0D">
        <w:rPr>
          <w:rFonts w:ascii="Times New Roman" w:hAnsi="Times New Roman"/>
          <w:b/>
        </w:rPr>
        <w:t>часов</w:t>
      </w:r>
    </w:p>
    <w:p w:rsidR="00C53C0D" w:rsidRDefault="00C53C0D" w:rsidP="00160525">
      <w:pPr>
        <w:pStyle w:val="Textbody"/>
        <w:numPr>
          <w:ilvl w:val="0"/>
          <w:numId w:val="23"/>
        </w:numPr>
      </w:pPr>
      <w:r>
        <w:rPr>
          <w:rFonts w:ascii="Times New Roman" w:hAnsi="Times New Roman"/>
          <w:b/>
        </w:rPr>
        <w:t>Основные свойства простейших геометрических фигур (13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систематизировать знания учащихся об основных свойствах простейших геометрических фигур.</w:t>
      </w:r>
    </w:p>
    <w:p w:rsidR="00C53C0D" w:rsidRDefault="00C53C0D" w:rsidP="00160525">
      <w:pPr>
        <w:pStyle w:val="Textbody"/>
        <w:numPr>
          <w:ilvl w:val="0"/>
          <w:numId w:val="24"/>
        </w:numPr>
      </w:pPr>
      <w:r>
        <w:rPr>
          <w:rFonts w:ascii="Times New Roman" w:hAnsi="Times New Roman"/>
          <w:b/>
        </w:rPr>
        <w:t>Смежные и вертикальные углы</w:t>
      </w:r>
      <w:r>
        <w:t xml:space="preserve"> </w:t>
      </w:r>
      <w:r>
        <w:rPr>
          <w:rFonts w:ascii="Times New Roman" w:hAnsi="Times New Roman"/>
          <w:b/>
        </w:rPr>
        <w:t>(8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Смежные и вертикальные углы и их свойства. Перпендикулярные прямые. Биссектриса угла и её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отработка навыков применения свойств смежных и вертикальных в процессе решения задач.</w:t>
      </w:r>
    </w:p>
    <w:p w:rsidR="00C53C0D" w:rsidRDefault="00C53C0D" w:rsidP="00160525">
      <w:pPr>
        <w:pStyle w:val="Textbody"/>
        <w:numPr>
          <w:ilvl w:val="0"/>
          <w:numId w:val="25"/>
        </w:numPr>
      </w:pPr>
      <w:r>
        <w:rPr>
          <w:rFonts w:ascii="Times New Roman" w:hAnsi="Times New Roman"/>
          <w:b/>
        </w:rPr>
        <w:t>Признаки равенства треугольников (13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доказывать равенство треугольников с опорой на признаки равенства треугольников.</w:t>
      </w:r>
    </w:p>
    <w:p w:rsidR="00C53C0D" w:rsidRDefault="00C53C0D" w:rsidP="00160525">
      <w:pPr>
        <w:pStyle w:val="Textbody"/>
        <w:numPr>
          <w:ilvl w:val="0"/>
          <w:numId w:val="26"/>
        </w:numPr>
      </w:pPr>
      <w:r>
        <w:rPr>
          <w:rFonts w:ascii="Times New Roman" w:hAnsi="Times New Roman"/>
          <w:b/>
        </w:rPr>
        <w:t>Сумма углов треугольника (15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Параллельные прямые. Основное свойство </w:t>
      </w:r>
      <w:proofErr w:type="gramStart"/>
      <w:r>
        <w:rPr>
          <w:rFonts w:ascii="Times New Roman" w:hAnsi="Times New Roman"/>
        </w:rPr>
        <w:t>параллельных</w:t>
      </w:r>
      <w:proofErr w:type="gramEnd"/>
      <w:r>
        <w:rPr>
          <w:rFonts w:ascii="Times New Roman" w:hAnsi="Times New Roman"/>
        </w:rPr>
        <w:t xml:space="preserve"> прямых. Признаки параллельности </w:t>
      </w:r>
      <w:proofErr w:type="gramStart"/>
      <w:r>
        <w:rPr>
          <w:rFonts w:ascii="Times New Roman" w:hAnsi="Times New Roman"/>
        </w:rPr>
        <w:t>прямых</w:t>
      </w:r>
      <w:proofErr w:type="gramEnd"/>
      <w:r>
        <w:rPr>
          <w:rFonts w:ascii="Times New Roman" w:hAnsi="Times New Roman"/>
        </w:rPr>
        <w:t xml:space="preserve">. Сумма углов треугольника. Внешний угол треугольника. Признаки равенства прямоугольных треугольников. Расстояние от точки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прямой. Расстояние между </w:t>
      </w:r>
      <w:proofErr w:type="gramStart"/>
      <w:r>
        <w:rPr>
          <w:rFonts w:ascii="Times New Roman" w:hAnsi="Times New Roman"/>
        </w:rPr>
        <w:t>параллельными</w:t>
      </w:r>
      <w:proofErr w:type="gramEnd"/>
      <w:r>
        <w:rPr>
          <w:rFonts w:ascii="Times New Roman" w:hAnsi="Times New Roman"/>
        </w:rPr>
        <w:t xml:space="preserve"> прямыми.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дать систематизированные сведения о параллельности прямых, расширить знания учащихся о треугольниках.</w:t>
      </w:r>
    </w:p>
    <w:p w:rsidR="00C53C0D" w:rsidRDefault="00C53C0D" w:rsidP="00160525">
      <w:pPr>
        <w:pStyle w:val="Textbody"/>
        <w:numPr>
          <w:ilvl w:val="0"/>
          <w:numId w:val="27"/>
        </w:numPr>
      </w:pPr>
      <w:r>
        <w:rPr>
          <w:rFonts w:ascii="Times New Roman" w:hAnsi="Times New Roman"/>
          <w:b/>
        </w:rPr>
        <w:t>Геометрические построения (14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решать простейшие задачи на построение с помощью циркуля и линейки.</w:t>
      </w:r>
    </w:p>
    <w:p w:rsidR="00C53C0D" w:rsidRDefault="00C53C0D" w:rsidP="00160525">
      <w:pPr>
        <w:pStyle w:val="Textbody"/>
        <w:numPr>
          <w:ilvl w:val="0"/>
          <w:numId w:val="28"/>
        </w:numPr>
        <w:spacing w:after="0"/>
      </w:pPr>
      <w:r>
        <w:rPr>
          <w:rFonts w:ascii="Times New Roman" w:hAnsi="Times New Roman"/>
          <w:b/>
        </w:rPr>
        <w:t>Обобщающее повторение (5 часов)</w:t>
      </w:r>
    </w:p>
    <w:p w:rsidR="00C53C0D" w:rsidRDefault="00C53C0D" w:rsidP="00C53C0D">
      <w:pPr>
        <w:pStyle w:val="Textbody"/>
        <w:numPr>
          <w:ilvl w:val="0"/>
          <w:numId w:val="28"/>
        </w:numPr>
      </w:pPr>
      <w:r>
        <w:rPr>
          <w:rFonts w:ascii="Times New Roman" w:hAnsi="Times New Roman"/>
          <w:b/>
        </w:rPr>
        <w:t>Резерв (2 часа)</w:t>
      </w:r>
    </w:p>
    <w:p w:rsidR="00C53C0D" w:rsidRDefault="0032291F" w:rsidP="00C53C0D">
      <w:pPr>
        <w:pStyle w:val="Textbody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контрольных работ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№1 по теме: «Свойства геометрических фигур».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№2 по теме: «Смежные и вертикальные углы»».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№3по теме: «Признаки равенства треугольников».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№4 по теме: «Сумма углов треугольника».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№5по теме: «Геометрические построения».</w:t>
      </w:r>
    </w:p>
    <w:p w:rsidR="0032291F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b/>
        </w:rPr>
        <w:t xml:space="preserve">   </w:t>
      </w:r>
    </w:p>
    <w:p w:rsidR="00C53C0D" w:rsidRDefault="00C53C0D" w:rsidP="00C53C0D">
      <w:pPr>
        <w:pStyle w:val="Textbody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</w:t>
      </w:r>
      <w:proofErr w:type="gramStart"/>
      <w:r>
        <w:rPr>
          <w:rFonts w:ascii="Times New Roman" w:hAnsi="Times New Roman"/>
        </w:rPr>
        <w:t>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 xml:space="preserve">ной </w:t>
      </w:r>
      <w:r>
        <w:rPr>
          <w:rFonts w:ascii="Times New Roman" w:hAnsi="Times New Roman"/>
        </w:rPr>
        <w:lastRenderedPageBreak/>
        <w:t>программы основного общего образования</w:t>
      </w:r>
      <w:proofErr w:type="gramEnd"/>
      <w:r>
        <w:rPr>
          <w:rFonts w:ascii="Times New Roman" w:hAnsi="Times New Roman"/>
        </w:rPr>
        <w:t xml:space="preserve">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 xml:space="preserve">щимися всех трёх групп результатов образования: личностных, </w:t>
      </w:r>
      <w:proofErr w:type="spellStart"/>
      <w:r>
        <w:rPr>
          <w:rFonts w:ascii="Times New Roman" w:hAnsi="Times New Roman"/>
        </w:rPr>
        <w:t>метапредмет</w:t>
      </w:r>
      <w:r>
        <w:rPr>
          <w:rFonts w:ascii="Times New Roman" w:hAnsi="Times New Roman"/>
        </w:rPr>
        <w:softHyphen/>
        <w:t>ных</w:t>
      </w:r>
      <w:proofErr w:type="spellEnd"/>
      <w:r>
        <w:rPr>
          <w:rFonts w:ascii="Times New Roman" w:hAnsi="Times New Roman"/>
        </w:rPr>
        <w:t xml:space="preserve"> и предметных.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C53C0D">
      <w:pPr>
        <w:pStyle w:val="Textbody"/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(познавательных, регулятивных, коммуникативных) действий.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Реальные достижения учащихся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rPr>
          <w:rFonts w:ascii="Times New Roman" w:hAnsi="Times New Roman"/>
        </w:rPr>
        <w:t>недостижения</w:t>
      </w:r>
      <w:proofErr w:type="spellEnd"/>
      <w:r>
        <w:rPr>
          <w:rFonts w:ascii="Times New Roman" w:hAnsi="Times New Roman"/>
        </w:rPr>
        <w:t>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 xml:space="preserve">достижения планируемых результатов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rFonts w:ascii="Times New Roman" w:hAnsi="Times New Roman"/>
        </w:rPr>
        <w:t>сформированностью</w:t>
      </w:r>
      <w:proofErr w:type="spellEnd"/>
      <w:r>
        <w:rPr>
          <w:rFonts w:ascii="Times New Roman" w:hAnsi="Times New Roman"/>
        </w:rPr>
        <w:t xml:space="preserve"> интересов к данной предметной области, оценка «отлично»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C53C0D">
      <w:pPr>
        <w:pStyle w:val="Textbody"/>
      </w:pPr>
      <w:r>
        <w:lastRenderedPageBreak/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C53C0D">
      <w:pPr>
        <w:pStyle w:val="Textbody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Решение о достижении или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60525">
      <w:pPr>
        <w:pStyle w:val="Textbody"/>
        <w:numPr>
          <w:ilvl w:val="2"/>
          <w:numId w:val="31"/>
        </w:numPr>
      </w:pPr>
      <w:r>
        <w:rPr>
          <w:rFonts w:ascii="Times New Roman" w:hAnsi="Times New Roman"/>
        </w:rPr>
        <w:t>логические ошибки.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</w:t>
      </w:r>
      <w:r>
        <w:rPr>
          <w:rFonts w:ascii="Times New Roman" w:hAnsi="Times New Roman"/>
        </w:rPr>
        <w:lastRenderedPageBreak/>
        <w:t xml:space="preserve">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60525">
      <w:pPr>
        <w:pStyle w:val="Textbody"/>
        <w:numPr>
          <w:ilvl w:val="2"/>
          <w:numId w:val="32"/>
        </w:numPr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60525">
      <w:pPr>
        <w:pStyle w:val="Textbody"/>
        <w:numPr>
          <w:ilvl w:val="2"/>
          <w:numId w:val="33"/>
        </w:numPr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60525">
      <w:pPr>
        <w:pStyle w:val="Textbody"/>
        <w:numPr>
          <w:ilvl w:val="2"/>
          <w:numId w:val="33"/>
        </w:numPr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D007CC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8A1D73">
      <w:pPr>
        <w:pStyle w:val="Textbody"/>
        <w:rPr>
          <w:rFonts w:ascii="Times New Roman" w:hAnsi="Times New Roman"/>
        </w:rPr>
      </w:pPr>
    </w:p>
    <w:p w:rsidR="00C53C0D" w:rsidRDefault="00C53C0D" w:rsidP="00C53C0D">
      <w:pPr>
        <w:pStyle w:val="Textbody"/>
      </w:pPr>
    </w:p>
    <w:p w:rsidR="00C53C0D" w:rsidRDefault="00C53C0D" w:rsidP="00C53C0D">
      <w:pPr>
        <w:pStyle w:val="Textbody"/>
        <w:spacing w:after="0"/>
      </w:pPr>
      <w:r>
        <w:t> </w:t>
      </w:r>
    </w:p>
    <w:p w:rsidR="00C33466" w:rsidRPr="00632428" w:rsidRDefault="00C33466" w:rsidP="004A29C1">
      <w:pPr>
        <w:spacing w:after="0" w:line="240" w:lineRule="auto"/>
        <w:rPr>
          <w:b/>
          <w:sz w:val="28"/>
          <w:szCs w:val="24"/>
        </w:rPr>
      </w:pPr>
    </w:p>
    <w:p w:rsidR="00C33466" w:rsidRPr="00632428" w:rsidRDefault="00C33466" w:rsidP="00C33466">
      <w:pPr>
        <w:spacing w:before="100" w:beforeAutospacing="1" w:after="0" w:line="240" w:lineRule="auto"/>
        <w:rPr>
          <w:b/>
          <w:bCs/>
          <w:i/>
          <w:color w:val="333333"/>
          <w:sz w:val="28"/>
          <w:szCs w:val="52"/>
        </w:rPr>
      </w:pPr>
    </w:p>
    <w:p w:rsidR="00421D25" w:rsidRDefault="00421D25" w:rsidP="00D748C4"/>
    <w:sectPr w:rsidR="00421D25" w:rsidSect="006342C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73" w:rsidRDefault="008A1D73" w:rsidP="00F43507">
      <w:pPr>
        <w:spacing w:after="0" w:line="240" w:lineRule="auto"/>
      </w:pPr>
      <w:r>
        <w:separator/>
      </w:r>
    </w:p>
  </w:endnote>
  <w:end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73" w:rsidRDefault="008A1D73" w:rsidP="00F43507">
      <w:pPr>
        <w:spacing w:after="0" w:line="240" w:lineRule="auto"/>
      </w:pPr>
      <w:r>
        <w:separator/>
      </w:r>
    </w:p>
  </w:footnote>
  <w:foot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6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3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16"/>
  </w:num>
  <w:num w:numId="3">
    <w:abstractNumId w:val="27"/>
  </w:num>
  <w:num w:numId="4">
    <w:abstractNumId w:val="28"/>
  </w:num>
  <w:num w:numId="5">
    <w:abstractNumId w:val="18"/>
  </w:num>
  <w:num w:numId="6">
    <w:abstractNumId w:val="14"/>
  </w:num>
  <w:num w:numId="7">
    <w:abstractNumId w:val="34"/>
  </w:num>
  <w:num w:numId="8">
    <w:abstractNumId w:val="33"/>
  </w:num>
  <w:num w:numId="9">
    <w:abstractNumId w:val="2"/>
  </w:num>
  <w:num w:numId="10">
    <w:abstractNumId w:val="8"/>
  </w:num>
  <w:num w:numId="11">
    <w:abstractNumId w:val="5"/>
  </w:num>
  <w:num w:numId="12">
    <w:abstractNumId w:val="22"/>
  </w:num>
  <w:num w:numId="13">
    <w:abstractNumId w:val="23"/>
  </w:num>
  <w:num w:numId="14">
    <w:abstractNumId w:val="9"/>
  </w:num>
  <w:num w:numId="15">
    <w:abstractNumId w:val="0"/>
  </w:num>
  <w:num w:numId="16">
    <w:abstractNumId w:val="3"/>
  </w:num>
  <w:num w:numId="17">
    <w:abstractNumId w:val="31"/>
  </w:num>
  <w:num w:numId="18">
    <w:abstractNumId w:val="26"/>
  </w:num>
  <w:num w:numId="19">
    <w:abstractNumId w:val="12"/>
  </w:num>
  <w:num w:numId="20">
    <w:abstractNumId w:val="6"/>
  </w:num>
  <w:num w:numId="21">
    <w:abstractNumId w:val="15"/>
  </w:num>
  <w:num w:numId="22">
    <w:abstractNumId w:val="19"/>
  </w:num>
  <w:num w:numId="23">
    <w:abstractNumId w:val="20"/>
  </w:num>
  <w:num w:numId="24">
    <w:abstractNumId w:val="13"/>
  </w:num>
  <w:num w:numId="25">
    <w:abstractNumId w:val="29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21"/>
  </w:num>
  <w:num w:numId="31">
    <w:abstractNumId w:val="4"/>
  </w:num>
  <w:num w:numId="32">
    <w:abstractNumId w:val="25"/>
  </w:num>
  <w:num w:numId="33">
    <w:abstractNumId w:val="17"/>
  </w:num>
  <w:num w:numId="34">
    <w:abstractNumId w:val="32"/>
  </w:num>
  <w:num w:numId="3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72F4"/>
    <w:rsid w:val="000B6021"/>
    <w:rsid w:val="000B78B8"/>
    <w:rsid w:val="001018AF"/>
    <w:rsid w:val="0011010E"/>
    <w:rsid w:val="001214F6"/>
    <w:rsid w:val="00160525"/>
    <w:rsid w:val="001A2C02"/>
    <w:rsid w:val="001B4804"/>
    <w:rsid w:val="001B52D2"/>
    <w:rsid w:val="001C017D"/>
    <w:rsid w:val="001C0456"/>
    <w:rsid w:val="001D3EF5"/>
    <w:rsid w:val="001F360C"/>
    <w:rsid w:val="00222618"/>
    <w:rsid w:val="00223F6D"/>
    <w:rsid w:val="002544BF"/>
    <w:rsid w:val="00272BF1"/>
    <w:rsid w:val="002A18DB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E7D74"/>
    <w:rsid w:val="005F305B"/>
    <w:rsid w:val="00601FE8"/>
    <w:rsid w:val="00622DF0"/>
    <w:rsid w:val="00624760"/>
    <w:rsid w:val="006342C8"/>
    <w:rsid w:val="00651D57"/>
    <w:rsid w:val="006669A2"/>
    <w:rsid w:val="00670647"/>
    <w:rsid w:val="00673A84"/>
    <w:rsid w:val="006A6218"/>
    <w:rsid w:val="007375E8"/>
    <w:rsid w:val="00775A3B"/>
    <w:rsid w:val="007928DD"/>
    <w:rsid w:val="0079516A"/>
    <w:rsid w:val="007D5F9B"/>
    <w:rsid w:val="008026E4"/>
    <w:rsid w:val="00807131"/>
    <w:rsid w:val="0083232A"/>
    <w:rsid w:val="0088001E"/>
    <w:rsid w:val="008A1D73"/>
    <w:rsid w:val="008C1229"/>
    <w:rsid w:val="008D2293"/>
    <w:rsid w:val="008F3057"/>
    <w:rsid w:val="009052DD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4C49"/>
    <w:rsid w:val="009F693E"/>
    <w:rsid w:val="00A129B4"/>
    <w:rsid w:val="00A35250"/>
    <w:rsid w:val="00A3726B"/>
    <w:rsid w:val="00A64DDA"/>
    <w:rsid w:val="00A657D0"/>
    <w:rsid w:val="00A91028"/>
    <w:rsid w:val="00AB4486"/>
    <w:rsid w:val="00B10F37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748C4"/>
    <w:rsid w:val="00DF1ADA"/>
    <w:rsid w:val="00DF2C26"/>
    <w:rsid w:val="00E35B54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A9124-E49B-484A-BFB5-9A0D05AE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Windows User</cp:lastModifiedBy>
  <cp:revision>15</cp:revision>
  <cp:lastPrinted>2019-08-21T12:00:00Z</cp:lastPrinted>
  <dcterms:created xsi:type="dcterms:W3CDTF">2017-08-21T07:05:00Z</dcterms:created>
  <dcterms:modified xsi:type="dcterms:W3CDTF">2019-11-09T15:26:00Z</dcterms:modified>
</cp:coreProperties>
</file>