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F8" w:rsidRPr="00B67FF8" w:rsidRDefault="00622E60" w:rsidP="00622E60">
      <w:pPr>
        <w:tabs>
          <w:tab w:val="left" w:pos="9288"/>
        </w:tabs>
        <w:spacing w:after="0"/>
        <w:ind w:left="-567" w:right="282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91275" cy="9296400"/>
            <wp:effectExtent l="0" t="0" r="9525" b="0"/>
            <wp:docPr id="1" name="Рисунок 1" descr="C:\Users\Розалина\Desktop\Скан\5 ов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озалина\Desktop\Скан\5 овз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585" cy="930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67FF8" w:rsidRPr="00B67F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1. Пояснительная</w:t>
      </w:r>
      <w:r w:rsidR="00B67FF8" w:rsidRPr="00B67FF8">
        <w:rPr>
          <w:rFonts w:ascii="Arial Rounded MT Bold" w:eastAsia="Calibri" w:hAnsi="Arial Rounded MT Bold" w:cs="Times New Roman"/>
          <w:b/>
          <w:sz w:val="24"/>
          <w:szCs w:val="24"/>
        </w:rPr>
        <w:t xml:space="preserve"> </w:t>
      </w:r>
      <w:r w:rsidR="00B67FF8" w:rsidRPr="00B67FF8">
        <w:rPr>
          <w:rFonts w:ascii="Times New Roman" w:eastAsia="Calibri" w:hAnsi="Times New Roman" w:cs="Times New Roman"/>
          <w:b/>
          <w:sz w:val="24"/>
          <w:szCs w:val="24"/>
        </w:rPr>
        <w:t>записка</w:t>
      </w:r>
    </w:p>
    <w:p w:rsidR="00B67FF8" w:rsidRPr="00B67FF8" w:rsidRDefault="00B67FF8" w:rsidP="00EF6CA5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7F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 — индивидуальный инструмент педагога, в котором  определены  наиболее оптимальные и эффективные для  5  класса содержание, формы, методы и приемы организации образовательного процесса с целью получения результата, соответствующего требованиям стандарта.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color w:val="04070C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Рабочая  программа по предмету «Математика» в 5 классе  составлена на основе </w:t>
      </w:r>
      <w:r w:rsidRPr="00B67FF8">
        <w:rPr>
          <w:rFonts w:ascii="Times New Roman" w:eastAsia="Calibri" w:hAnsi="Times New Roman" w:cs="Times New Roman"/>
          <w:b/>
          <w:color w:val="000099"/>
          <w:kern w:val="36"/>
          <w:sz w:val="24"/>
          <w:szCs w:val="24"/>
          <w:lang w:eastAsia="ru-RU"/>
        </w:rPr>
        <w:t xml:space="preserve"> </w:t>
      </w:r>
      <w:r w:rsidRPr="00B67FF8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специального федерального государственного образовательного стандарта для детей с ограниченным</w:t>
      </w:r>
      <w:r w:rsidR="00B95A9C">
        <w:rPr>
          <w:rFonts w:ascii="Times New Roman" w:eastAsia="Calibri" w:hAnsi="Times New Roman" w:cs="Times New Roman"/>
          <w:kern w:val="36"/>
          <w:sz w:val="24"/>
          <w:szCs w:val="24"/>
          <w:lang w:eastAsia="ru-RU"/>
        </w:rPr>
        <w:t>и возможностями здоровья</w:t>
      </w:r>
      <w:r w:rsidRPr="00B67FF8">
        <w:rPr>
          <w:rFonts w:ascii="Times New Roman" w:eastAsia="Calibri" w:hAnsi="Times New Roman" w:cs="Times New Roman"/>
          <w:color w:val="04070C"/>
          <w:sz w:val="24"/>
          <w:szCs w:val="24"/>
        </w:rPr>
        <w:t xml:space="preserve">.  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67FF8">
        <w:rPr>
          <w:rFonts w:ascii="Times New Roman" w:eastAsia="Calibri" w:hAnsi="Times New Roman" w:cs="Times New Roman"/>
          <w:color w:val="000000"/>
          <w:sz w:val="24"/>
          <w:szCs w:val="24"/>
        </w:rPr>
        <w:t>Данная рабочая программа ориентирована на учащихся 5 класса базового уровня  и реализуется на основе следующих документов: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1.</w:t>
      </w:r>
      <w:r w:rsidRPr="00B67FF8">
        <w:rPr>
          <w:rFonts w:ascii="Times New Roman" w:eastAsia="Calibri" w:hAnsi="Times New Roman" w:cs="Times New Roman"/>
          <w:b/>
          <w:color w:val="CC3300"/>
          <w:sz w:val="24"/>
          <w:szCs w:val="24"/>
          <w:lang w:eastAsia="ru-RU"/>
        </w:rPr>
        <w:t xml:space="preserve"> </w:t>
      </w:r>
      <w:r w:rsidRPr="00B67FF8">
        <w:rPr>
          <w:rFonts w:ascii="Times New Roman" w:eastAsia="Calibri" w:hAnsi="Times New Roman" w:cs="Times New Roman"/>
          <w:sz w:val="24"/>
          <w:szCs w:val="24"/>
          <w:lang w:eastAsia="ru-RU"/>
        </w:rPr>
        <w:t>Единая концепция специального федерального государственного стандарта для детей с ограниченными возможностями здоровья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color w:val="04070C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2.</w:t>
      </w:r>
      <w:r w:rsidR="00532B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67FF8">
        <w:rPr>
          <w:rFonts w:ascii="Times New Roman" w:eastAsia="Calibri" w:hAnsi="Times New Roman" w:cs="Times New Roman"/>
          <w:color w:val="04070C"/>
          <w:sz w:val="24"/>
          <w:szCs w:val="24"/>
        </w:rPr>
        <w:t>Приказ Министерства образования Российской Федерации от 10 апреля 2002 г. № 29/2065 – п.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B67FF8" w:rsidRPr="00B67FF8" w:rsidRDefault="00B67FF8" w:rsidP="00B7100F">
      <w:pPr>
        <w:spacing w:after="0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3. Программы для  5-9 классов  специальной  (коррекционной) школы </w:t>
      </w:r>
      <w:r w:rsidRPr="00B67FF8">
        <w:rPr>
          <w:rFonts w:ascii="Times New Roman" w:eastAsia="Calibri" w:hAnsi="Times New Roman" w:cs="Times New Roman"/>
          <w:sz w:val="24"/>
          <w:szCs w:val="24"/>
          <w:lang w:val="en-US"/>
        </w:rPr>
        <w:t>VIII</w:t>
      </w: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 вида под редакцией доктора педагогических наук </w:t>
      </w:r>
      <w:proofErr w:type="spellStart"/>
      <w:r w:rsidRPr="00B67FF8">
        <w:rPr>
          <w:rFonts w:ascii="Times New Roman" w:eastAsia="Calibri" w:hAnsi="Times New Roman" w:cs="Times New Roman"/>
          <w:sz w:val="24"/>
          <w:szCs w:val="24"/>
        </w:rPr>
        <w:t>В.В.Воронковой</w:t>
      </w:r>
      <w:proofErr w:type="spellEnd"/>
      <w:r w:rsidRPr="00B67FF8">
        <w:rPr>
          <w:rFonts w:ascii="Times New Roman" w:eastAsia="Calibri" w:hAnsi="Times New Roman" w:cs="Times New Roman"/>
          <w:sz w:val="24"/>
          <w:szCs w:val="24"/>
        </w:rPr>
        <w:t>, Москва «Просвещение»,2001.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4.Учебный   план  образовательного учреждения.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задачи: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Математическое образование вносит свой вклад в формирование общей культуры у детей. Изучение математики способствует эстетическому воспитанию школьника, пониманию красоты и изящества математических рассуждений, восприятию геометрических форм, усвоению идеи симметрии. Изучение математики развивает воображение, пространственные представления.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Цели курса: 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практически значимых знаний и умений;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логического мышления, пространственного воображения и других качеств   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мышления, оптимально </w:t>
      </w:r>
      <w:proofErr w:type="gram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формируемых</w:t>
      </w:r>
      <w:proofErr w:type="gram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средствами математики;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социальной адаптации учащихся;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настойчивости, инициативы</w:t>
      </w:r>
      <w:r w:rsidRPr="00E535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Задачи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преподавания математики состоят в том, чтобы: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дать учащимся такие доступные количественные, пространственные, временные и  геометрические представления, которые помогут им в дальнейшем включиться в трудовую деятельность;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процесс обучения математике для повышения уровня общего развития учащихся вспомогательных школ и коррекции недостатков их познавательной деятельности и личностных качеств;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речь учащихся, обогащая ее математической терминологией;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 учащихся целенаправленность, терпеливость, работоспособность, настойчивость, трудолюбие, самостоятельность, навыки контроля и самоконтроля, развивать точность и глазомер, умение планировать работу и доводить начатое дело до завершения.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математике в специальной (коррекционной) школе </w:t>
      </w:r>
      <w:r w:rsidRPr="00E535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должно носить предметно-практическую направленность, быть тесно связано с жизнью и профессионально-трудовой подготовкой учащихся, другими учебными предметами.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определяет оптимальный объем знаний и умений по математике, который, как показывает опыт, доступен большинству школьников.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математического материала по классам представлено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концентрически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познавательных и возрастных возможностей учащихся, поэтому в процессе обучения необходим постепенный переход от чисто практического обучения в младших классах к практико-теоретическому в старших. Повторение изученного материала сочетается с 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постоянной пропедевтикой новых знаний.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отборе математического материала учитывались разные возможности учащихся по усвоению математических представлений, знаний, умений практически их применять в зависимости от степени выраженности и структуры дефекта. Поэтому в каждом классе математический материал усваивается учащимися на различном уровне, т. е. программа предусматривает необходимость дифференцированного подхода к учащимся в обучении.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После изложения программного материала в конце каждого класса четко обозначены базовые математические представления, которые должны усвоить все учащиеся, и два уровня умений применять полученные знания на практике. Разграничиваются умения, которыми учащиеся могут овладевать и самостоятельно применять в учебной и практической деятельности (1-й</w:t>
      </w:r>
      <w:r w:rsidRPr="00E535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уровень), и умения, которые в силу объективных причин не могут быть полностью сформированы, но очень важны с точки зрения их практической значимости (2-й</w:t>
      </w:r>
      <w:r w:rsidRPr="00E535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уровень). В этой связи в программе предусмотрена возможность выполнения некоторых заданий с помощью учителя с опорой на использование счетного материала, таблиц (сложения, вычитания, умножения, деления, соотношения единиц измерения и др.).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Понижать уровень требований рекомендуется в случаях выраженных форм интеллектуального недоразвития, т. е. тогда, когда учитель использовал все возможные коррекционно-развивающие приемы обучения.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Учитывая, что в современной жизни в быту и производственной деятельности широко используются микрокалькуляторы, в программе по математике предусматривается использование микрокалькулятора с 4 класса для проверки арифметических действий, для закрепления нумерации чисел, полученных при пересчете предметов и при измерении.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Обучение работе с микрокалькулятором должно быть построено по принципу концентричности, но использование микрокалькулятора не должно заменять или задерживать формирование навыков устных и письменных вычислений. С помощью микрокалькулятора целесообразно учить школьников приблизительной оценке результатов вычислений и округлению полученных результатов до нужного знака.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Некоторые изменения внесены в систему изучения нумерации и арифметических действий в концентре «Многозначные числа (1000 - 1 000 000)».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математике в коррекционно-развивающих классах VIII вида имеет свою специфику. У обучающихся таких классов, характеризующихся задержкой психического развития, отклонениями в поведении, трудностями социальной адаптации различного характера, при изучении курса возникают серьезные проблемы. Характерной особенностью дефекта при умственной отсталости является нарушение отражательной функции мозга и регуляции поведения и деятельности, поэтому распределение математического материала представлено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концентрически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возможностей обучающихся и предусмотрен постепенный переход от чисто практического обучения в начальной школе к практико-теоретическому в старших классах. Постоянное повторение изученного материала сочетается с пропедевтикой новых знаний.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отборе математического материала учитываются индивидуальные показатели скорости и качества усвоения математических представлений, знаний, умений практического их применения в зависимости от степени выраженности и структуры дефекта обучающихся, что предусматривает необходимость индивидуального и дифференцированного подхода в обучении.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Предлагаемая программа по сравнению с традиционной программой для общеобразовательных учреждений составлена таким образом, чтобы обучение математике осуществлялось на доступном уровне для такой категории школьников. 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математике определяет базовый уровень подготовки обучающихся в соответствии со стандартом основного общего образования по математике.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обучающихся с недостаточной математической подготовкой, имеющих задержку психического развития, ограниченные возможности здоровья.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составлении программы учитывались следующие особенности детей: неустойчивое внимание, малый объем памяти, затруднения при воспроизведении материала,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мыслительных операций, анализа, синтеза, сравнения, плохо развиты навыки чтения, устной и письменной речи.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обучения таких школьников имеет коррекционно-развивающий характер, направленный на коррекцию имеющихся у обучающихся недостатков, пробелов в знаниях и опирается на субъективный опыт школьников, связь изучаемого материала с реальной жизнью.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начале учебного года </w:t>
      </w:r>
      <w:proofErr w:type="gram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отводятся</w:t>
      </w:r>
      <w:proofErr w:type="gram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часы на повторение пройденного материала по математике в прошлом году, что способствует лучшему восприятию и усвоению новых математических знаний. Учебный процесс ориентируется на сочетание устных и письменных видов  работы.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математике реализуется для 5 – 9 классов специальных (коррекционных) общеобразовательных школ </w:t>
      </w:r>
      <w:r w:rsidRPr="00E5351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VIII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(для умственно отсталых детей).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примерных программах и авторах.</w:t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для обучающихся 5 класса специального коррекционного VIII вида на основе программы для специальных (коррекционных) образовательных учреждений VIII вида: Математика.5-9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. / [авт.-сост. В.В. Воронкова, М.Н. Перова и др.], под ред. В.В. Воронковой  – М.: Гуманитарный издательский центр ВЛАДОС, 2011г.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351D" w:rsidRPr="00E5351D" w:rsidRDefault="00E5351D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с учетом  учебника</w:t>
      </w:r>
      <w:r w:rsidRPr="00E535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«Математика» для 5 класса специальных (коррекционных) образовательных учреждений VIII вида под ред.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Г.М.Капустиной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>М.Н.Перовой</w:t>
      </w:r>
      <w:proofErr w:type="spellEnd"/>
      <w:r w:rsidRPr="00E53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М.: Просвещение, 2011г.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Calibri" w:eastAsia="Calibri" w:hAnsi="Calibri" w:cs="Times New Roman"/>
          <w:sz w:val="24"/>
          <w:szCs w:val="24"/>
        </w:rPr>
      </w:pPr>
    </w:p>
    <w:p w:rsid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31B6E" w:rsidRPr="00131B6E" w:rsidRDefault="00131B6E" w:rsidP="00131B6E">
      <w:pPr>
        <w:spacing w:after="0" w:line="240" w:lineRule="auto"/>
        <w:ind w:left="-142" w:firstLine="180"/>
        <w:jc w:val="both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Место предмета «Математика» в учебном плане МАОУ «</w:t>
      </w:r>
      <w:proofErr w:type="spellStart"/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Лайтамаксая</w:t>
      </w:r>
      <w:proofErr w:type="spellEnd"/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 xml:space="preserve"> СОШ».</w:t>
      </w:r>
    </w:p>
    <w:p w:rsidR="00131B6E" w:rsidRPr="00131B6E" w:rsidRDefault="00131B6E" w:rsidP="00131B6E">
      <w:pPr>
        <w:spacing w:after="0" w:line="240" w:lineRule="auto"/>
        <w:ind w:left="-142" w:firstLine="18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     Федеральный базисный учебный план для образовательных учреждений Российской Федерации предусматривает обяз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ательное изучение математики в 5</w:t>
      </w:r>
      <w:r w:rsidRPr="00131B6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классе- 170 часов (из расчета 5 часов в неделю), что соответствует Учебному плану </w:t>
      </w:r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МАОУ «</w:t>
      </w:r>
      <w:proofErr w:type="spellStart"/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Лайтамаксая</w:t>
      </w:r>
      <w:proofErr w:type="spellEnd"/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 xml:space="preserve"> СОШ»</w:t>
      </w:r>
      <w:r w:rsidR="00532B8F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на 2018 – 2019</w:t>
      </w:r>
      <w:r w:rsidRPr="00131B6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учебный год. </w:t>
      </w:r>
    </w:p>
    <w:p w:rsidR="00131B6E" w:rsidRPr="00131B6E" w:rsidRDefault="00131B6E" w:rsidP="00131B6E">
      <w:pPr>
        <w:spacing w:after="0" w:line="240" w:lineRule="auto"/>
        <w:ind w:left="-142" w:firstLine="18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Срок реализации программы</w:t>
      </w:r>
      <w:r w:rsidRPr="00131B6E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– 1 год.</w:t>
      </w:r>
    </w:p>
    <w:p w:rsidR="00131B6E" w:rsidRPr="00131B6E" w:rsidRDefault="00131B6E" w:rsidP="00131B6E">
      <w:pPr>
        <w:spacing w:after="0" w:line="240" w:lineRule="auto"/>
        <w:ind w:left="-142" w:firstLine="180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:rsidR="00131B6E" w:rsidRPr="00131B6E" w:rsidRDefault="00131B6E" w:rsidP="00131B6E">
      <w:pPr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31B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Количество  часов, отведенное на изучение учебного предмета в соответствии  с Учебным  планом</w:t>
      </w:r>
      <w:r w:rsidR="00532B8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МАОУ «Лайтамакская СОШ» на 2018 – 2019</w:t>
      </w:r>
      <w:r w:rsidRPr="00131B6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учебный год: </w:t>
      </w:r>
    </w:p>
    <w:p w:rsidR="00131B6E" w:rsidRPr="00131B6E" w:rsidRDefault="00131B6E" w:rsidP="00131B6E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 – 5 часов;</w:t>
      </w:r>
    </w:p>
    <w:p w:rsidR="00131B6E" w:rsidRPr="00131B6E" w:rsidRDefault="007159A3" w:rsidP="00131B6E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четверть – 40</w:t>
      </w:r>
      <w:r w:rsidR="00131B6E"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131B6E" w:rsidRPr="00131B6E" w:rsidRDefault="007159A3" w:rsidP="00131B6E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 четверть  - 40</w:t>
      </w:r>
      <w:r w:rsidR="00131B6E"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131B6E" w:rsidRPr="00131B6E" w:rsidRDefault="00131B6E" w:rsidP="00131B6E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>3 четверть – 50 часов;</w:t>
      </w:r>
    </w:p>
    <w:p w:rsidR="00131B6E" w:rsidRPr="00131B6E" w:rsidRDefault="00131B6E" w:rsidP="00131B6E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>4 четверть – 40 часов;</w:t>
      </w:r>
    </w:p>
    <w:p w:rsidR="00131B6E" w:rsidRPr="00131B6E" w:rsidRDefault="00131B6E" w:rsidP="00131B6E">
      <w:pPr>
        <w:numPr>
          <w:ilvl w:val="0"/>
          <w:numId w:val="3"/>
        </w:num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  –            170 часов.</w:t>
      </w:r>
    </w:p>
    <w:p w:rsidR="00131B6E" w:rsidRPr="00131B6E" w:rsidRDefault="00131B6E" w:rsidP="00131B6E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B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Pr="00131B6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ru-RU"/>
        </w:rPr>
        <w:t xml:space="preserve">ровень </w:t>
      </w:r>
      <w:r w:rsidRPr="00131B6E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- базовый.</w:t>
      </w:r>
    </w:p>
    <w:p w:rsidR="00131B6E" w:rsidRPr="00131B6E" w:rsidRDefault="00131B6E" w:rsidP="00131B6E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131B6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Направленность </w:t>
      </w:r>
      <w:r w:rsidRPr="00131B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 основное общее образование.</w:t>
      </w:r>
    </w:p>
    <w:p w:rsidR="00131B6E" w:rsidRPr="00131B6E" w:rsidRDefault="00131B6E" w:rsidP="00131B6E">
      <w:pPr>
        <w:autoSpaceDE w:val="0"/>
        <w:autoSpaceDN w:val="0"/>
        <w:adjustRightInd w:val="0"/>
        <w:spacing w:after="0" w:line="240" w:lineRule="auto"/>
        <w:ind w:left="-142" w:right="-710"/>
        <w:rPr>
          <w:rFonts w:ascii="Times New Roman,Bold" w:eastAsia="Calibri" w:hAnsi="Times New Roman,Bold" w:cs="Times New Roman,Bold"/>
          <w:b/>
          <w:bCs/>
          <w:sz w:val="24"/>
          <w:szCs w:val="24"/>
        </w:rPr>
      </w:pPr>
      <w:r w:rsidRPr="00131B6E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ru-RU"/>
        </w:rPr>
        <w:t>Организация учебного процесса:</w:t>
      </w:r>
      <w:r w:rsidRPr="00131B6E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классно-урочная система</w:t>
      </w:r>
      <w:r w:rsidRPr="00131B6E">
        <w:rPr>
          <w:rFonts w:ascii="Times New Roman,Bold" w:eastAsia="Calibri" w:hAnsi="Times New Roman,Bold" w:cs="Times New Roman,Bold"/>
          <w:b/>
          <w:bCs/>
          <w:sz w:val="24"/>
          <w:szCs w:val="24"/>
        </w:rPr>
        <w:t>.</w:t>
      </w:r>
    </w:p>
    <w:p w:rsidR="00131B6E" w:rsidRPr="00131B6E" w:rsidRDefault="00131B6E" w:rsidP="00131B6E">
      <w:pPr>
        <w:autoSpaceDE w:val="0"/>
        <w:autoSpaceDN w:val="0"/>
        <w:adjustRightInd w:val="0"/>
        <w:spacing w:after="0" w:line="240" w:lineRule="auto"/>
        <w:ind w:right="-710"/>
        <w:rPr>
          <w:rFonts w:ascii="Times New Roman,Bold" w:eastAsia="Calibri" w:hAnsi="Times New Roman,Bold" w:cs="Times New Roman,Bold"/>
          <w:b/>
          <w:bCs/>
          <w:sz w:val="24"/>
          <w:szCs w:val="24"/>
        </w:rPr>
      </w:pPr>
    </w:p>
    <w:p w:rsidR="00131B6E" w:rsidRPr="00131B6E" w:rsidRDefault="00131B6E" w:rsidP="00131B6E">
      <w:pPr>
        <w:widowControl w:val="0"/>
        <w:spacing w:before="120"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351D" w:rsidRDefault="00E5351D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E5351D" w:rsidRDefault="00E5351D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Default="00B67FF8" w:rsidP="00131B6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131B6E" w:rsidRPr="00B67FF8" w:rsidRDefault="00131B6E" w:rsidP="00131B6E">
      <w:pPr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7100F">
      <w:pPr>
        <w:widowControl w:val="0"/>
        <w:spacing w:before="120"/>
        <w:ind w:left="-567" w:right="28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7F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2. Планируемые результаты изучения курса математики.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67FF8">
        <w:rPr>
          <w:rFonts w:ascii="Times New Roman" w:eastAsia="Calibri" w:hAnsi="Times New Roman" w:cs="Times New Roman"/>
          <w:sz w:val="24"/>
          <w:szCs w:val="24"/>
          <w:u w:val="single"/>
        </w:rPr>
        <w:t>Изучение программного материала даёт возможность учащимся достичь следующих результатов развития: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7100F">
      <w:pPr>
        <w:numPr>
          <w:ilvl w:val="0"/>
          <w:numId w:val="1"/>
        </w:num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67FF8">
        <w:rPr>
          <w:rFonts w:ascii="Times New Roman" w:eastAsia="Calibri" w:hAnsi="Times New Roman" w:cs="Times New Roman"/>
          <w:b/>
          <w:sz w:val="24"/>
          <w:szCs w:val="24"/>
          <w:u w:val="single"/>
        </w:rPr>
        <w:t>В предметном направлении: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B67FF8">
        <w:rPr>
          <w:rFonts w:ascii="Times New Roman" w:eastAsia="Calibri" w:hAnsi="Times New Roman" w:cs="Times New Roman"/>
          <w:sz w:val="24"/>
          <w:szCs w:val="24"/>
          <w:u w:val="single"/>
        </w:rPr>
        <w:t>знать: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класс единиц, разряды в классе единиц;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десятичный состав чисел в пределах 1000;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алгоритмы письменного сложения, вычитания, умножения, деления чисел в пределах1000;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единицы измерения длины, массы времени, их соотношения;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математическую терминологию в рамках изучаемой темы;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римские цифры;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дроби, их виды;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виды треугольников в зависимости от величины углов и длин сторон.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Учащиеся должны </w:t>
      </w:r>
      <w:r w:rsidRPr="00B67FF8">
        <w:rPr>
          <w:rFonts w:ascii="Times New Roman" w:eastAsia="Calibri" w:hAnsi="Times New Roman" w:cs="Times New Roman"/>
          <w:sz w:val="24"/>
          <w:szCs w:val="24"/>
          <w:u w:val="single"/>
        </w:rPr>
        <w:t>уметь: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выполнять устное и сложение и вычитание чисел в пределах 100 (все случаи);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читать, записывать под диктовку числа в пределах 1000;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считать, присчитывая, отсчитывая различные разрядные единицы в пределах 100;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выполнять сравнение чисел (больше-меньше) в пределах 1000;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выполнять устное (без перехода через разряд) и письменное сложение и вычитание чисел в пределах 1000 с последующей проверкой);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выполнять умножение числа 100, деление на 10,100 без остатка и с остатком;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выполнять преобразование чисел, полученных при измерении стоимости длины, массы в пределах 1000;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умножать и делить на однозначное число;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Получать, обозначать, сравнивать обыкновенные дроби;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решать простые задачи на разностное сравнение чисел, составные задачи в три арифметических действия;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уметь строить треугольник по трем заданным сторонам;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различать радиус и диаметр.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bCs/>
          <w:sz w:val="24"/>
          <w:szCs w:val="24"/>
        </w:rPr>
        <w:t>-  использовать приобретённые знания и умения в практической деятельности и повседневной жизни: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для решения несложных практических задач, в том числе с использованием справочных материалов, калькулятора, компьютера;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устной прикидки и оценки результатов вычислений; проверки результатов вычислений с использованием различных приёмов;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интерпретации результатов решения задач с учётом ограничений, связанных с реальными свойствами рассматриваемых процессов и явлений.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7100F">
      <w:pPr>
        <w:numPr>
          <w:ilvl w:val="0"/>
          <w:numId w:val="2"/>
        </w:num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67FF8">
        <w:rPr>
          <w:rFonts w:ascii="Times New Roman" w:eastAsia="Calibri" w:hAnsi="Times New Roman" w:cs="Times New Roman"/>
          <w:b/>
          <w:sz w:val="24"/>
          <w:szCs w:val="24"/>
          <w:u w:val="single"/>
        </w:rPr>
        <w:t>В личностном направлении: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- овладеть 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 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использовать  навыки коммуникативной культуры при работе  в паре, группе, коллективе;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оценивать  свою деятельность  с точки зрения нравственных, правовых норм, эстетических ценностей;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 - использовать  свои  права  и выполнение своих обязанностей как гражданина, члена общества и учебного коллектива.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7100F">
      <w:pPr>
        <w:numPr>
          <w:ilvl w:val="0"/>
          <w:numId w:val="2"/>
        </w:num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 w:rsidRPr="00B67FF8">
        <w:rPr>
          <w:rFonts w:ascii="Times New Roman" w:eastAsia="Calibri" w:hAnsi="Times New Roman" w:cs="Times New Roman"/>
          <w:sz w:val="24"/>
          <w:szCs w:val="24"/>
        </w:rPr>
        <w:t>метапредметном</w:t>
      </w:r>
      <w:proofErr w:type="spellEnd"/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 направлении: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 уметь организовать свою учебную деятельность  (постановка цели, планирование, определение оптимального соотношения цели и средств);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>-  владение навыками контроля и оценки своей деятельности, умением предвидеть возможные последствия своих действий;</w:t>
      </w:r>
    </w:p>
    <w:p w:rsidR="00B67FF8" w:rsidRPr="00B67FF8" w:rsidRDefault="00B67FF8" w:rsidP="00B7100F">
      <w:pPr>
        <w:spacing w:after="0" w:line="240" w:lineRule="auto"/>
        <w:ind w:left="-567" w:right="282"/>
        <w:rPr>
          <w:rFonts w:ascii="Times New Roman" w:eastAsia="Calibri" w:hAnsi="Times New Roman" w:cs="Times New Roman"/>
          <w:sz w:val="24"/>
          <w:szCs w:val="24"/>
        </w:rPr>
      </w:pPr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- целостное  представление о мире, </w:t>
      </w:r>
      <w:proofErr w:type="gramStart"/>
      <w:r w:rsidRPr="00B67FF8">
        <w:rPr>
          <w:rFonts w:ascii="Times New Roman" w:eastAsia="Calibri" w:hAnsi="Times New Roman" w:cs="Times New Roman"/>
          <w:sz w:val="24"/>
          <w:szCs w:val="24"/>
        </w:rPr>
        <w:t>основанного</w:t>
      </w:r>
      <w:proofErr w:type="gramEnd"/>
      <w:r w:rsidRPr="00B67FF8">
        <w:rPr>
          <w:rFonts w:ascii="Times New Roman" w:eastAsia="Calibri" w:hAnsi="Times New Roman" w:cs="Times New Roman"/>
          <w:sz w:val="24"/>
          <w:szCs w:val="24"/>
        </w:rPr>
        <w:t xml:space="preserve"> на приобретенных знаниях, умениях, навыках и способах деятельности.</w:t>
      </w: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7100F">
      <w:pPr>
        <w:spacing w:after="0" w:line="240" w:lineRule="auto"/>
        <w:ind w:left="-567" w:right="282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требования к знаниям и умениям учащихся 5 класса: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C6C" w:rsidRPr="00287C6C" w:rsidRDefault="00287C6C" w:rsidP="00B7100F">
      <w:pPr>
        <w:spacing w:after="0" w:line="240" w:lineRule="auto"/>
        <w:ind w:left="-567" w:right="2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должны знать: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класс единиц, разряды в классе единиц;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десятичный состав чисел в пределах 1000;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единицы измерения длины, массы, времени; их соотношения;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римские цифры;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дроби, их виды;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виды треугольников в зависимости от величины углов и длин сторон.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7C6C" w:rsidRPr="00287C6C" w:rsidRDefault="00287C6C" w:rsidP="00B7100F">
      <w:pPr>
        <w:spacing w:after="0" w:line="240" w:lineRule="auto"/>
        <w:ind w:left="-567" w:right="28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 должны уметь: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выполнять сложение и вычитание чисел в пределах 100 устно (все случаи);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читать, записывать под диктовку числа в пределах 1000;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</w:t>
      </w:r>
      <w:proofErr w:type="gramEnd"/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присчитывая, отсчитывая различные разрядные единицы в пределах 1000;</w:t>
      </w: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 выполнять сравнение чисел (больше, меньше, равно) в пределах 1000;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выполнять устно (без перехода через разряд) и письменно (с переходом через разряд)  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сложение и вычитание чисел в пределах 1000 с последующей проверкой;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выполнять умножение чисел 10, 100; деление на 10, 100 без остатка и с остатком;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выполнять преобразования чисел, полученных при измерении стоимости, длины, массы 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пределах 1000;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умножать и делить на однозначное число (письменно);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получать, обозначать, сравнивать обыкновенные дроби;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решать простые задачи на сравнение чисел с вопросами: «На сколько больше  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(меньше)?», на нахождение неизвестного слагаемого, уменьшаемого, вычитаемого;   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составные задачи в три арифметических действия;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уметь строить треугольник по трем заданным сторонам; 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различать радиус и диаметр;</w:t>
      </w:r>
    </w:p>
    <w:p w:rsidR="00287C6C" w:rsidRPr="00287C6C" w:rsidRDefault="00287C6C" w:rsidP="00B7100F">
      <w:pPr>
        <w:spacing w:after="0" w:line="240" w:lineRule="auto"/>
        <w:ind w:left="-567"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вычислять периметр многоугольника.</w:t>
      </w:r>
    </w:p>
    <w:p w:rsidR="00B67FF8" w:rsidRPr="00287C6C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P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B67FF8" w:rsidRDefault="00B67FF8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87C6C" w:rsidRPr="00B67FF8" w:rsidRDefault="00287C6C" w:rsidP="00B67FF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287C6C" w:rsidRPr="00287C6C" w:rsidRDefault="00B67FF8" w:rsidP="00B7100F">
      <w:pPr>
        <w:widowControl w:val="0"/>
        <w:spacing w:before="120"/>
        <w:ind w:left="-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7FF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Раздел 3. Содержание тем учебного курса.</w:t>
      </w:r>
    </w:p>
    <w:p w:rsidR="00287C6C" w:rsidRPr="00287C6C" w:rsidRDefault="00287C6C" w:rsidP="00287C6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tbl>
      <w:tblPr>
        <w:tblStyle w:val="a3"/>
        <w:tblW w:w="0" w:type="auto"/>
        <w:tblInd w:w="-664" w:type="dxa"/>
        <w:tblLook w:val="04A0" w:firstRow="1" w:lastRow="0" w:firstColumn="1" w:lastColumn="0" w:noHBand="0" w:noVBand="1"/>
      </w:tblPr>
      <w:tblGrid>
        <w:gridCol w:w="801"/>
        <w:gridCol w:w="7039"/>
        <w:gridCol w:w="2014"/>
      </w:tblGrid>
      <w:tr w:rsidR="00287C6C" w:rsidRPr="00287C6C" w:rsidTr="00B7100F">
        <w:tc>
          <w:tcPr>
            <w:tcW w:w="801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287C6C" w:rsidRPr="00287C6C" w:rsidTr="00B7100F">
        <w:trPr>
          <w:trHeight w:val="338"/>
        </w:trPr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(3ч.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Устная, письменная нумерация чисел в пределах 1000.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(4ч.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Устные случаи сложения и вычитания чисел в пределах 1000. 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(2ч.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чисел в пределах 1000 с переходом через разряд.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(4ч.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дроби.</w:t>
            </w:r>
            <w:r w:rsidRPr="00287C6C">
              <w:rPr>
                <w:rFonts w:ascii="Tahoma" w:eastAsia="Times New Roman" w:hAnsi="Tahoma" w:cs="Tahoma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(3ч.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10, 100 на 10, 100.</w:t>
            </w:r>
            <w:r w:rsidRPr="00287C6C">
              <w:rPr>
                <w:rFonts w:ascii="Tahoma" w:eastAsia="Times New Roman" w:hAnsi="Tahoma" w:cs="Tahoma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 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  (2ч.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чисел, полученных при измерении мерами стоимости, длины, массы.</w:t>
            </w:r>
            <w:r w:rsidRPr="00287C6C">
              <w:rPr>
                <w:rFonts w:ascii="Tahoma" w:eastAsia="Times New Roman" w:hAnsi="Tahoma" w:cs="Tahoma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(3ч.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двузначных и трёхзначных чисел на однозначное число без перехода через разряд.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(5ч.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двузначных и трёхзначных чисел на однозначное число с переходом через разряд.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(5ч.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  <w:r w:rsidRPr="00287C6C">
              <w:rPr>
                <w:rFonts w:ascii="Tahoma" w:eastAsia="Times New Roman" w:hAnsi="Tahoma" w:cs="Tahoma"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(3ч. – геометрия)</w:t>
            </w:r>
          </w:p>
        </w:tc>
      </w:tr>
      <w:tr w:rsidR="00287C6C" w:rsidRPr="00287C6C" w:rsidTr="00B7100F">
        <w:tc>
          <w:tcPr>
            <w:tcW w:w="0" w:type="auto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39" w:type="dxa"/>
            <w:hideMark/>
          </w:tcPr>
          <w:p w:rsidR="00287C6C" w:rsidRPr="00287C6C" w:rsidRDefault="00287C6C" w:rsidP="00287C6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014" w:type="dxa"/>
            <w:hideMark/>
          </w:tcPr>
          <w:p w:rsidR="00287C6C" w:rsidRPr="00287C6C" w:rsidRDefault="00287C6C" w:rsidP="00287C6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 (34ч. – геометрия)</w:t>
            </w:r>
          </w:p>
        </w:tc>
      </w:tr>
    </w:tbl>
    <w:p w:rsidR="00287C6C" w:rsidRPr="00287C6C" w:rsidRDefault="00287C6C" w:rsidP="00287C6C"/>
    <w:p w:rsidR="00287C6C" w:rsidRPr="00287C6C" w:rsidRDefault="00287C6C" w:rsidP="00B7100F">
      <w:pPr>
        <w:spacing w:before="100" w:beforeAutospacing="1" w:after="100" w:afterAutospacing="1" w:line="270" w:lineRule="atLeast"/>
        <w:ind w:left="-567" w:right="282"/>
        <w:rPr>
          <w:rFonts w:ascii="Times New Roman" w:hAnsi="Times New Roman" w:cs="Times New Roman"/>
          <w:sz w:val="24"/>
          <w:szCs w:val="24"/>
        </w:rPr>
      </w:pPr>
      <w:r w:rsidRPr="00287C6C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>Контрольные работы.</w:t>
      </w:r>
      <w:r w:rsidRPr="00287C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87C6C" w:rsidRPr="00287C6C" w:rsidRDefault="00287C6C" w:rsidP="00B7100F">
      <w:pPr>
        <w:spacing w:after="0" w:line="270" w:lineRule="atLeast"/>
        <w:ind w:left="-567" w:right="282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287C6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Диагностическая работа на начало учебного года.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>Контрольная работа №2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 xml:space="preserve"> по теме «Устная и письменная нумерация чисел в пределах 1000».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Контрольная работа №3 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>по теме «</w:t>
      </w:r>
      <w:r w:rsidRPr="00287C6C">
        <w:rPr>
          <w:rFonts w:ascii="Times New Roman" w:hAnsi="Times New Roman" w:cs="Times New Roman"/>
          <w:bCs/>
          <w:sz w:val="24"/>
          <w:szCs w:val="24"/>
          <w:lang w:eastAsia="ru-RU"/>
        </w:rPr>
        <w:t>Устные вычисления в пределах 1 000»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>Контрольная работа №4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 xml:space="preserve"> по теме «Сложение и вычитание чисел в пределах 1000 с переходом через разряд»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Контрольная работа №5 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 xml:space="preserve"> за 1 полугодие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Контрольная работа №6  по теме   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 xml:space="preserve"> «Умножение, деление на 10, 100. Преобразование чисел, полученных при измерении»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Контрольная работа №7 </w:t>
      </w:r>
      <w:r w:rsidRPr="00287C6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287C6C">
        <w:rPr>
          <w:rFonts w:ascii="Times New Roman" w:hAnsi="Times New Roman" w:cs="Times New Roman"/>
          <w:bCs/>
          <w:sz w:val="24"/>
          <w:szCs w:val="24"/>
          <w:lang w:eastAsia="ru-RU"/>
        </w:rPr>
        <w:t>«Умножение и деление двузначных и трехзначных чисел на однозначное число без перехода через разряд».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Контрольная работа №8  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 xml:space="preserve"> «</w:t>
      </w:r>
      <w:r w:rsidRPr="00287C6C">
        <w:rPr>
          <w:rFonts w:ascii="Times New Roman" w:hAnsi="Times New Roman" w:cs="Times New Roman"/>
          <w:bCs/>
          <w:sz w:val="24"/>
          <w:szCs w:val="24"/>
          <w:lang w:eastAsia="ru-RU"/>
        </w:rPr>
        <w:t>Умножение и деление двузначных чисел и трехзначных чисел на однозначное число с переходом через разряд</w:t>
      </w:r>
      <w:r w:rsidRPr="00287C6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287C6C" w:rsidRPr="00287C6C" w:rsidRDefault="00287C6C" w:rsidP="00B7100F">
      <w:pPr>
        <w:spacing w:after="0"/>
        <w:ind w:left="-567" w:right="282"/>
        <w:rPr>
          <w:rFonts w:ascii="Times New Roman" w:hAnsi="Times New Roman" w:cs="Times New Roman"/>
          <w:sz w:val="24"/>
          <w:szCs w:val="24"/>
          <w:lang w:eastAsia="ru-RU"/>
        </w:rPr>
      </w:pPr>
      <w:r w:rsidRPr="00287C6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Итоговая контрольная работа №9 </w:t>
      </w:r>
      <w:r w:rsidRPr="00287C6C">
        <w:rPr>
          <w:rFonts w:ascii="Times New Roman" w:hAnsi="Times New Roman" w:cs="Times New Roman"/>
          <w:sz w:val="24"/>
          <w:szCs w:val="24"/>
          <w:lang w:eastAsia="ru-RU"/>
        </w:rPr>
        <w:t>за год.</w:t>
      </w:r>
    </w:p>
    <w:p w:rsidR="00B67FF8" w:rsidRDefault="00B67FF8" w:rsidP="00B7100F">
      <w:pPr>
        <w:spacing w:before="100" w:beforeAutospacing="1" w:after="100" w:afterAutospacing="1" w:line="240" w:lineRule="auto"/>
        <w:ind w:left="-567" w:right="28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287C6C" w:rsidRDefault="00287C6C" w:rsidP="00B67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287C6C" w:rsidRPr="00B67FF8" w:rsidRDefault="00287C6C" w:rsidP="00B67F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pPr w:leftFromText="180" w:rightFromText="180" w:vertAnchor="text" w:horzAnchor="margin" w:tblpXSpec="center" w:tblpY="6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0"/>
        <w:gridCol w:w="2344"/>
        <w:gridCol w:w="1714"/>
        <w:gridCol w:w="1678"/>
      </w:tblGrid>
      <w:tr w:rsidR="00B7100F" w:rsidRPr="00287C6C" w:rsidTr="00B7100F">
        <w:trPr>
          <w:trHeight w:val="72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</w:t>
            </w:r>
          </w:p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Итоговые контрольные работы</w:t>
            </w:r>
          </w:p>
        </w:tc>
      </w:tr>
      <w:tr w:rsidR="00B7100F" w:rsidRPr="00287C6C" w:rsidTr="00B7100F">
        <w:trPr>
          <w:trHeight w:val="490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Повторение   </w:t>
            </w: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14часов 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3ч.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Устная, письменная нумерация чисел в пределах 1000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18 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4 часа _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Устные вычисления в пределах 1  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13 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 2 часа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Сложение и вычитание чисел в пределах 1000 с переходом через разряд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19 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4 часа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Обыкновенные дроби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16 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3 часа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Умножение и деление 10, 100, на 10, 100 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7 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 2 часа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Преобразование чисел, полученных при измерении мерами стоимости, длины, массы. Замена крупных мер мелкими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16часов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3 часа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Умножение и деление двузначных и трехзначных чисел на однозначное число без перехода через разряд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25часов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5 часов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Умножение и деление двузначных чисел и трехзначных чисел на однозначное число с переходом через разряд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23часов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5 часов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Повторение  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19часов </w:t>
            </w:r>
            <w:proofErr w:type="gramStart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том числе 3 часа – геометрия).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87C6C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7100F" w:rsidRPr="00287C6C" w:rsidTr="00B7100F">
        <w:trPr>
          <w:trHeight w:val="239"/>
        </w:trPr>
        <w:tc>
          <w:tcPr>
            <w:tcW w:w="4010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4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14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8" w:type="dxa"/>
          </w:tcPr>
          <w:p w:rsidR="00B7100F" w:rsidRPr="00287C6C" w:rsidRDefault="00B7100F" w:rsidP="00B71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7FF8" w:rsidRDefault="00B67FF8" w:rsidP="00B67FF8">
      <w:pPr>
        <w:autoSpaceDE w:val="0"/>
        <w:autoSpaceDN w:val="0"/>
        <w:adjustRightInd w:val="0"/>
        <w:spacing w:line="317" w:lineRule="atLeast"/>
        <w:jc w:val="center"/>
        <w:rPr>
          <w:rFonts w:ascii="Times New Roman" w:eastAsia="Calibri" w:hAnsi="Times New Roman" w:cs="Times New Roman"/>
          <w:b/>
          <w:bCs/>
          <w:color w:val="000000"/>
          <w:spacing w:val="4"/>
          <w:sz w:val="24"/>
          <w:szCs w:val="24"/>
        </w:rPr>
      </w:pPr>
      <w:r w:rsidRPr="00B67FF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67FF8">
        <w:rPr>
          <w:rFonts w:ascii="Times New Roman" w:eastAsia="Calibri" w:hAnsi="Times New Roman" w:cs="Times New Roman"/>
          <w:b/>
          <w:bCs/>
          <w:spacing w:val="-2"/>
          <w:sz w:val="24"/>
          <w:szCs w:val="24"/>
          <w:highlight w:val="white"/>
        </w:rPr>
        <w:t xml:space="preserve">Раздел 4.  </w:t>
      </w:r>
      <w:r w:rsidRPr="00B67FF8">
        <w:rPr>
          <w:rFonts w:ascii="Times New Roman" w:eastAsia="Calibri" w:hAnsi="Times New Roman" w:cs="Times New Roman"/>
          <w:b/>
          <w:bCs/>
          <w:color w:val="000000"/>
          <w:spacing w:val="4"/>
          <w:sz w:val="24"/>
          <w:szCs w:val="24"/>
          <w:highlight w:val="white"/>
        </w:rPr>
        <w:t>Тематическое планирование.</w:t>
      </w:r>
    </w:p>
    <w:p w:rsidR="00287C6C" w:rsidRPr="00B67FF8" w:rsidRDefault="00287C6C" w:rsidP="00B67FF8">
      <w:pPr>
        <w:autoSpaceDE w:val="0"/>
        <w:autoSpaceDN w:val="0"/>
        <w:adjustRightInd w:val="0"/>
        <w:spacing w:line="317" w:lineRule="atLeast"/>
        <w:jc w:val="center"/>
        <w:rPr>
          <w:rFonts w:ascii="Times New Roman" w:eastAsia="Calibri" w:hAnsi="Times New Roman" w:cs="Times New Roman"/>
          <w:b/>
          <w:bCs/>
          <w:color w:val="000000"/>
          <w:spacing w:val="4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67FF8" w:rsidRPr="00B67FF8" w:rsidRDefault="00B67FF8" w:rsidP="00B67FF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B7DE3" w:rsidRDefault="000B7DE3"/>
    <w:sectPr w:rsidR="000B7DE3" w:rsidSect="00B67F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423A3"/>
    <w:multiLevelType w:val="hybridMultilevel"/>
    <w:tmpl w:val="F3A22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F605A"/>
    <w:multiLevelType w:val="hybridMultilevel"/>
    <w:tmpl w:val="686685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A9F6CB3"/>
    <w:multiLevelType w:val="hybridMultilevel"/>
    <w:tmpl w:val="55644A1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98A"/>
    <w:rsid w:val="00055BB1"/>
    <w:rsid w:val="000B7DE3"/>
    <w:rsid w:val="00131B6E"/>
    <w:rsid w:val="00287C6C"/>
    <w:rsid w:val="00532B8F"/>
    <w:rsid w:val="00622E60"/>
    <w:rsid w:val="007159A3"/>
    <w:rsid w:val="008D1648"/>
    <w:rsid w:val="00B67FF8"/>
    <w:rsid w:val="00B7100F"/>
    <w:rsid w:val="00B95A9C"/>
    <w:rsid w:val="00BC498A"/>
    <w:rsid w:val="00C557D0"/>
    <w:rsid w:val="00DD602C"/>
    <w:rsid w:val="00E5351D"/>
    <w:rsid w:val="00E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0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C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71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71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2483</Words>
  <Characters>14155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Розалина</dc:creator>
  <cp:keywords/>
  <dc:description/>
  <cp:lastModifiedBy>Розалина</cp:lastModifiedBy>
  <cp:revision>15</cp:revision>
  <cp:lastPrinted>2017-09-04T17:30:00Z</cp:lastPrinted>
  <dcterms:created xsi:type="dcterms:W3CDTF">2016-08-23T11:14:00Z</dcterms:created>
  <dcterms:modified xsi:type="dcterms:W3CDTF">2018-10-03T19:29:00Z</dcterms:modified>
</cp:coreProperties>
</file>