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D7" w:rsidRDefault="00731B54" w:rsidP="00731B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31B5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0" cy="64650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641" cy="647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34C" w:rsidRPr="00C46B9C" w:rsidRDefault="00A5434C" w:rsidP="00A5434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5434C" w:rsidRPr="00C46B9C" w:rsidRDefault="00734A04" w:rsidP="00A543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</w:t>
      </w:r>
      <w:r w:rsidR="00A5434C" w:rsidRPr="00C46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A5434C" w:rsidRPr="00C46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A5434C" w:rsidRPr="007F6DD8" w:rsidRDefault="00A5434C" w:rsidP="00BA40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 </w:t>
      </w:r>
      <w:proofErr w:type="spellStart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предметные результаты освоения курса.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при¬обрести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освоения учебного предмета «Музыка»: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участие в общественной жизни школы в пределах возрастных компетенций с учетом региональных и этнокультурных особенностей;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признание ценности жизни во всех ее проявлениях и необходимости ответственного, бережного отношения к окружающей среде;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принятие ценности семейной жизни, уважительное и заботливое отношение к членам своей семьи;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самостоятельно ставить новые учебные задачи на основе развития познавательных мотивов и интересов;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смысловое чтение текстов различных стилей и жанров;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создавать, применять и преобразовывать знаки и символы модели и схемы для решения учебных и познавательных задач;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 взаимодействовать  и  работать  в группе;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успешное обучение на следующей ступени общего образования и отражают: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музыкальной культуры школьника как неотъемлемой части его общей духовной культуры;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общении с музыкой для дальнейшего духовно-нравственного развития, социализации, 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A5434C" w:rsidRPr="00391158" w:rsidRDefault="00A5434C" w:rsidP="00A5434C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сотрудничество в ходе реализации коллективных творческих проектов, решения различных музыкально-творческих задач.</w:t>
      </w:r>
    </w:p>
    <w:p w:rsidR="00BA40A6" w:rsidRDefault="00BA40A6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04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04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04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04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04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A04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0A6" w:rsidRDefault="00BA40A6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40A6" w:rsidRDefault="00BA40A6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F02B5E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Раздел 2</w:t>
      </w:r>
      <w:r w:rsidR="00C54C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2B5E"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2B5E" w:rsidRPr="00F02B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 УЧЕБНОГО КУРСА.</w:t>
      </w: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F02B5E" w:rsidP="00F02B5E">
      <w:pPr>
        <w:shd w:val="clear" w:color="auto" w:fill="FFFFFF"/>
        <w:spacing w:before="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 программе</w:t>
      </w:r>
      <w:proofErr w:type="gramEnd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рассматриваются   разнообразные  явления  му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зыкального искусства  в их взаимодействии с художественными образами других искусств —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литературы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(прозы и поэзии), 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изобразительного искусства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(живописи, скульптуры, архи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тектуры, графики, книжных иллюстраций и </w:t>
      </w:r>
      <w:proofErr w:type="spellStart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театра 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ры, балета, оперетты, мюзикла, рок-оперы), </w:t>
      </w:r>
      <w:r w:rsidRPr="00F02B5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кино.</w:t>
      </w:r>
    </w:p>
    <w:p w:rsidR="00F02B5E" w:rsidRPr="00F02B5E" w:rsidRDefault="00F02B5E" w:rsidP="00F02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состоит  из  двух разделов, соответствующих те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 «Музыка и литература» и «Музыка и изобразительное ис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кусство».  Такое деление учебного материала весьма условно, так как знакомство с музыкальным произведением всегда пред</w:t>
      </w:r>
      <w:r w:rsidRPr="00F02B5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F02B5E" w:rsidRPr="00F02B5E" w:rsidRDefault="00F02B5E" w:rsidP="00F02B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7165"/>
      </w:tblGrid>
      <w:tr w:rsidR="00F02B5E" w:rsidRPr="00F02B5E" w:rsidTr="0069186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 полугодия:</w:t>
            </w: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«</w:t>
            </w:r>
            <w:r w:rsidRPr="00F02B5E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>Особенности драматургии сценической музыки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F02B5E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»</w:t>
            </w:r>
          </w:p>
          <w:p w:rsidR="00F02B5E" w:rsidRPr="00F02B5E" w:rsidRDefault="006E2609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(16</w:t>
            </w:r>
            <w:r w:rsidR="00F02B5E"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2 полугодия:</w:t>
            </w: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«Особенности драматургии камерной и симфонической музыки</w:t>
            </w:r>
            <w:r w:rsidRPr="00F02B5E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»</w:t>
            </w: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02B5E" w:rsidRPr="00F02B5E" w:rsidRDefault="00C54CD7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</w:t>
            </w:r>
            <w:r w:rsidR="00F02B5E"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2B5E" w:rsidRPr="00F02B5E" w:rsidTr="006E2609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5E" w:rsidRPr="00F02B5E" w:rsidRDefault="00F02B5E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задачи:</w:t>
            </w:r>
          </w:p>
        </w:tc>
      </w:tr>
      <w:tr w:rsidR="00F02B5E" w:rsidRPr="00F02B5E" w:rsidTr="0069186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tabs>
                <w:tab w:val="left" w:pos="340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Стиль как отражение эпохи, национального характера. Индивидуальности композитора: Россия – Запад. Жанровое разнообразие опер, балетов, мюзиклов. Взаимосвязь музыки с литературой и изобразительным искусством в сценических жанрах. Особенности построения музыкально – драматического спектакля. Опера: увертюра, ария, речитатив, ансамбль, хор, сцена и др. Приемы симфонического развития образов. </w:t>
            </w:r>
          </w:p>
          <w:p w:rsidR="00F02B5E" w:rsidRPr="00F02B5E" w:rsidRDefault="00F02B5E" w:rsidP="00F02B5E">
            <w:pPr>
              <w:tabs>
                <w:tab w:val="left" w:pos="340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Сравнительные интерпретации музыкальных сочинений. Мастерство исполнителя. Музыка в драматическом спектакле. Роль музыки в кино и на телевидении. </w:t>
            </w:r>
          </w:p>
          <w:p w:rsidR="00F02B5E" w:rsidRPr="00F02B5E" w:rsidRDefault="00F02B5E" w:rsidP="00F02B5E">
            <w:pPr>
              <w:tabs>
                <w:tab w:val="left" w:pos="3405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Использование различных форм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и творческих заданий в освоении учащимися содержания музыкальных образов. </w:t>
            </w:r>
          </w:p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5E" w:rsidRPr="00F02B5E" w:rsidRDefault="00F02B5E" w:rsidP="00F02B5E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жизненных явлений и их противоречий в сонатной форме, симфонической сюите,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сонатно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симфоническом цикле. Сопоставление драматургии крупных музыкальных форм с особенностями развития музыки в вокальных и инструментальных жанрах. </w:t>
            </w:r>
          </w:p>
          <w:p w:rsidR="00F02B5E" w:rsidRPr="00F02B5E" w:rsidRDefault="00F02B5E" w:rsidP="00F02B5E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Стилизация как вид творческого воплощения художественного замысла: поэтизация искусства прошлого, воспроизведение национального или исторического колорита. Транскрипция  как жанр классической музыки. </w:t>
            </w:r>
          </w:p>
          <w:p w:rsidR="00F02B5E" w:rsidRPr="00F02B5E" w:rsidRDefault="00F02B5E" w:rsidP="00121821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Переинтонирование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классической музыки в современных обработках. Сравнительные  интерпретации. Мастерство исполнителя: выдающиеся исполнители и исполнительские коллективы.  Использование различных форм </w:t>
            </w:r>
            <w:proofErr w:type="spellStart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творческих заданий для освоения учащимися содержания музыкальных образов. </w:t>
            </w:r>
          </w:p>
        </w:tc>
      </w:tr>
      <w:tr w:rsidR="00F02B5E" w:rsidRPr="00F02B5E" w:rsidTr="0069186C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1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 Классика и современность. (1ч)</w:t>
            </w:r>
            <w:r w:rsidRPr="00121821">
              <w:rPr>
                <w:rFonts w:ascii="Arial" w:eastAsia="Times New Roman" w:hAnsi="Arial" w:cs="Arial"/>
                <w:i/>
                <w:lang w:eastAsia="ru-RU"/>
              </w:rPr>
              <w:t xml:space="preserve"> Значение слова «классика». Понятие «классическая музыка», классика жанра, стиль</w:t>
            </w:r>
            <w:r w:rsidRPr="00121821">
              <w:rPr>
                <w:rFonts w:ascii="Arial" w:eastAsia="Times New Roman" w:hAnsi="Arial" w:cs="Arial"/>
                <w:lang w:eastAsia="ru-RU"/>
              </w:rPr>
              <w:t>.</w:t>
            </w:r>
            <w:r w:rsidRPr="0012182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стилей. Интерпретация и обработка классической музыки прошлого</w:t>
            </w:r>
            <w:r w:rsidRPr="0012182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1218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Классика это  тот опыт, который  донесли до нас великие мыслители-художники прошлого. Произведения искусства всегда передают  отношение автора к жизни.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Вводный урок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Актуализировать жизненно-музыкальный опыт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учащихся; помочь им осознать, что встреча с выдающимися музыкальными произведениями является прикосновением к духовному опыту поколений. Понятия: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«классика», «жанр», «классика жанра», «стиль»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 эпохи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национальный, индивидуальный).</w:t>
            </w:r>
          </w:p>
          <w:p w:rsidR="00C54CD7" w:rsidRPr="00121821" w:rsidRDefault="00121821" w:rsidP="00C54C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2-3.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 Опера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учащихся  об оперном спектакле, понимание  его драматургии на основе взаимозависимости и взаимодействия явлений и событий, переданных интонационным языком музыки. Формы музыкальной драматургии в опере. Синтез искусств в опере. Глинка – первый русский композитор мирового значения,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симфонически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образный тип музыки, идейность оперы: народ – единая великая личность, сплочённая одним чувством, одной волей.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4-5.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Опера</w:t>
            </w:r>
            <w:r w:rsidR="00925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М.И.Глинки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«Князь  Игорь».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;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Опера А.П.Бородина «Князь Игорь»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(2ч)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Обобщение представлений учащихся о жанре эпической оперы, усвоение принципов драматургического развития на основе знакомства с музыкальными характеристиками её героев (сольными и хоровыми). Продолжать знакомить учащихся с героическими образами русской истории.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6-7-8.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«В музыкальном театре. 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Балет.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;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Балет Б.И.Тищенк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 «Ярославна». 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(3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ч)   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Актуализировать знания учащихся о балете на знакомом им музыкальном материале, раскрыть особенности драматургического развития образов на основе контраста, сопоставления. Формы музыкальной драматургии в балете: классические и характерные танцы, действенные эпизоды, хореографические ансамбли. Основа драматургического развития в балете - идея поиска ответов на вечные вопросы жизни. Значение синтеза различных искусств в балете.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прочтение произведения древнерусской литературы «Слово о полку Игореве» в жанре балета; анализ основных образов балета Б.Тищенко «Ярославна»; сравнение образных сфер балета с образами оперы А.Бородина «Князь Игорь».</w:t>
            </w:r>
          </w:p>
          <w:p w:rsidR="00C54CD7" w:rsidRPr="00121821" w:rsidRDefault="00925E52" w:rsidP="00C54CD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9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.«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Героическая тема в русской музыке.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разных жанров музыки героико-патриотического, эпического характера. Развивать ассоциативно-образное мышление учащихся,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актуализация знаний учащихся о том, как историческое прошлое Родины находит отражение в художественных образах живописи, скульптуры, архитектуры; расширение интонационного тезауруса в процессе подбора музыкального (и литературного) ряда к произведениям изобразительного искусства.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10. 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музыкальном театре.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Мой народ - американцы. Порги и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Первая американская национальная опера. Развитие традиций оперного спектакля 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 ч)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Расширение представлений учащихся об оперном искусстве зарубежных композиторов (Дж.Гершвина (США), Ж.Бизе(Франция), Э. -Л.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Уэббера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(Англия); выявление особенностей драматургии классической оперы и современной рок -оперы. Закрепление понятий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жанров джазовой музыки – блюз, спиричуэл, симфоджаз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Лёгкая и серьёзная музыка. Сравнительный анализ музыкальных образов опер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Дж.Гершвина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«Порги и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М.Глинки «Иван Сусанин» (две народные драмы).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  11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Опера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Ж.Бизе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«Кармен»</w:t>
            </w:r>
            <w:r w:rsidR="00925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(1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ч)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Опера «Кармен» – музыкальная драма, цель которой - выражение сложных эмоциональных состояний, коллизий, событий. Образы главных героев, роль народных сцен.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12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«Балет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Р.К.Щедрина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«Кармен - сюи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та»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.(1ч)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Раскрыть особенности музыкальной драматургии балета Р.Щедрина как симфонического способа прочтения литературного сюжета на основе музыки Ж.Бизе; выяснение вопроса о современности,  затронутой в музыке темы любви и свободы. Сопоставление  фрагментов оперы и балета, проследить трансформацию тем главных героев в балете. Драматургическая кульминация балета, проблема типов музыкальной драматургии.           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25E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 13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« </w:t>
            </w:r>
            <w:r w:rsidR="00C54C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Сюжеты и образы духовной музыки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.(1ч)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музыкальный опыт учащихся, связанный с образами духовной музыки, познакомить с вокально-драматическим творчеством русских и зарубежных композиторов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на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примере «Высокой мессы» И.-С.Баха и «Всенощного бдения» С.В.Рахманинова. Понимание того, насколько интерпретации современных исполнителей отвечают замыслам авторов, в чём их достоинство, а в чём – недостатки в воплощении музыкального образа.</w:t>
            </w:r>
          </w:p>
          <w:p w:rsidR="00121821" w:rsidRPr="00121821" w:rsidRDefault="00925E52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Урок 14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«Рок - опера  </w:t>
            </w:r>
            <w:proofErr w:type="spell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Э.Л.Уэббера</w:t>
            </w:r>
            <w:proofErr w:type="spellEnd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«Иисус Христос – суперзвезда».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Вечные темы. Глав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ные образы. (1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фрагментами рок-оперы Э.-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Л.Уэббера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вопрос о традициях и новаторстве в жанре оперы; драматургия развития и музыкальный язык основных образов рок-оперы. Приёмы драматургического развития в опере (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повтор, контраст,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вариационность</w:t>
            </w:r>
            <w:proofErr w:type="spellEnd"/>
            <w:proofErr w:type="gram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).Средства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драматургического развития музыкальных образов.</w:t>
            </w:r>
          </w:p>
          <w:p w:rsidR="00121821" w:rsidRPr="00925E52" w:rsidRDefault="00925E52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15-16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«Музыка к драматическому спектаклю.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«Ромео и Джульетта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.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«Гоголь-сюита». Из музыки к спектаклю «Ревизская сказка». Образы «Гоголь-сюиты.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Музыканты – извечные маги…». (2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Обобщение по разделу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особенностей  музыки к драматическим спектаклям; актуализация жизненно-музыкальных впечатлений учащихся о роли в сценическом действии; выявление контрастности образных сфер театральной музыки; закрепление знаний о взаимодействии </w:t>
            </w:r>
          </w:p>
          <w:p w:rsidR="00F02B5E" w:rsidRPr="00F02B5E" w:rsidRDefault="00121821" w:rsidP="0023797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музыки и литературы; понимание выразительности музыкальных характеристик главных  героев спектакля или его сюжетных линий.</w:t>
            </w: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Термин «драматургия» применяется не только к произведениям музыкально-сценических, театральных жанров, но и к произведениям, связанным с многогранным раскрытием музыкальных образов, для характеристики инструментально-симфонической музыки</w:t>
            </w:r>
          </w:p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Закономерности музыкальной драматургии проявляются в построении целого произведения и составляющих его частей, в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логике их развития, особенностях воплощения музыкальных образов, их сопоставлении по принципу сходства или различия – в повторении, варьировании, контрастном взаимодействии музыкальных интонаций, тем, эпизодов.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17-18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Музыкальная драматургия – развитие музыки».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Два направления музыкальной культуры: духовная и светская музыка. (2ч)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Актуализировать жизненно-музыкальный опыт учащихся по осмыслению восприятия музыкальной драматургии знакомой им музыки; закрепить понимание таких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приёмов развития, как повтор, варьирование, разработка, секвенция, имитация.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Обобщить и систематизировать представления учащихся об особенностях драматургии произведений разных жанров духовной и светской музыки.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19-20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Камерная инструментальная музыка.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,транскрипция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 (2ч)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Особенности развития  музыки в камерных жанрах (на примере этюдов эпохи романтизма); знакомство с мастерством знаменитых пианистов Европы – Ф.Листа и  Ф.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Бузони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транскрипция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интерпретация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.выявить изменения в драматургической концепции сочинения на основе сравнительного анализа оригинала и транскрипции; осмысление черт музыки эпохи романтизма.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21.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«Циклические формы инструментальной музыки.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Кончерто гроссо. Сюита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в старинном стиле 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Шнитке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». (1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Особенности формы инструментального концерта, кончерто гроссо; характерные черты стиля композиторов; «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полистилистика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121821" w:rsidRPr="00121821" w:rsidRDefault="002E287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22-23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Соната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Л.В.Бетховен»Соната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№8»,В.А.Моцарт «Соната №1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1», С.С.Прокофьев «Соната №2».(2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Углубленное знакомство с музыкальным жанром «соната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»;особенности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сонатной формы: экспозиция, разработка, реприза, кода. Соната в творчестве великих композиторов: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Л.ван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Бетховена,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В.А.Моцарта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С.С.Прокофьева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24 </w:t>
            </w:r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25 «Симфоническая музыка. Симфония №103 («С тремоло литавр»)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Й.Гайдн</w:t>
            </w:r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</w:t>
            </w:r>
            <w:proofErr w:type="spellEnd"/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Симфония №40 В.-</w:t>
            </w:r>
            <w:r w:rsid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А.Моцарта».(3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 шедеврами русской музыки, понимание формы «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сонатное аллегро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основе драматургического развития музыкальных образов и представление о жанре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симфонии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романе в звуках; расширение представлений учащихся об ассоциативно-образных связях музыки с другими видами искусства. 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Симфония №103(с тремоло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литавр)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Й.Гайдна</w:t>
            </w:r>
            <w:proofErr w:type="spellEnd"/>
            <w:proofErr w:type="gram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Симфония №40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В.Моцарта.Симфония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№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1( «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Классическая»)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С.Прокофьева.Симфония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№5 Л.Бетховена, Симфония №8 («Неоконченная») Ф.Шуберта. Симфония №1 </w:t>
            </w:r>
            <w:proofErr w:type="spellStart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В.Калинникова</w:t>
            </w:r>
            <w:proofErr w:type="spellEnd"/>
            <w:r w:rsidRPr="0012182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 Картинная галерея. Симфония № 5 П.Чайковского. Симфония №7 («Ленинградская») Д.Шостаковича».- (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симфонии, идея; личность художника и судьба композитора через призму музыкального произведения.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Черты стиля, особенности симфонизма композиторов.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Ощутить современность художественных произведений, посвящённых  судьбоносным событиям истории страны понять способы создания художественного образа  и драматургию его развёртывания в контрастном сопоставлении отдельных тем и частей симфонии; сравнить с драматургией музыкально-сценических произведений (оперой Бородина и балетом Тищенко, созданными на основе «Слова о полку Игореве»).</w:t>
            </w:r>
          </w:p>
          <w:p w:rsidR="00121821" w:rsidRPr="00121821" w:rsidRDefault="00ED378F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Урок   26. </w:t>
            </w:r>
            <w:r w:rsidR="00121821"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Симфоническая картина «Празднества» К.Дебюсси».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(1ч)</w:t>
            </w:r>
          </w:p>
          <w:p w:rsidR="00121821" w:rsidRPr="00121821" w:rsidRDefault="00121821" w:rsidP="0012182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представлений учащихся о стиле «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импрессионизма»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актуализировать музыкально-слуховые представления о музыке К.Дебюсси; анализ приёмов драматургического развития в симфонической картине «Празднества», сравнить музыкальный язык «Празднеств» с другими сочинениями на тему праздника.</w:t>
            </w:r>
          </w:p>
          <w:p w:rsidR="00121821" w:rsidRPr="00121821" w:rsidRDefault="00ED378F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27-28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«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Инструментальный концерт.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Концерт для скрипки с оркестром А.Хачатуряна». (1ч)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Вспомнить знакомые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концерты (инструментальные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 хоровые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определить их образный строй; дать информацию об истории создания жанра концерта; определить содержание, эмоциональный строй и национальный колорит «Концерта для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скрипки  и фортепиано» А.Хачатуряна, функции солиста и оркестра, особенности развития образов.</w:t>
            </w:r>
          </w:p>
          <w:p w:rsidR="00121821" w:rsidRPr="00121821" w:rsidRDefault="00ED378F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29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«Рапсодия в стиле блюз Дж.Гершвина</w:t>
            </w:r>
            <w:proofErr w:type="gramStart"/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».(</w:t>
            </w:r>
            <w:proofErr w:type="gramEnd"/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1ч)</w:t>
            </w:r>
          </w:p>
          <w:p w:rsidR="00121821" w:rsidRPr="00121821" w:rsidRDefault="00121821" w:rsidP="00121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представления о жанре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рапсодии, симфоджазе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приёмах драматургического развития на </w:t>
            </w:r>
            <w:proofErr w:type="gramStart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  сочинения</w:t>
            </w:r>
            <w:proofErr w:type="gramEnd"/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Дж.Гершвина.</w:t>
            </w:r>
          </w:p>
          <w:p w:rsidR="00121821" w:rsidRPr="00121821" w:rsidRDefault="00ED378F" w:rsidP="0012182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30-31.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«Музыка народов мир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а. </w:t>
            </w:r>
            <w:r w:rsidR="00121821"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(2ч)</w:t>
            </w:r>
            <w:r w:rsidR="00121821"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121821" w:rsidRPr="00121821" w:rsidRDefault="00121821" w:rsidP="001218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Презентации исследовательских проектов учащихся.</w:t>
            </w:r>
            <w:r w:rsidRPr="00121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Обобщение  фактических знаний учащихся, применение и приобретение новых знаний путём самообразования.</w:t>
            </w:r>
          </w:p>
          <w:p w:rsidR="00ED378F" w:rsidRDefault="00ED378F" w:rsidP="00ED37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32-33.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21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Популярные хиты из мюзиклов и рок-опер. Пусть музыка звучит!».  </w:t>
            </w:r>
            <w:r w:rsidRPr="0012182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(2ч)</w:t>
            </w:r>
            <w:r w:rsidRPr="001218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  <w:r w:rsidRPr="00ED3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жизненно-музыкальный опыт учащихся на основе восприятия и исполнения обработок мелодий разных народов мира; обобщить представления учащихся о выразительных возможностях фольклора в современной музыкальной культуре; познакомить их с известными исполнителями музыки народной традиции. Презентации исследовательских проектов учащихся.  Обобщение  фактических знаний учащихся, применение и приобретение новых знаний путём самообразования.</w:t>
            </w:r>
          </w:p>
          <w:p w:rsidR="00ED378F" w:rsidRPr="00ED378F" w:rsidRDefault="00ED378F" w:rsidP="00ED37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37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Урок 34-35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Обобщение по разделу и курсу.</w:t>
            </w:r>
          </w:p>
          <w:p w:rsidR="00F02B5E" w:rsidRPr="00F02B5E" w:rsidRDefault="00F02B5E" w:rsidP="00F02B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E59" w:rsidRDefault="00FD1E5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E59" w:rsidRDefault="00FD1E5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1E59" w:rsidRPr="00F02B5E" w:rsidRDefault="00FD1E59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A5434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734A04" w:rsidP="00C54CD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</w:t>
      </w:r>
      <w:bookmarkStart w:id="0" w:name="_GoBack"/>
      <w:bookmarkEnd w:id="0"/>
      <w:r w:rsidR="009618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Учебно-т</w:t>
      </w:r>
      <w:r w:rsidR="00C54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ематическое планирование.</w:t>
      </w: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4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978"/>
        <w:gridCol w:w="9402"/>
        <w:gridCol w:w="1272"/>
        <w:gridCol w:w="1906"/>
      </w:tblGrid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№</w:t>
            </w:r>
          </w:p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95" w:rsidRPr="00CA3095" w:rsidRDefault="00CA3095" w:rsidP="00CA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>В том числе: Контрольные работы.</w:t>
            </w:r>
          </w:p>
        </w:tc>
      </w:tr>
      <w:tr w:rsidR="006E2609" w:rsidRPr="00CA3095" w:rsidTr="006E2609">
        <w:trPr>
          <w:trHeight w:val="142"/>
        </w:trPr>
        <w:tc>
          <w:tcPr>
            <w:tcW w:w="1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</w:pPr>
          </w:p>
          <w:p w:rsidR="006E2609" w:rsidRP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8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тема 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I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</w:t>
            </w:r>
            <w:r w:rsidR="00D814EC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полугодия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6E2609"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  <w:t>«Особенности музыкальной драматургии сценической музыки»</w:t>
            </w:r>
          </w:p>
          <w:p w:rsidR="006E2609" w:rsidRP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69186C" w:rsidRDefault="0069186C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9186C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CA3095" w:rsidRDefault="006E2609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</w:p>
        </w:tc>
      </w:tr>
      <w:tr w:rsidR="006E2609" w:rsidRPr="00CA3095" w:rsidTr="006E2609">
        <w:trPr>
          <w:trHeight w:val="142"/>
        </w:trPr>
        <w:tc>
          <w:tcPr>
            <w:tcW w:w="1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6E2609" w:rsidRDefault="006E2609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 четверть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609" w:rsidRPr="00CA3095" w:rsidRDefault="006E2609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CA3095" w:rsidRDefault="006E2609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Классика и современность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2-3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2-3.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В музыкальном театре. Опера</w:t>
            </w:r>
          </w:p>
          <w:p w:rsidR="006E2609" w:rsidRPr="006E2609" w:rsidRDefault="006E2609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Опера М.И. Глинки «Князь Игорь»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Опера  А.П. Бородина «Князь Игорь»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В музыкальном театре. Балет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7-8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7-8.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Балет Б.И. Тищенко «Ярославна»</w:t>
            </w:r>
            <w:r w:rsidR="006E2609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CA3095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54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Героическая тема в русской музыке</w:t>
            </w:r>
            <w:r w:rsidR="006E2609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6E2609" w:rsidRPr="00CA3095" w:rsidTr="006E2609">
        <w:trPr>
          <w:trHeight w:val="142"/>
        </w:trPr>
        <w:tc>
          <w:tcPr>
            <w:tcW w:w="1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609" w:rsidRPr="006E2609" w:rsidRDefault="006E2609" w:rsidP="006E26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                                                                               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 четверть</w:t>
            </w:r>
          </w:p>
        </w:tc>
      </w:tr>
      <w:tr w:rsidR="00CA3095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69186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69186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В музыкальном театре. Опера Дж. Гершвина «Порги и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Бесс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D814EC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CA3095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D814E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D814EC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CA3095" w:rsidP="000F3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Опера Ж. Бизе  «Кармен»</w:t>
            </w:r>
            <w:r w:rsidR="00D814EC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r w:rsidR="00D814EC"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095" w:rsidRPr="00CA3095" w:rsidRDefault="00D814EC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095" w:rsidRPr="00CA3095" w:rsidRDefault="00CA3095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Балет Р.К. Щедрина «Кармен-сюита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69186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54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Сюжеты и образы духовной музыки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Рок-опера Э.Л.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Уэббера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«Иисус Христос – супер звезда»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Музыка к драматическому спектаклю Д.Б.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Кабалевского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«Ромео и Джульетта»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«Гоголь – сюита» из музыки А.Г. </w:t>
            </w:r>
            <w:proofErr w:type="spell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Шнитке</w:t>
            </w:r>
            <w:proofErr w:type="spellEnd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к спектаклю «Ревизская сказка</w:t>
            </w:r>
            <w:proofErr w:type="gramStart"/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Обобщение по разделу 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0F3F6D" w:rsidRPr="00CA3095" w:rsidTr="006E2609">
        <w:trPr>
          <w:trHeight w:val="142"/>
        </w:trPr>
        <w:tc>
          <w:tcPr>
            <w:tcW w:w="11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тема </w:t>
            </w: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 xml:space="preserve"> полугодия </w:t>
            </w:r>
            <w:r>
              <w:rPr>
                <w:rFonts w:ascii="Times New Roman" w:eastAsia="Times New Roman" w:hAnsi="Times New Roman" w:cs="Times New Roman"/>
                <w:b/>
                <w:i/>
                <w:color w:val="1D1B11"/>
                <w:sz w:val="24"/>
                <w:szCs w:val="24"/>
                <w:lang w:eastAsia="ru-RU"/>
              </w:rPr>
              <w:t xml:space="preserve"> </w:t>
            </w:r>
            <w:r w:rsidRPr="006E2609">
              <w:rPr>
                <w:rFonts w:ascii="Times New Roman" w:eastAsia="Times New Roman" w:hAnsi="Times New Roman" w:cs="Times New Roman"/>
                <w:b/>
                <w:i/>
                <w:color w:val="1D1B11"/>
                <w:sz w:val="28"/>
                <w:szCs w:val="24"/>
                <w:lang w:eastAsia="ru-RU"/>
              </w:rPr>
              <w:t>«Особенности драматургии камерной и симфонической музыки»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D814EC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6E2609">
        <w:trPr>
          <w:trHeight w:val="142"/>
        </w:trPr>
        <w:tc>
          <w:tcPr>
            <w:tcW w:w="1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6E2609" w:rsidRDefault="000F3F6D" w:rsidP="006E2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6E2609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 четверть</w:t>
            </w: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Музыкальная драматургия – развитие музыки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Два направления в музыкальной культуре: светская и духовная музыка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Камерная инструментальная музыка: этюд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D814EC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Транскрипция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Циклические формы инструментальной музыки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D814EC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Соната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237971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8-9-10</w:t>
            </w:r>
          </w:p>
        </w:tc>
        <w:tc>
          <w:tcPr>
            <w:tcW w:w="9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Симфоническая музыка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237971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3F6D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0F3F6D" w:rsidRPr="00CA3095" w:rsidTr="00237971">
        <w:trPr>
          <w:trHeight w:val="142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Симфоническая картина «Празднества» К.Дебюсси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237971">
        <w:trPr>
          <w:trHeight w:val="281"/>
        </w:trPr>
        <w:tc>
          <w:tcPr>
            <w:tcW w:w="1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D814EC" w:rsidRDefault="000F3F6D" w:rsidP="00D81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 w:rsidRPr="00D814EC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4 четверть</w:t>
            </w:r>
          </w:p>
        </w:tc>
      </w:tr>
      <w:tr w:rsidR="000F3F6D" w:rsidRPr="00CA3095" w:rsidTr="00D814EC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27</w:t>
            </w:r>
            <w:r w:rsidR="00173C94"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-28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Инструментальный концерт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173C94">
        <w:trPr>
          <w:trHeight w:val="395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Дж.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Гершвин «Рапсодия в стиле блюз»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6D" w:rsidRPr="00173C94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 w:rsidRPr="00CA3095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9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Default="00173C94" w:rsidP="00173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Музыка народов мира.</w:t>
            </w:r>
          </w:p>
          <w:p w:rsidR="00173C94" w:rsidRPr="00CA3095" w:rsidRDefault="00173C94" w:rsidP="00C54C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9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173C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Популярные хиты</w:t>
            </w:r>
            <w:r w:rsidR="00C54CD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 Урок-зачёт за год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C54CD7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</w:tr>
      <w:tr w:rsidR="00173C94" w:rsidRPr="00CA3095" w:rsidTr="00237971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23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94" w:rsidRPr="00CA3095" w:rsidRDefault="00173C94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  <w:tr w:rsidR="000F3F6D" w:rsidRPr="00CA3095" w:rsidTr="00CA3095">
        <w:trPr>
          <w:trHeight w:val="281"/>
        </w:trPr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Default="000F3F6D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D1B1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173C94" w:rsidP="00CA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0F3F6D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Обобщение по разделу 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.</w:t>
            </w:r>
            <w:r w:rsidR="00C54CD7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 xml:space="preserve"> Итоговое обобщение по курсу.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6D" w:rsidRPr="00CA3095" w:rsidRDefault="000F3F6D" w:rsidP="00CA30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</w:tr>
    </w:tbl>
    <w:p w:rsidR="00CA3095" w:rsidRPr="00CA3095" w:rsidRDefault="00CA3095" w:rsidP="00CA3095">
      <w:pPr>
        <w:tabs>
          <w:tab w:val="left" w:pos="3405"/>
          <w:tab w:val="left" w:pos="8931"/>
        </w:tabs>
        <w:spacing w:after="0" w:line="240" w:lineRule="auto"/>
        <w:ind w:right="-692"/>
        <w:jc w:val="both"/>
        <w:rPr>
          <w:rFonts w:ascii="Times New Roman" w:eastAsia="Times New Roman" w:hAnsi="Times New Roman" w:cs="Times New Roman"/>
          <w:color w:val="1D1B11"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Pr="00F02B5E" w:rsidRDefault="00173C94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уровня   обучения</w:t>
      </w:r>
      <w:r w:rsidR="00F02B5E" w:rsidRPr="00F02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4588"/>
        <w:gridCol w:w="4363"/>
        <w:gridCol w:w="3544"/>
      </w:tblGrid>
      <w:tr w:rsidR="00F02B5E" w:rsidRPr="00F02B5E" w:rsidTr="006E2609">
        <w:trPr>
          <w:trHeight w:val="282"/>
        </w:trPr>
        <w:tc>
          <w:tcPr>
            <w:tcW w:w="1682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4588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4363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 контроля</w:t>
            </w:r>
          </w:p>
        </w:tc>
        <w:tc>
          <w:tcPr>
            <w:tcW w:w="3544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 контроля</w:t>
            </w:r>
          </w:p>
        </w:tc>
      </w:tr>
      <w:tr w:rsidR="00F02B5E" w:rsidRPr="00F02B5E" w:rsidTr="006E2609">
        <w:trPr>
          <w:trHeight w:val="861"/>
        </w:trPr>
        <w:tc>
          <w:tcPr>
            <w:tcW w:w="1682" w:type="dxa"/>
          </w:tcPr>
          <w:p w:rsidR="00F02B5E" w:rsidRPr="00F02B5E" w:rsidRDefault="00173C94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588" w:type="dxa"/>
          </w:tcPr>
          <w:p w:rsidR="00F02B5E" w:rsidRPr="00F02B5E" w:rsidRDefault="00173C94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«Гоголь – сюита» из музыки А.Г. </w:t>
            </w:r>
            <w:proofErr w:type="spellStart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Шнитке</w:t>
            </w:r>
            <w:proofErr w:type="spellEnd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спектаклю «Ревизская сказка</w:t>
            </w:r>
            <w:proofErr w:type="gramStart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.</w:t>
            </w:r>
            <w:proofErr w:type="gramEnd"/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Обобщение по разделу I.</w:t>
            </w:r>
          </w:p>
        </w:tc>
        <w:tc>
          <w:tcPr>
            <w:tcW w:w="4363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- письменный</w:t>
            </w:r>
          </w:p>
        </w:tc>
        <w:tc>
          <w:tcPr>
            <w:tcW w:w="3544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  <w:tr w:rsidR="00F02B5E" w:rsidRPr="00F02B5E" w:rsidTr="00173C94">
        <w:trPr>
          <w:trHeight w:val="540"/>
        </w:trPr>
        <w:tc>
          <w:tcPr>
            <w:tcW w:w="1682" w:type="dxa"/>
          </w:tcPr>
          <w:p w:rsidR="00F02B5E" w:rsidRPr="00F02B5E" w:rsidRDefault="00173C94" w:rsidP="00F02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588" w:type="dxa"/>
          </w:tcPr>
          <w:p w:rsidR="00173C94" w:rsidRPr="00173C94" w:rsidRDefault="00173C94" w:rsidP="0017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C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по разделу II.</w:t>
            </w:r>
          </w:p>
          <w:p w:rsidR="00F02B5E" w:rsidRPr="00F02B5E" w:rsidRDefault="00F02B5E" w:rsidP="00173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3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- письменный</w:t>
            </w:r>
          </w:p>
        </w:tc>
        <w:tc>
          <w:tcPr>
            <w:tcW w:w="3544" w:type="dxa"/>
          </w:tcPr>
          <w:p w:rsidR="00F02B5E" w:rsidRPr="00F02B5E" w:rsidRDefault="00F02B5E" w:rsidP="00F02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B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</w:p>
        </w:tc>
      </w:tr>
    </w:tbl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B5E" w:rsidRP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B5E" w:rsidRDefault="00F02B5E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34C" w:rsidRDefault="00A5434C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434C" w:rsidRDefault="00A5434C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4CD7" w:rsidRDefault="00C54CD7" w:rsidP="00F02B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C54CD7" w:rsidSect="00F02B5E">
      <w:pgSz w:w="16838" w:h="11906" w:orient="landscape"/>
      <w:pgMar w:top="851" w:right="1134" w:bottom="850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8E4D89"/>
    <w:multiLevelType w:val="hybridMultilevel"/>
    <w:tmpl w:val="247E5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D7419"/>
    <w:multiLevelType w:val="hybridMultilevel"/>
    <w:tmpl w:val="76EEFB9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406AF6"/>
    <w:multiLevelType w:val="hybridMultilevel"/>
    <w:tmpl w:val="04D4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65DE8"/>
    <w:multiLevelType w:val="hybridMultilevel"/>
    <w:tmpl w:val="9452B5D2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5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A64CA8"/>
    <w:multiLevelType w:val="hybridMultilevel"/>
    <w:tmpl w:val="417233B8"/>
    <w:lvl w:ilvl="0" w:tplc="47283534">
      <w:start w:val="1"/>
      <w:numFmt w:val="bullet"/>
      <w:lvlText w:val="•"/>
      <w:lvlJc w:val="left"/>
      <w:pPr>
        <w:ind w:left="68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7">
    <w:nsid w:val="205A623B"/>
    <w:multiLevelType w:val="hybridMultilevel"/>
    <w:tmpl w:val="B4360D58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10544"/>
    <w:multiLevelType w:val="hybridMultilevel"/>
    <w:tmpl w:val="7128891E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29E73C9D"/>
    <w:multiLevelType w:val="hybridMultilevel"/>
    <w:tmpl w:val="284082DA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15394"/>
    <w:multiLevelType w:val="hybridMultilevel"/>
    <w:tmpl w:val="2DAEE196"/>
    <w:lvl w:ilvl="0" w:tplc="47283534">
      <w:start w:val="1"/>
      <w:numFmt w:val="bullet"/>
      <w:lvlText w:val="•"/>
      <w:lvlJc w:val="left"/>
      <w:pPr>
        <w:ind w:left="70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1">
    <w:nsid w:val="34A670AF"/>
    <w:multiLevelType w:val="hybridMultilevel"/>
    <w:tmpl w:val="6B6A3BD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66BA1"/>
    <w:multiLevelType w:val="hybridMultilevel"/>
    <w:tmpl w:val="C6C0452A"/>
    <w:lvl w:ilvl="0" w:tplc="47283534">
      <w:start w:val="1"/>
      <w:numFmt w:val="bullet"/>
      <w:lvlText w:val="•"/>
      <w:lvlJc w:val="left"/>
      <w:pPr>
        <w:ind w:left="83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3">
    <w:nsid w:val="46A44CC5"/>
    <w:multiLevelType w:val="hybridMultilevel"/>
    <w:tmpl w:val="483E013E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4859DD"/>
    <w:multiLevelType w:val="hybridMultilevel"/>
    <w:tmpl w:val="38462A04"/>
    <w:lvl w:ilvl="0" w:tplc="47283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04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C41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5CD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C2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0AC8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78F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0670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4801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C325CF6"/>
    <w:multiLevelType w:val="hybridMultilevel"/>
    <w:tmpl w:val="19A2CEC6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82A3A"/>
    <w:multiLevelType w:val="hybridMultilevel"/>
    <w:tmpl w:val="A93001CC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D6094"/>
    <w:multiLevelType w:val="hybridMultilevel"/>
    <w:tmpl w:val="B324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19F6988"/>
    <w:multiLevelType w:val="hybridMultilevel"/>
    <w:tmpl w:val="62CC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E9124B"/>
    <w:multiLevelType w:val="hybridMultilevel"/>
    <w:tmpl w:val="E870A72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585DCF"/>
    <w:multiLevelType w:val="hybridMultilevel"/>
    <w:tmpl w:val="49AA58C4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F358E"/>
    <w:multiLevelType w:val="hybridMultilevel"/>
    <w:tmpl w:val="A8461C0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8F106B"/>
    <w:multiLevelType w:val="hybridMultilevel"/>
    <w:tmpl w:val="D39A7460"/>
    <w:lvl w:ilvl="0" w:tplc="4728353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5"/>
  </w:num>
  <w:num w:numId="6">
    <w:abstractNumId w:val="15"/>
  </w:num>
  <w:num w:numId="7">
    <w:abstractNumId w:val="18"/>
  </w:num>
  <w:num w:numId="8">
    <w:abstractNumId w:val="19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7"/>
  </w:num>
  <w:num w:numId="12">
    <w:abstractNumId w:val="10"/>
  </w:num>
  <w:num w:numId="13">
    <w:abstractNumId w:val="8"/>
  </w:num>
  <w:num w:numId="14">
    <w:abstractNumId w:val="14"/>
  </w:num>
  <w:num w:numId="15">
    <w:abstractNumId w:val="22"/>
  </w:num>
  <w:num w:numId="16">
    <w:abstractNumId w:val="26"/>
  </w:num>
  <w:num w:numId="17">
    <w:abstractNumId w:val="7"/>
  </w:num>
  <w:num w:numId="18">
    <w:abstractNumId w:val="24"/>
  </w:num>
  <w:num w:numId="19">
    <w:abstractNumId w:val="12"/>
  </w:num>
  <w:num w:numId="20">
    <w:abstractNumId w:val="2"/>
  </w:num>
  <w:num w:numId="21">
    <w:abstractNumId w:val="4"/>
  </w:num>
  <w:num w:numId="22">
    <w:abstractNumId w:val="11"/>
  </w:num>
  <w:num w:numId="23">
    <w:abstractNumId w:val="9"/>
  </w:num>
  <w:num w:numId="24">
    <w:abstractNumId w:val="23"/>
  </w:num>
  <w:num w:numId="25">
    <w:abstractNumId w:val="6"/>
  </w:num>
  <w:num w:numId="26">
    <w:abstractNumId w:val="13"/>
  </w:num>
  <w:num w:numId="27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5EF"/>
    <w:rsid w:val="000F3F6D"/>
    <w:rsid w:val="0010447C"/>
    <w:rsid w:val="00121821"/>
    <w:rsid w:val="00173C94"/>
    <w:rsid w:val="00220DA2"/>
    <w:rsid w:val="00237971"/>
    <w:rsid w:val="002425EF"/>
    <w:rsid w:val="00295B89"/>
    <w:rsid w:val="002C574C"/>
    <w:rsid w:val="002E2871"/>
    <w:rsid w:val="004D1D37"/>
    <w:rsid w:val="005958A7"/>
    <w:rsid w:val="0069186C"/>
    <w:rsid w:val="006A5915"/>
    <w:rsid w:val="006E2609"/>
    <w:rsid w:val="00731B54"/>
    <w:rsid w:val="00734A04"/>
    <w:rsid w:val="007366B9"/>
    <w:rsid w:val="00783AD8"/>
    <w:rsid w:val="00821B67"/>
    <w:rsid w:val="008A7A88"/>
    <w:rsid w:val="008C3758"/>
    <w:rsid w:val="008E2741"/>
    <w:rsid w:val="00925E52"/>
    <w:rsid w:val="00947814"/>
    <w:rsid w:val="009618BF"/>
    <w:rsid w:val="00A5434C"/>
    <w:rsid w:val="00AD5213"/>
    <w:rsid w:val="00B75779"/>
    <w:rsid w:val="00BA40A6"/>
    <w:rsid w:val="00C02329"/>
    <w:rsid w:val="00C03548"/>
    <w:rsid w:val="00C54CD7"/>
    <w:rsid w:val="00C80AC1"/>
    <w:rsid w:val="00CA3095"/>
    <w:rsid w:val="00D814EC"/>
    <w:rsid w:val="00E139C3"/>
    <w:rsid w:val="00E721D7"/>
    <w:rsid w:val="00ED378F"/>
    <w:rsid w:val="00F02B5E"/>
    <w:rsid w:val="00FB1F76"/>
    <w:rsid w:val="00FD1E59"/>
    <w:rsid w:val="00FE7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2E9BAA-0EDA-4360-9283-564B26EB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B5E"/>
  </w:style>
  <w:style w:type="character" w:styleId="a3">
    <w:name w:val="Hyperlink"/>
    <w:unhideWhenUsed/>
    <w:rsid w:val="00F02B5E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F02B5E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F02B5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6">
    <w:name w:val="header"/>
    <w:basedOn w:val="a"/>
    <w:link w:val="a7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02B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F02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F02B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F02B5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nhideWhenUsed/>
    <w:rsid w:val="00F02B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F02B5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F02B5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F02B5E"/>
  </w:style>
  <w:style w:type="character" w:customStyle="1" w:styleId="apple-converted-space">
    <w:name w:val="apple-converted-space"/>
    <w:rsid w:val="00F02B5E"/>
  </w:style>
  <w:style w:type="character" w:customStyle="1" w:styleId="submenu-table">
    <w:name w:val="submenu-table"/>
    <w:rsid w:val="00F02B5E"/>
  </w:style>
  <w:style w:type="table" w:styleId="af">
    <w:name w:val="Table Grid"/>
    <w:basedOn w:val="a1"/>
    <w:rsid w:val="00F0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nhideWhenUsed/>
    <w:rsid w:val="00F02B5E"/>
  </w:style>
  <w:style w:type="numbering" w:customStyle="1" w:styleId="2">
    <w:name w:val="Нет списка2"/>
    <w:next w:val="a2"/>
    <w:semiHidden/>
    <w:unhideWhenUsed/>
    <w:rsid w:val="00F02B5E"/>
  </w:style>
  <w:style w:type="paragraph" w:customStyle="1" w:styleId="10">
    <w:name w:val="Основной 1 см"/>
    <w:basedOn w:val="a"/>
    <w:rsid w:val="00F02B5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F02B5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F02B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2AD8-73F1-4273-9BDB-D3000DE4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10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34</cp:revision>
  <cp:lastPrinted>2013-08-26T14:10:00Z</cp:lastPrinted>
  <dcterms:created xsi:type="dcterms:W3CDTF">2013-08-24T08:04:00Z</dcterms:created>
  <dcterms:modified xsi:type="dcterms:W3CDTF">2019-11-11T12:45:00Z</dcterms:modified>
</cp:coreProperties>
</file>