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32" w:rsidRDefault="00915C32" w:rsidP="00915C32">
      <w:pPr>
        <w:pStyle w:val="ab"/>
      </w:pPr>
      <w:bookmarkStart w:id="0" w:name="_Toc364013599"/>
      <w:r w:rsidRPr="00915C32">
        <w:rPr>
          <w:noProof/>
        </w:rPr>
        <w:drawing>
          <wp:inline distT="0" distB="0" distL="0" distR="0">
            <wp:extent cx="6210300" cy="8781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8781635"/>
                    </a:xfrm>
                    <a:prstGeom prst="rect">
                      <a:avLst/>
                    </a:prstGeom>
                    <a:noFill/>
                    <a:ln>
                      <a:noFill/>
                    </a:ln>
                  </pic:spPr>
                </pic:pic>
              </a:graphicData>
            </a:graphic>
          </wp:inline>
        </w:drawing>
      </w:r>
    </w:p>
    <w:p w:rsidR="00915C32" w:rsidRDefault="00915C32" w:rsidP="00AD4475">
      <w:pPr>
        <w:pStyle w:val="ab"/>
        <w:jc w:val="center"/>
      </w:pPr>
    </w:p>
    <w:p w:rsidR="00915C32" w:rsidRDefault="00915C32" w:rsidP="00AD4475">
      <w:pPr>
        <w:pStyle w:val="ab"/>
        <w:jc w:val="center"/>
      </w:pPr>
      <w:bookmarkStart w:id="1" w:name="_GoBack"/>
      <w:bookmarkEnd w:id="1"/>
    </w:p>
    <w:p w:rsidR="00915C32" w:rsidRDefault="00915C32" w:rsidP="00AD4475">
      <w:pPr>
        <w:pStyle w:val="ab"/>
        <w:jc w:val="center"/>
      </w:pPr>
    </w:p>
    <w:p w:rsidR="00AD4475" w:rsidRPr="00361CA5" w:rsidRDefault="00AD4475" w:rsidP="00AD4475">
      <w:pPr>
        <w:pStyle w:val="ab"/>
        <w:jc w:val="center"/>
      </w:pPr>
      <w:r w:rsidRPr="00361CA5">
        <w:t>М</w:t>
      </w:r>
      <w:r w:rsidR="00002B54">
        <w:t>униципальная автономная общеобразовательная школа</w:t>
      </w:r>
    </w:p>
    <w:p w:rsidR="00AD4475" w:rsidRDefault="00AD4475" w:rsidP="00AD4475">
      <w:pPr>
        <w:pStyle w:val="ab"/>
        <w:jc w:val="center"/>
      </w:pPr>
      <w:r w:rsidRPr="00361CA5">
        <w:t>«Лайтамакская средняя общеобразовательная школа»</w:t>
      </w:r>
    </w:p>
    <w:p w:rsidR="00AD4475" w:rsidRDefault="00AD4475" w:rsidP="00AD4475">
      <w:pPr>
        <w:pStyle w:val="ab"/>
        <w:jc w:val="center"/>
      </w:pPr>
    </w:p>
    <w:tbl>
      <w:tblPr>
        <w:tblStyle w:val="aa"/>
        <w:tblW w:w="0" w:type="auto"/>
        <w:tblInd w:w="250" w:type="dxa"/>
        <w:tblLook w:val="04A0" w:firstRow="1" w:lastRow="0" w:firstColumn="1" w:lastColumn="0" w:noHBand="0" w:noVBand="1"/>
      </w:tblPr>
      <w:tblGrid>
        <w:gridCol w:w="2840"/>
        <w:gridCol w:w="3843"/>
        <w:gridCol w:w="3063"/>
      </w:tblGrid>
      <w:tr w:rsidR="00AD4475" w:rsidTr="005529C0">
        <w:tc>
          <w:tcPr>
            <w:tcW w:w="2977" w:type="dxa"/>
          </w:tcPr>
          <w:p w:rsidR="00AD4475" w:rsidRDefault="00AD4475" w:rsidP="00002B54">
            <w:pPr>
              <w:pStyle w:val="ab"/>
            </w:pPr>
            <w:r>
              <w:t>.</w:t>
            </w:r>
          </w:p>
          <w:p w:rsidR="00002B54" w:rsidRDefault="00AD4475" w:rsidP="005529C0">
            <w:pPr>
              <w:pStyle w:val="ab"/>
            </w:pPr>
            <w:r>
              <w:t xml:space="preserve">Протокол МО </w:t>
            </w:r>
            <w:r w:rsidR="00002B54">
              <w:t xml:space="preserve">№__  </w:t>
            </w:r>
          </w:p>
          <w:p w:rsidR="00AD4475" w:rsidRDefault="00002B54" w:rsidP="005529C0">
            <w:pPr>
              <w:pStyle w:val="ab"/>
            </w:pPr>
            <w:r>
              <w:t xml:space="preserve"> от ____</w:t>
            </w:r>
            <w:r w:rsidR="00AD4475">
              <w:t xml:space="preserve"> 2019г.</w:t>
            </w:r>
          </w:p>
          <w:p w:rsidR="00AD4475" w:rsidRDefault="00AD4475" w:rsidP="00002B54">
            <w:pPr>
              <w:pStyle w:val="ab"/>
            </w:pPr>
          </w:p>
        </w:tc>
        <w:tc>
          <w:tcPr>
            <w:tcW w:w="4004" w:type="dxa"/>
          </w:tcPr>
          <w:p w:rsidR="00AD4475" w:rsidRDefault="00AD4475" w:rsidP="006A76C1">
            <w:pPr>
              <w:pStyle w:val="ab"/>
            </w:pPr>
            <w:r>
              <w:t>.</w:t>
            </w:r>
          </w:p>
          <w:p w:rsidR="00AD4475" w:rsidRDefault="00AD4475" w:rsidP="005529C0">
            <w:pPr>
              <w:pStyle w:val="ab"/>
            </w:pPr>
            <w:r>
              <w:t xml:space="preserve">Протокол педагогического совета </w:t>
            </w:r>
          </w:p>
          <w:p w:rsidR="00AD4475" w:rsidRDefault="00AD4475" w:rsidP="005529C0">
            <w:pPr>
              <w:pStyle w:val="ab"/>
            </w:pPr>
            <w:r>
              <w:t>От ___________ 2019г. № ____</w:t>
            </w:r>
          </w:p>
        </w:tc>
        <w:tc>
          <w:tcPr>
            <w:tcW w:w="3191" w:type="dxa"/>
          </w:tcPr>
          <w:p w:rsidR="00AD4475" w:rsidRDefault="00AD4475" w:rsidP="005529C0">
            <w:pPr>
              <w:pStyle w:val="ab"/>
              <w:jc w:val="center"/>
            </w:pPr>
            <w:r>
              <w:t>Утверждено.</w:t>
            </w:r>
          </w:p>
          <w:p w:rsidR="00AD4475" w:rsidRDefault="00AD4475" w:rsidP="005529C0">
            <w:pPr>
              <w:pStyle w:val="ab"/>
            </w:pPr>
            <w:r>
              <w:t xml:space="preserve">Приказ № ________ </w:t>
            </w:r>
          </w:p>
          <w:p w:rsidR="00AD4475" w:rsidRDefault="00AD4475" w:rsidP="005529C0">
            <w:pPr>
              <w:pStyle w:val="ab"/>
            </w:pPr>
            <w:r>
              <w:t>От __________ 2019 г.</w:t>
            </w:r>
          </w:p>
        </w:tc>
      </w:tr>
    </w:tbl>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Default="00AD4475" w:rsidP="00AD4475">
      <w:pPr>
        <w:pStyle w:val="ab"/>
        <w:jc w:val="center"/>
      </w:pPr>
    </w:p>
    <w:p w:rsidR="00AD4475" w:rsidRPr="00361CA5" w:rsidRDefault="00AD4475" w:rsidP="00AD4475">
      <w:pPr>
        <w:pStyle w:val="ab"/>
        <w:jc w:val="center"/>
        <w:rPr>
          <w:b/>
          <w:sz w:val="40"/>
          <w:szCs w:val="40"/>
        </w:rPr>
      </w:pPr>
      <w:r w:rsidRPr="00361CA5">
        <w:rPr>
          <w:b/>
          <w:sz w:val="40"/>
          <w:szCs w:val="40"/>
        </w:rPr>
        <w:t xml:space="preserve">РАБОЧАЯ ПРОГРАММА </w:t>
      </w:r>
    </w:p>
    <w:p w:rsidR="00AD4475" w:rsidRPr="00361CA5" w:rsidRDefault="00AD4475" w:rsidP="00AD4475">
      <w:pPr>
        <w:pStyle w:val="ab"/>
        <w:jc w:val="center"/>
        <w:rPr>
          <w:b/>
          <w:sz w:val="40"/>
          <w:szCs w:val="40"/>
        </w:rPr>
      </w:pPr>
    </w:p>
    <w:p w:rsidR="00AD4475" w:rsidRPr="00361CA5" w:rsidRDefault="00002B54" w:rsidP="00AD4475">
      <w:pPr>
        <w:pStyle w:val="ab"/>
        <w:jc w:val="center"/>
        <w:rPr>
          <w:b/>
          <w:sz w:val="40"/>
          <w:szCs w:val="40"/>
        </w:rPr>
      </w:pPr>
      <w:r>
        <w:rPr>
          <w:b/>
          <w:sz w:val="40"/>
          <w:szCs w:val="40"/>
        </w:rPr>
        <w:t xml:space="preserve"> НЕМЕЦКИЙ ЯЗЫК</w:t>
      </w:r>
    </w:p>
    <w:p w:rsidR="00AD4475" w:rsidRPr="00361CA5" w:rsidRDefault="00AD4475" w:rsidP="00AD4475">
      <w:pPr>
        <w:pStyle w:val="ab"/>
        <w:jc w:val="center"/>
        <w:rPr>
          <w:b/>
          <w:sz w:val="40"/>
          <w:szCs w:val="40"/>
        </w:rPr>
      </w:pPr>
    </w:p>
    <w:p w:rsidR="00AD4475" w:rsidRDefault="00AD4475" w:rsidP="00AD4475">
      <w:pPr>
        <w:pStyle w:val="ab"/>
        <w:jc w:val="center"/>
        <w:rPr>
          <w:b/>
          <w:sz w:val="40"/>
          <w:szCs w:val="40"/>
        </w:rPr>
      </w:pPr>
      <w:r w:rsidRPr="00361CA5">
        <w:rPr>
          <w:b/>
          <w:sz w:val="40"/>
          <w:szCs w:val="40"/>
        </w:rPr>
        <w:t xml:space="preserve">для </w:t>
      </w:r>
      <w:r>
        <w:rPr>
          <w:b/>
          <w:sz w:val="40"/>
          <w:szCs w:val="40"/>
        </w:rPr>
        <w:t xml:space="preserve">5 </w:t>
      </w:r>
      <w:r w:rsidRPr="00361CA5">
        <w:rPr>
          <w:b/>
          <w:sz w:val="40"/>
          <w:szCs w:val="40"/>
        </w:rPr>
        <w:t xml:space="preserve">класса </w:t>
      </w:r>
    </w:p>
    <w:p w:rsidR="00AD4475" w:rsidRDefault="00AD4475" w:rsidP="00AD4475">
      <w:pPr>
        <w:pStyle w:val="ab"/>
        <w:jc w:val="center"/>
        <w:rPr>
          <w:b/>
          <w:sz w:val="40"/>
          <w:szCs w:val="40"/>
        </w:rPr>
      </w:pPr>
    </w:p>
    <w:p w:rsidR="00AD4475" w:rsidRDefault="00AD4475" w:rsidP="00AD4475">
      <w:pPr>
        <w:pStyle w:val="ab"/>
        <w:jc w:val="center"/>
        <w:rPr>
          <w:b/>
          <w:sz w:val="40"/>
          <w:szCs w:val="40"/>
        </w:rPr>
      </w:pPr>
    </w:p>
    <w:p w:rsidR="00AD4475" w:rsidRDefault="00AD4475" w:rsidP="00AD4475">
      <w:pPr>
        <w:pStyle w:val="ab"/>
        <w:jc w:val="center"/>
        <w:rPr>
          <w:b/>
          <w:sz w:val="40"/>
          <w:szCs w:val="40"/>
        </w:rPr>
      </w:pPr>
    </w:p>
    <w:p w:rsidR="00AD4475" w:rsidRDefault="00AD4475" w:rsidP="00AD4475">
      <w:pPr>
        <w:pStyle w:val="ab"/>
        <w:jc w:val="center"/>
        <w:rPr>
          <w:b/>
          <w:sz w:val="40"/>
          <w:szCs w:val="40"/>
        </w:rPr>
      </w:pPr>
    </w:p>
    <w:p w:rsidR="00AD4475" w:rsidRDefault="00AD4475" w:rsidP="00AD4475">
      <w:pPr>
        <w:pStyle w:val="ab"/>
        <w:jc w:val="center"/>
        <w:rPr>
          <w:b/>
          <w:sz w:val="40"/>
          <w:szCs w:val="40"/>
        </w:rPr>
      </w:pPr>
    </w:p>
    <w:p w:rsidR="00AD4475" w:rsidRDefault="00AD4475" w:rsidP="00AD4475">
      <w:pPr>
        <w:pStyle w:val="ab"/>
        <w:jc w:val="center"/>
        <w:rPr>
          <w:b/>
          <w:sz w:val="40"/>
          <w:szCs w:val="40"/>
        </w:rPr>
      </w:pPr>
    </w:p>
    <w:p w:rsidR="00AD4475" w:rsidRDefault="00AD4475" w:rsidP="00002B54">
      <w:pPr>
        <w:pStyle w:val="ab"/>
        <w:jc w:val="right"/>
      </w:pPr>
      <w:r>
        <w:t xml:space="preserve">                                                         </w:t>
      </w:r>
      <w:r w:rsidR="00002B54">
        <w:t xml:space="preserve">                       Составитель программы: </w:t>
      </w:r>
      <w:r>
        <w:t xml:space="preserve"> </w:t>
      </w:r>
      <w:r w:rsidR="00002B54">
        <w:t>Барсукова Фарзана Хайрулловна</w:t>
      </w:r>
      <w:r w:rsidR="00002B54" w:rsidRPr="00361CA5">
        <w:t>,</w:t>
      </w:r>
      <w:r w:rsidR="00002B54">
        <w:t xml:space="preserve"> </w:t>
      </w:r>
      <w:r>
        <w:t xml:space="preserve">учитель немецкого языка </w:t>
      </w:r>
    </w:p>
    <w:p w:rsidR="00AD4475" w:rsidRDefault="00AD4475" w:rsidP="00AD4475">
      <w:pPr>
        <w:pStyle w:val="ab"/>
        <w:jc w:val="right"/>
      </w:pPr>
      <w:r w:rsidRPr="00361CA5">
        <w:t>1 квалификационная категория</w:t>
      </w: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jc w:val="right"/>
      </w:pPr>
    </w:p>
    <w:p w:rsidR="00AD4475" w:rsidRDefault="00AD4475" w:rsidP="00AD4475">
      <w:pPr>
        <w:pStyle w:val="ab"/>
      </w:pPr>
    </w:p>
    <w:p w:rsidR="00AD4475" w:rsidRDefault="00AD4475" w:rsidP="00AD4475">
      <w:pPr>
        <w:pStyle w:val="ab"/>
        <w:jc w:val="center"/>
      </w:pPr>
      <w:r>
        <w:t>с.Лайтамак</w:t>
      </w:r>
    </w:p>
    <w:p w:rsidR="00AD4475" w:rsidRPr="007D3C6B" w:rsidRDefault="00AD4475" w:rsidP="00AD4475">
      <w:pPr>
        <w:pStyle w:val="ab"/>
        <w:ind w:left="360"/>
        <w:jc w:val="center"/>
        <w:rPr>
          <w:rFonts w:eastAsia="Calibri"/>
        </w:rPr>
      </w:pPr>
      <w:r>
        <w:t>2019 – 2020 учебный го</w:t>
      </w:r>
      <w:bookmarkEnd w:id="0"/>
      <w:r>
        <w:t>д</w:t>
      </w:r>
    </w:p>
    <w:p w:rsidR="00143F3A" w:rsidRDefault="00143F3A" w:rsidP="00AD447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02B54" w:rsidRDefault="00002B54" w:rsidP="006826E0">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p>
    <w:p w:rsidR="003F1A61" w:rsidRPr="003F1A61" w:rsidRDefault="003F1A61" w:rsidP="003F1A61">
      <w:pPr>
        <w:spacing w:after="0" w:line="240" w:lineRule="auto"/>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Раздел</w:t>
      </w:r>
    </w:p>
    <w:p w:rsidR="003F1A61" w:rsidRPr="003F1A61" w:rsidRDefault="003F1A61" w:rsidP="003F1A61">
      <w:pPr>
        <w:numPr>
          <w:ilvl w:val="0"/>
          <w:numId w:val="14"/>
        </w:numPr>
        <w:spacing w:after="0" w:line="240" w:lineRule="auto"/>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Пояснительная записка</w:t>
      </w:r>
    </w:p>
    <w:p w:rsidR="003F1A61" w:rsidRPr="003F1A61" w:rsidRDefault="003F1A61" w:rsidP="003F1A61">
      <w:pPr>
        <w:numPr>
          <w:ilvl w:val="0"/>
          <w:numId w:val="14"/>
        </w:numPr>
        <w:spacing w:after="0" w:line="240" w:lineRule="auto"/>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Планируемые результаты изучения учебного предмета</w:t>
      </w:r>
    </w:p>
    <w:p w:rsidR="003F1A61" w:rsidRPr="003F1A61" w:rsidRDefault="003F1A61" w:rsidP="003F1A61">
      <w:pPr>
        <w:numPr>
          <w:ilvl w:val="0"/>
          <w:numId w:val="14"/>
        </w:numPr>
        <w:spacing w:after="0" w:line="240" w:lineRule="auto"/>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Содержание учебного предмета</w:t>
      </w:r>
    </w:p>
    <w:p w:rsidR="003F1A61" w:rsidRPr="003F1A61" w:rsidRDefault="003F1A61" w:rsidP="003F1A61">
      <w:pPr>
        <w:numPr>
          <w:ilvl w:val="0"/>
          <w:numId w:val="14"/>
        </w:numPr>
        <w:spacing w:after="0" w:line="240" w:lineRule="auto"/>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Тематическое планирование</w:t>
      </w:r>
    </w:p>
    <w:p w:rsidR="003F1A61" w:rsidRPr="003F1A61" w:rsidRDefault="003F1A61" w:rsidP="003F1A61">
      <w:pPr>
        <w:spacing w:after="0" w:line="240" w:lineRule="auto"/>
        <w:ind w:left="360"/>
        <w:jc w:val="both"/>
        <w:rPr>
          <w:rFonts w:ascii="Times New Roman" w:eastAsiaTheme="minorEastAsia" w:hAnsi="Times New Roman"/>
          <w:b/>
          <w:sz w:val="24"/>
          <w:szCs w:val="24"/>
          <w:lang w:eastAsia="ru-RU"/>
        </w:rPr>
      </w:pPr>
      <w:r w:rsidRPr="003F1A61">
        <w:rPr>
          <w:rFonts w:ascii="Times New Roman" w:eastAsiaTheme="minorEastAsia" w:hAnsi="Times New Roman"/>
          <w:b/>
          <w:sz w:val="24"/>
          <w:szCs w:val="24"/>
          <w:lang w:eastAsia="ru-RU"/>
        </w:rPr>
        <w:t>Календарно-</w:t>
      </w:r>
      <w:proofErr w:type="gramStart"/>
      <w:r w:rsidRPr="003F1A61">
        <w:rPr>
          <w:rFonts w:ascii="Times New Roman" w:eastAsiaTheme="minorEastAsia" w:hAnsi="Times New Roman"/>
          <w:b/>
          <w:sz w:val="24"/>
          <w:szCs w:val="24"/>
          <w:lang w:eastAsia="ru-RU"/>
        </w:rPr>
        <w:t>тематическое  планирование</w:t>
      </w:r>
      <w:proofErr w:type="gramEnd"/>
      <w:r w:rsidRPr="003F1A61">
        <w:rPr>
          <w:rFonts w:ascii="Times New Roman" w:eastAsiaTheme="minorEastAsia" w:hAnsi="Times New Roman"/>
          <w:b/>
          <w:sz w:val="24"/>
          <w:szCs w:val="24"/>
          <w:lang w:eastAsia="ru-RU"/>
        </w:rPr>
        <w:t xml:space="preserve"> (приложение)</w:t>
      </w:r>
    </w:p>
    <w:p w:rsidR="003F1A61" w:rsidRDefault="003F1A61" w:rsidP="003F1A61">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D7F5B" w:rsidRPr="005D7F5B" w:rsidRDefault="00143F3A" w:rsidP="005D7F5B">
      <w:pPr>
        <w:shd w:val="clear" w:color="auto" w:fill="FFFFFF"/>
        <w:spacing w:after="0" w:line="240" w:lineRule="auto"/>
        <w:ind w:firstLine="708"/>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w:t>
      </w:r>
      <w:r w:rsidR="00341625">
        <w:rPr>
          <w:rFonts w:ascii="Times New Roman" w:eastAsia="Times New Roman" w:hAnsi="Times New Roman" w:cs="Times New Roman"/>
          <w:b/>
          <w:bCs/>
          <w:color w:val="000000"/>
          <w:sz w:val="24"/>
          <w:szCs w:val="24"/>
          <w:lang w:val="de-DE" w:eastAsia="ru-RU"/>
        </w:rPr>
        <w:t>I</w:t>
      </w:r>
      <w:r w:rsidR="00341625" w:rsidRPr="00341625">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006826E0" w:rsidRPr="006826E0">
        <w:rPr>
          <w:rFonts w:ascii="Times New Roman" w:eastAsia="Times New Roman" w:hAnsi="Times New Roman" w:cs="Times New Roman"/>
          <w:b/>
          <w:bCs/>
          <w:color w:val="000000"/>
          <w:sz w:val="24"/>
          <w:szCs w:val="24"/>
          <w:lang w:eastAsia="ru-RU"/>
        </w:rPr>
        <w:t>Пояснительная записка</w:t>
      </w:r>
    </w:p>
    <w:p w:rsidR="006826E0" w:rsidRPr="006826E0" w:rsidRDefault="006826E0" w:rsidP="006826E0">
      <w:pPr>
        <w:shd w:val="clear" w:color="auto" w:fill="FFFFFF"/>
        <w:spacing w:after="0" w:line="240" w:lineRule="auto"/>
        <w:ind w:firstLine="708"/>
        <w:jc w:val="both"/>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 </w:t>
      </w:r>
    </w:p>
    <w:p w:rsidR="00143F3A" w:rsidRPr="009F16C6" w:rsidRDefault="006826E0" w:rsidP="00E60EBC">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Рабочая программа </w:t>
      </w:r>
      <w:r w:rsidRPr="009F16C6">
        <w:rPr>
          <w:rFonts w:ascii="Times New Roman" w:eastAsia="Times New Roman" w:hAnsi="Times New Roman" w:cs="Times New Roman"/>
          <w:color w:val="000000"/>
          <w:sz w:val="24"/>
          <w:szCs w:val="24"/>
          <w:lang w:eastAsia="ru-RU"/>
        </w:rPr>
        <w:t>разработана на основе Федерального государственного стандарта основного общего образования второго поколения (приказ Министерства образования и науки от 17 декабря 2010 года №1897, зарегистрирован Минюстом России 01 февраля 2011 года, регистрационный номер 19644); </w:t>
      </w:r>
    </w:p>
    <w:p w:rsidR="00143F3A" w:rsidRPr="009F16C6" w:rsidRDefault="006826E0" w:rsidP="00E60EBC">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xml:space="preserve">Примерных программ по учебным предметам. Иностранный язык. 5-9 классы - </w:t>
      </w:r>
      <w:proofErr w:type="gramStart"/>
      <w:r w:rsidRPr="009F16C6">
        <w:rPr>
          <w:rFonts w:ascii="Times New Roman" w:eastAsia="Times New Roman" w:hAnsi="Times New Roman" w:cs="Times New Roman"/>
          <w:color w:val="000000"/>
          <w:sz w:val="24"/>
          <w:szCs w:val="24"/>
          <w:lang w:eastAsia="ru-RU"/>
        </w:rPr>
        <w:t>М. :</w:t>
      </w:r>
      <w:proofErr w:type="gramEnd"/>
      <w:r w:rsidRPr="009F16C6">
        <w:rPr>
          <w:rFonts w:ascii="Times New Roman" w:eastAsia="Times New Roman" w:hAnsi="Times New Roman" w:cs="Times New Roman"/>
          <w:color w:val="000000"/>
          <w:sz w:val="24"/>
          <w:szCs w:val="24"/>
          <w:lang w:eastAsia="ru-RU"/>
        </w:rPr>
        <w:t xml:space="preserve"> Просвещение, 2010.; </w:t>
      </w:r>
    </w:p>
    <w:p w:rsidR="006826E0" w:rsidRPr="009F16C6" w:rsidRDefault="006826E0" w:rsidP="00E60EBC">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Данная рабочая программа предназначена для организации процесса</w:t>
      </w:r>
      <w:r w:rsidR="00E60EBC" w:rsidRPr="009F16C6">
        <w:rPr>
          <w:rFonts w:ascii="Times New Roman" w:eastAsia="Times New Roman" w:hAnsi="Times New Roman" w:cs="Times New Roman"/>
          <w:color w:val="000000"/>
          <w:sz w:val="24"/>
          <w:szCs w:val="24"/>
          <w:lang w:eastAsia="ru-RU"/>
        </w:rPr>
        <w:t xml:space="preserve"> обучения немецкому языку в 5-м </w:t>
      </w:r>
      <w:r w:rsidRPr="009F16C6">
        <w:rPr>
          <w:rFonts w:ascii="Times New Roman" w:eastAsia="Times New Roman" w:hAnsi="Times New Roman" w:cs="Times New Roman"/>
          <w:color w:val="000000"/>
          <w:sz w:val="24"/>
          <w:szCs w:val="24"/>
          <w:lang w:eastAsia="ru-RU"/>
        </w:rPr>
        <w:t>классе, второй ступени общего образования.</w:t>
      </w:r>
    </w:p>
    <w:p w:rsidR="005D7F5B" w:rsidRDefault="005D7F5B" w:rsidP="009F16C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D7F5B">
        <w:rPr>
          <w:rFonts w:ascii="Times New Roman" w:eastAsiaTheme="minorEastAsia" w:hAnsi="Times New Roman"/>
          <w:sz w:val="24"/>
          <w:szCs w:val="24"/>
          <w:lang w:eastAsia="ru-RU"/>
        </w:rPr>
        <w:t>- Феде</w:t>
      </w:r>
      <w:r w:rsidRPr="005D7F5B">
        <w:rPr>
          <w:rFonts w:ascii="Times New Roman" w:eastAsiaTheme="minorEastAsia" w:hAnsi="Times New Roman"/>
          <w:sz w:val="24"/>
          <w:szCs w:val="24"/>
          <w:lang w:eastAsia="ru-RU"/>
        </w:rPr>
        <w:softHyphen/>
        <w:t>раль</w:t>
      </w:r>
      <w:r w:rsidRPr="005D7F5B">
        <w:rPr>
          <w:rFonts w:ascii="Times New Roman" w:eastAsiaTheme="minorEastAsia" w:hAnsi="Times New Roman"/>
          <w:sz w:val="24"/>
          <w:szCs w:val="24"/>
          <w:lang w:eastAsia="ru-RU"/>
        </w:rPr>
        <w:softHyphen/>
        <w:t>ного компонента государственного стандарта общего образования (приказ МО РФ от 05.03.2004 г.   №   1089, в редакции от 23.06.2015);</w:t>
      </w:r>
    </w:p>
    <w:p w:rsidR="009F16C6" w:rsidRPr="009F16C6" w:rsidRDefault="005D7F5B" w:rsidP="009F16C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9F16C6" w:rsidRPr="009F16C6">
        <w:rPr>
          <w:rFonts w:ascii="Times New Roman" w:eastAsia="Times New Roman" w:hAnsi="Times New Roman" w:cs="Times New Roman"/>
          <w:color w:val="000000"/>
          <w:sz w:val="24"/>
          <w:szCs w:val="24"/>
          <w:lang w:eastAsia="ru-RU"/>
        </w:rPr>
        <w:t xml:space="preserve"> Примерные программы по учебным предметам. Иностранный язык.5-9 классы.- М.: Просвещение, 2010. – (Серия «Стандарты второго поколения»).</w:t>
      </w:r>
    </w:p>
    <w:p w:rsidR="009F16C6" w:rsidRDefault="005D7F5B" w:rsidP="003F1A6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F1A61" w:rsidRPr="003F1A61">
        <w:rPr>
          <w:rFonts w:ascii="Times New Roman" w:eastAsia="Times New Roman" w:hAnsi="Times New Roman" w:cs="Times New Roman"/>
          <w:color w:val="000000"/>
          <w:sz w:val="24"/>
          <w:szCs w:val="24"/>
          <w:lang w:eastAsia="ru-RU"/>
        </w:rPr>
        <w:t xml:space="preserve"> </w:t>
      </w:r>
      <w:r w:rsidR="003F1A61" w:rsidRPr="009F16C6">
        <w:rPr>
          <w:rFonts w:ascii="Times New Roman" w:eastAsia="Times New Roman" w:hAnsi="Times New Roman" w:cs="Times New Roman"/>
          <w:color w:val="000000"/>
          <w:sz w:val="24"/>
          <w:szCs w:val="24"/>
          <w:lang w:eastAsia="ru-RU"/>
        </w:rPr>
        <w:t>Немецкий язык. Рабочие программы. Предметная линия учебников И.Л. Бим. 5-9 классы: пособие для учителей общеобразоват. учреждений/ И.Л. Бим. – М.: П</w:t>
      </w:r>
      <w:r w:rsidR="003F1A61">
        <w:rPr>
          <w:rFonts w:ascii="Times New Roman" w:eastAsia="Times New Roman" w:hAnsi="Times New Roman" w:cs="Times New Roman"/>
          <w:color w:val="000000"/>
          <w:sz w:val="24"/>
          <w:szCs w:val="24"/>
          <w:lang w:eastAsia="ru-RU"/>
        </w:rPr>
        <w:t xml:space="preserve">росвещение, 2011.             </w:t>
      </w:r>
    </w:p>
    <w:p w:rsidR="005D7F5B" w:rsidRPr="005D7F5B" w:rsidRDefault="005D7F5B" w:rsidP="005D7F5B">
      <w:pPr>
        <w:shd w:val="clear" w:color="auto" w:fill="FFFFFF"/>
        <w:rPr>
          <w:rFonts w:ascii="Times New Roman" w:eastAsia="Times New Roman" w:hAnsi="Times New Roman"/>
          <w:sz w:val="24"/>
          <w:szCs w:val="24"/>
          <w:lang w:eastAsia="ru-RU"/>
        </w:rPr>
      </w:pPr>
      <w:r w:rsidRPr="005D7F5B">
        <w:rPr>
          <w:rFonts w:ascii="Times New Roman" w:eastAsiaTheme="minorEastAsia" w:hAnsi="Times New Roman"/>
          <w:color w:val="000000"/>
          <w:sz w:val="24"/>
          <w:szCs w:val="24"/>
          <w:lang w:eastAsia="ru-RU"/>
        </w:rPr>
        <w:t xml:space="preserve">- </w:t>
      </w:r>
      <w:r w:rsidRPr="005D7F5B">
        <w:rPr>
          <w:rFonts w:ascii="Times New Roman" w:eastAsia="Times New Roman" w:hAnsi="Times New Roman"/>
          <w:sz w:val="24"/>
          <w:szCs w:val="24"/>
          <w:lang w:eastAsia="ru-RU"/>
        </w:rPr>
        <w:t>Учебного плана МАОУ «Лайтамакская СОШ» на 2019-2020 учебный год</w:t>
      </w:r>
    </w:p>
    <w:p w:rsidR="00C2640D" w:rsidRPr="009F16C6" w:rsidRDefault="00C2640D" w:rsidP="009F16C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DD3D4E" w:rsidRPr="00002B54" w:rsidRDefault="00002B54" w:rsidP="006826E0">
      <w:pPr>
        <w:shd w:val="clear" w:color="auto" w:fill="FFFFFF"/>
        <w:spacing w:after="0" w:line="240" w:lineRule="auto"/>
        <w:rPr>
          <w:rFonts w:ascii="Times New Roman" w:eastAsia="Times New Roman" w:hAnsi="Times New Roman" w:cs="Times New Roman"/>
          <w:b/>
          <w:color w:val="000000"/>
          <w:sz w:val="24"/>
          <w:szCs w:val="24"/>
          <w:lang w:eastAsia="ru-RU"/>
        </w:rPr>
      </w:pPr>
      <w:r w:rsidRPr="00002B54">
        <w:rPr>
          <w:rFonts w:ascii="Times New Roman" w:eastAsia="Times New Roman" w:hAnsi="Times New Roman" w:cs="Times New Roman"/>
          <w:b/>
          <w:color w:val="000000"/>
          <w:sz w:val="24"/>
          <w:szCs w:val="24"/>
          <w:lang w:eastAsia="ru-RU"/>
        </w:rPr>
        <w:t xml:space="preserve">Цели изучения: </w:t>
      </w:r>
    </w:p>
    <w:p w:rsidR="006826E0" w:rsidRPr="009F16C6" w:rsidRDefault="006826E0" w:rsidP="006826E0">
      <w:pPr>
        <w:numPr>
          <w:ilvl w:val="0"/>
          <w:numId w:val="1"/>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иноязычной коммуникативной компетенции в совокупности её составляющих, а именно:</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речевая компетенция – развитие коммуникативных умений в четырёх основных видах речевой деятельности (говорении, аудировании, чтении, письме);</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иностранном языках;</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приёмами самостоятельного изучения языков и культур, в том числе с использованием новых информационных технологий;</w:t>
      </w:r>
    </w:p>
    <w:p w:rsidR="006826E0" w:rsidRPr="009F16C6" w:rsidRDefault="006826E0" w:rsidP="006826E0">
      <w:pPr>
        <w:numPr>
          <w:ilvl w:val="0"/>
          <w:numId w:val="2"/>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личности учащихся посредством реализации воспитательного потенциала иностранного языка;</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w:t>
      </w:r>
      <w:r w:rsidRPr="009F16C6">
        <w:rPr>
          <w:rFonts w:ascii="Times New Roman" w:eastAsia="Times New Roman" w:hAnsi="Times New Roman" w:cs="Times New Roman"/>
          <w:color w:val="000000"/>
          <w:sz w:val="24"/>
          <w:szCs w:val="24"/>
          <w:lang w:eastAsia="ru-RU"/>
        </w:rPr>
        <w:lastRenderedPageBreak/>
        <w:t>полиэтическом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формирование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развитие стремления к овладению основами мировой культуры средствами иностранного языка;</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Главные цели курса соответствуют целям, зафиксированным в стандарте основного общего образования по иностранному языку. Это формирование и развитие иноязычной коммуникативной компетенции учащихся в совокупности её составляющих: речевой, языковой, социокультурной, компенсаторной и учебно-познавательной. Особый акцент делается на личностном развитии и воспитании учащихся, развитии готовности к самообразованию, универсальных учебных действий, владении ключевыми компетенциями, а также на развитии и воспитании потребности школьников пользоваться немецким языком как средством общения, познания, самореализации и социальной адаптации; развитии национального самосознания, стремлении к взаимопониманию между людьми разных культур и обществ.</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Данная программа полностью соответствует тематике, объёму учебного времени (количеству учебных часов, предусмотренных Примерной программой по предмету), целям и задачам курса.</w:t>
      </w:r>
    </w:p>
    <w:p w:rsidR="006826E0" w:rsidRPr="009F16C6" w:rsidRDefault="006826E0" w:rsidP="006826E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Рабочая программа базируется на таких методологических принципах, как коммуникативно-когнитивный, личностно-ориентированный и деятельностный, при этом учитываются  индивидуальные особенности  данной группы учащихся 5-го класса, изучающих немецкий язык.</w:t>
      </w:r>
    </w:p>
    <w:p w:rsidR="006826E0" w:rsidRPr="009F16C6" w:rsidRDefault="006826E0" w:rsidP="00E60EBC">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Основная масса обучающихся</w:t>
      </w:r>
      <w:r w:rsidR="00E60EBC" w:rsidRPr="009F16C6">
        <w:rPr>
          <w:rFonts w:ascii="Times New Roman" w:eastAsia="Times New Roman" w:hAnsi="Times New Roman" w:cs="Times New Roman"/>
          <w:color w:val="000000"/>
          <w:sz w:val="24"/>
          <w:szCs w:val="24"/>
          <w:lang w:eastAsia="ru-RU"/>
        </w:rPr>
        <w:t xml:space="preserve"> группы – это учащиеся со средни</w:t>
      </w:r>
      <w:r w:rsidRPr="009F16C6">
        <w:rPr>
          <w:rFonts w:ascii="Times New Roman" w:eastAsia="Times New Roman" w:hAnsi="Times New Roman" w:cs="Times New Roman"/>
          <w:color w:val="000000"/>
          <w:sz w:val="24"/>
          <w:szCs w:val="24"/>
          <w:lang w:eastAsia="ru-RU"/>
        </w:rPr>
        <w:t>м уровнем способностей и  мотивацией обучения. С точки зрения своих индивидных особенностей</w:t>
      </w:r>
      <w:r w:rsidR="00E60EBC" w:rsidRPr="009F16C6">
        <w:rPr>
          <w:rFonts w:ascii="Times New Roman" w:eastAsia="Times New Roman" w:hAnsi="Times New Roman" w:cs="Times New Roman"/>
          <w:color w:val="000000"/>
          <w:sz w:val="24"/>
          <w:szCs w:val="24"/>
          <w:lang w:eastAsia="ru-RU"/>
        </w:rPr>
        <w:t xml:space="preserve"> </w:t>
      </w:r>
      <w:proofErr w:type="gramStart"/>
      <w:r w:rsidRPr="009F16C6">
        <w:rPr>
          <w:rFonts w:ascii="Times New Roman" w:eastAsia="Times New Roman" w:hAnsi="Times New Roman" w:cs="Times New Roman"/>
          <w:color w:val="000000"/>
          <w:sz w:val="24"/>
          <w:szCs w:val="24"/>
          <w:lang w:eastAsia="ru-RU"/>
        </w:rPr>
        <w:t>( памяти</w:t>
      </w:r>
      <w:proofErr w:type="gramEnd"/>
      <w:r w:rsidRPr="009F16C6">
        <w:rPr>
          <w:rFonts w:ascii="Times New Roman" w:eastAsia="Times New Roman" w:hAnsi="Times New Roman" w:cs="Times New Roman"/>
          <w:color w:val="000000"/>
          <w:sz w:val="24"/>
          <w:szCs w:val="24"/>
          <w:lang w:eastAsia="ru-RU"/>
        </w:rPr>
        <w:t>, внимания, воображения, мышления, уровня работоспособности, темпа деятельности, темперамента) –группа разноуровневая. Это обуславливает необходимость использования в работе различных каналов восприятия учебного материала, разнообразных форм и методов работы. </w:t>
      </w:r>
    </w:p>
    <w:p w:rsidR="00E408D3"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В данной группе обучается  ученик, который  проявляет желание и возможность изучать язык  на продвинутом уровне. С учётом этого в содержание уроков включён материал повышенного уровня сложности, предлагаются дифференцированные задания, как на этапе отработки учебного материала, так и на этапе контроля. В организации работы с ним учтен и тот факт, что он отличаются высоким уровнем самостоятельности в учебной деятельности и более успешен в   выполнении заданий творческого характера.</w:t>
      </w:r>
    </w:p>
    <w:p w:rsidR="006826E0" w:rsidRPr="009F16C6" w:rsidRDefault="006826E0" w:rsidP="007B3C89">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 xml:space="preserve">Личностные, </w:t>
      </w:r>
      <w:proofErr w:type="spellStart"/>
      <w:r w:rsidRPr="009F16C6">
        <w:rPr>
          <w:rFonts w:ascii="Times New Roman" w:eastAsia="Times New Roman" w:hAnsi="Times New Roman" w:cs="Times New Roman"/>
          <w:b/>
          <w:bCs/>
          <w:color w:val="000000"/>
          <w:sz w:val="24"/>
          <w:szCs w:val="24"/>
          <w:lang w:eastAsia="ru-RU"/>
        </w:rPr>
        <w:t>метапредметные</w:t>
      </w:r>
      <w:proofErr w:type="spellEnd"/>
      <w:r w:rsidRPr="009F16C6">
        <w:rPr>
          <w:rFonts w:ascii="Times New Roman" w:eastAsia="Times New Roman" w:hAnsi="Times New Roman" w:cs="Times New Roman"/>
          <w:b/>
          <w:bCs/>
          <w:color w:val="000000"/>
          <w:sz w:val="24"/>
          <w:szCs w:val="24"/>
          <w:lang w:eastAsia="ru-RU"/>
        </w:rPr>
        <w:t xml:space="preserve"> и </w:t>
      </w:r>
      <w:r w:rsidR="00E408D3">
        <w:rPr>
          <w:rFonts w:ascii="Times New Roman" w:eastAsia="Times New Roman" w:hAnsi="Times New Roman" w:cs="Times New Roman"/>
          <w:b/>
          <w:bCs/>
          <w:color w:val="000000"/>
          <w:sz w:val="24"/>
          <w:szCs w:val="24"/>
          <w:lang w:eastAsia="ru-RU"/>
        </w:rPr>
        <w:t>результаты освоения</w:t>
      </w:r>
      <w:r w:rsidRPr="009F16C6">
        <w:rPr>
          <w:rFonts w:ascii="Times New Roman" w:eastAsia="Times New Roman" w:hAnsi="Times New Roman" w:cs="Times New Roman"/>
          <w:b/>
          <w:bCs/>
          <w:color w:val="000000"/>
          <w:sz w:val="24"/>
          <w:szCs w:val="24"/>
          <w:lang w:eastAsia="ru-RU"/>
        </w:rPr>
        <w:t xml:space="preserve"> учебного предмета</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Согласно требованиям к результатам освоения основной образовательной программы основного общего образования, установленными Федеральным государственным образовательным стандартом</w:t>
      </w:r>
      <w:r w:rsidR="007B3C89">
        <w:rPr>
          <w:rFonts w:ascii="Times New Roman" w:eastAsia="Times New Roman" w:hAnsi="Times New Roman" w:cs="Times New Roman"/>
          <w:color w:val="000000"/>
          <w:sz w:val="24"/>
          <w:szCs w:val="24"/>
          <w:lang w:eastAsia="ru-RU"/>
        </w:rPr>
        <w:t xml:space="preserve"> основного общего образования,</w:t>
      </w:r>
      <w:r w:rsidRPr="009F16C6">
        <w:rPr>
          <w:rFonts w:ascii="Times New Roman" w:eastAsia="Times New Roman" w:hAnsi="Times New Roman" w:cs="Times New Roman"/>
          <w:color w:val="000000"/>
          <w:sz w:val="24"/>
          <w:szCs w:val="24"/>
          <w:lang w:eastAsia="ru-RU"/>
        </w:rPr>
        <w:t> немецкий язык как иностранный, уделяет большое внимание при изучении предмета</w:t>
      </w:r>
    </w:p>
    <w:p w:rsidR="006826E0" w:rsidRPr="009F16C6" w:rsidRDefault="006826E0" w:rsidP="006826E0">
      <w:pPr>
        <w:shd w:val="clear" w:color="auto" w:fill="FFFFFF"/>
        <w:spacing w:after="0" w:line="240" w:lineRule="auto"/>
        <w:ind w:left="51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i/>
          <w:iCs/>
          <w:color w:val="000000"/>
          <w:sz w:val="24"/>
          <w:szCs w:val="24"/>
          <w:lang w:eastAsia="ru-RU"/>
        </w:rPr>
        <w:t>личностным результатам:</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формирование мотивации изучения иностранного языка и стремление к самосовершенствованию в образовательной области «Иностранный язык»;</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осознание возможностей самореализации средствами иностранного языка;</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стремление к совершенствованию собственной речевой культуры в целом;</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формирование коммуникативной компетенции в межкультурной и межэтнической коммуникации;</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lastRenderedPageBreak/>
        <w:t>развитие таких качеств, как воля, целеустремленность, креативность, инициативность, эмпатия, трудолюбие, дисциплинированность;</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формирование общекультурной и этнической идентичности как составляющих гражданской идентичности личности;</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6826E0" w:rsidRPr="009F16C6" w:rsidRDefault="006826E0" w:rsidP="006826E0">
      <w:pPr>
        <w:numPr>
          <w:ilvl w:val="0"/>
          <w:numId w:val="3"/>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готовность отстаивать национальные и общечеловеческие (гуманистические, демократические) ценности, свою гражданскую позицию.</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i/>
          <w:iCs/>
          <w:color w:val="000000"/>
          <w:sz w:val="24"/>
          <w:szCs w:val="24"/>
          <w:lang w:eastAsia="ru-RU"/>
        </w:rPr>
        <w:t>метапредметным результатам:</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умения планировать свое речевое и неречевое поведение;</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коммуникативной компетенции, включая умение взаимодействовать с окружающими, выполняя разные социальные роли;</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6826E0" w:rsidRPr="009F16C6" w:rsidRDefault="006826E0" w:rsidP="006826E0">
      <w:pPr>
        <w:numPr>
          <w:ilvl w:val="0"/>
          <w:numId w:val="4"/>
        </w:numPr>
        <w:shd w:val="clear" w:color="auto" w:fill="FFFFFF"/>
        <w:spacing w:after="0" w:line="240" w:lineRule="auto"/>
        <w:ind w:left="15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формирование проектных умений.</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i/>
          <w:iCs/>
          <w:color w:val="000000"/>
          <w:sz w:val="24"/>
          <w:szCs w:val="24"/>
          <w:lang w:eastAsia="ru-RU"/>
        </w:rPr>
        <w:t>предметным результатам: </w:t>
      </w:r>
      <w:r w:rsidRPr="009F16C6">
        <w:rPr>
          <w:rFonts w:ascii="Times New Roman" w:eastAsia="Times New Roman" w:hAnsi="Times New Roman" w:cs="Times New Roman"/>
          <w:color w:val="000000"/>
          <w:sz w:val="24"/>
          <w:szCs w:val="24"/>
          <w:lang w:eastAsia="ru-RU"/>
        </w:rPr>
        <w:t>Ученики основной школы должны демонстрировать следующие результаты освоения иностранного языка.</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В коммуникативной сфере </w:t>
      </w:r>
      <w:r w:rsidRPr="009F16C6">
        <w:rPr>
          <w:rFonts w:ascii="Times New Roman" w:eastAsia="Times New Roman" w:hAnsi="Times New Roman" w:cs="Times New Roman"/>
          <w:color w:val="000000"/>
          <w:sz w:val="24"/>
          <w:szCs w:val="24"/>
          <w:lang w:eastAsia="ru-RU"/>
        </w:rPr>
        <w:t>(владение иностранным языком как средством общения)</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Речевая компетенция в следующих видах речевой деятельности:</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в области говорения</w:t>
      </w:r>
      <w:r w:rsidRPr="009F16C6">
        <w:rPr>
          <w:rFonts w:ascii="Times New Roman" w:eastAsia="Times New Roman" w:hAnsi="Times New Roman" w:cs="Times New Roman"/>
          <w:color w:val="000000"/>
          <w:sz w:val="24"/>
          <w:szCs w:val="24"/>
          <w:u w:val="single"/>
          <w:lang w:eastAsia="ru-RU"/>
        </w:rPr>
        <w:t> </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u w:val="single"/>
          <w:lang w:eastAsia="ru-RU"/>
        </w:rPr>
        <w:t>Диалогическая речь</w:t>
      </w:r>
      <w:r w:rsidRPr="009F16C6">
        <w:rPr>
          <w:rFonts w:ascii="Times New Roman" w:eastAsia="Times New Roman" w:hAnsi="Times New Roman" w:cs="Times New Roman"/>
          <w:color w:val="000000"/>
          <w:sz w:val="24"/>
          <w:szCs w:val="24"/>
          <w:lang w:eastAsia="ru-RU"/>
        </w:rPr>
        <w:t>     </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    </w:t>
      </w:r>
      <w:r w:rsidRPr="009F16C6">
        <w:rPr>
          <w:rFonts w:ascii="Times New Roman" w:eastAsia="Times New Roman" w:hAnsi="Times New Roman" w:cs="Times New Roman"/>
          <w:color w:val="000000"/>
          <w:sz w:val="24"/>
          <w:szCs w:val="24"/>
          <w:lang w:eastAsia="ru-RU"/>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r w:rsidRPr="009F16C6">
        <w:rPr>
          <w:rFonts w:ascii="Times New Roman" w:eastAsia="Times New Roman" w:hAnsi="Times New Roman" w:cs="Times New Roman"/>
          <w:color w:val="000000"/>
          <w:sz w:val="24"/>
          <w:szCs w:val="24"/>
          <w:u w:val="single"/>
          <w:lang w:eastAsia="ru-RU"/>
        </w:rPr>
        <w:t> </w:t>
      </w:r>
      <w:r w:rsidRPr="009F16C6">
        <w:rPr>
          <w:rFonts w:ascii="Times New Roman" w:eastAsia="Times New Roman" w:hAnsi="Times New Roman" w:cs="Times New Roman"/>
          <w:color w:val="000000"/>
          <w:sz w:val="24"/>
          <w:szCs w:val="24"/>
          <w:lang w:eastAsia="ru-RU"/>
        </w:rPr>
        <w:t>Объем диалога — 5-6 реплики с каждой стороны. Соблюдение элементарных норм речевого этикета, принятых в стране изучаемого языка.</w:t>
      </w:r>
      <w:r w:rsidRPr="009F16C6">
        <w:rPr>
          <w:rFonts w:ascii="Times New Roman" w:eastAsia="Times New Roman" w:hAnsi="Times New Roman" w:cs="Times New Roman"/>
          <w:color w:val="000000"/>
          <w:sz w:val="24"/>
          <w:szCs w:val="24"/>
          <w:u w:val="single"/>
          <w:lang w:eastAsia="ru-RU"/>
        </w:rPr>
        <w:t> </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Участие в диалоге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извиниться.(3-4 реплики с каждой стороны)</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Диалог-расспрос (односторонний, двусторонний) — уметь задавать вопросы, начинающиеся с вопросительных слов.(4-5 реплик)</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xml:space="preserve">Диалог — побуждение к действию — уметь обратиться с просьбой, вежливо переспросить, выразить согласие/отказ, пригласить к действию/взаимодействию и согласиться/не согласиться, принять/не принять в нем </w:t>
      </w:r>
      <w:proofErr w:type="gramStart"/>
      <w:r w:rsidRPr="009F16C6">
        <w:rPr>
          <w:rFonts w:ascii="Times New Roman" w:eastAsia="Times New Roman" w:hAnsi="Times New Roman" w:cs="Times New Roman"/>
          <w:color w:val="000000"/>
          <w:sz w:val="24"/>
          <w:szCs w:val="24"/>
          <w:lang w:eastAsia="ru-RU"/>
        </w:rPr>
        <w:t>участие.(</w:t>
      </w:r>
      <w:proofErr w:type="gramEnd"/>
      <w:r w:rsidRPr="009F16C6">
        <w:rPr>
          <w:rFonts w:ascii="Times New Roman" w:eastAsia="Times New Roman" w:hAnsi="Times New Roman" w:cs="Times New Roman"/>
          <w:color w:val="000000"/>
          <w:sz w:val="24"/>
          <w:szCs w:val="24"/>
          <w:lang w:eastAsia="ru-RU"/>
        </w:rPr>
        <w:t>2-3 реплики)</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u w:val="single"/>
          <w:lang w:eastAsia="ru-RU"/>
        </w:rPr>
        <w:t>Монологическая речь</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-рассказывать о себе, своей семье, друзьях, своих интересах и планах на будущее, сообщать краткие сведения о своем городе/селе, своей стране и странах изучаемого языка;</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делать краткие сообщения, описывать события, явления (</w:t>
      </w:r>
      <w:proofErr w:type="gramStart"/>
      <w:r w:rsidRPr="009F16C6">
        <w:rPr>
          <w:rFonts w:ascii="Times New Roman" w:eastAsia="Times New Roman" w:hAnsi="Times New Roman" w:cs="Times New Roman"/>
          <w:color w:val="000000"/>
          <w:sz w:val="24"/>
          <w:szCs w:val="24"/>
          <w:lang w:eastAsia="ru-RU"/>
        </w:rPr>
        <w:t>в рамках</w:t>
      </w:r>
      <w:proofErr w:type="gramEnd"/>
      <w:r w:rsidRPr="009F16C6">
        <w:rPr>
          <w:rFonts w:ascii="Times New Roman" w:eastAsia="Times New Roman" w:hAnsi="Times New Roman" w:cs="Times New Roman"/>
          <w:color w:val="000000"/>
          <w:sz w:val="24"/>
          <w:szCs w:val="24"/>
          <w:lang w:eastAsia="ru-RU"/>
        </w:rPr>
        <w:t xml:space="preserve">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использовать перефраз, синонимические средства в процессе устного общения;</w:t>
      </w:r>
      <w:r w:rsidRPr="009F16C6">
        <w:rPr>
          <w:rFonts w:ascii="Times New Roman" w:eastAsia="Times New Roman" w:hAnsi="Times New Roman" w:cs="Times New Roman"/>
          <w:b/>
          <w:bCs/>
          <w:color w:val="000000"/>
          <w:sz w:val="24"/>
          <w:szCs w:val="24"/>
          <w:lang w:eastAsia="ru-RU"/>
        </w:rPr>
        <w:t> </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Составление небольших монологических высказываний</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Объем высказывания — 8—10 фраз.</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в области аудирования</w:t>
      </w:r>
      <w:r w:rsidRPr="009F16C6">
        <w:rPr>
          <w:rFonts w:ascii="Times New Roman" w:eastAsia="Times New Roman" w:hAnsi="Times New Roman" w:cs="Times New Roman"/>
          <w:color w:val="000000"/>
          <w:sz w:val="24"/>
          <w:szCs w:val="24"/>
          <w:lang w:eastAsia="ru-RU"/>
        </w:rPr>
        <w:t> </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lastRenderedPageBreak/>
        <w:t>В 5 классе учащиеся должны понимать на слух иноязычную речь в нормальном темпе в предъявлении учителя и звукозаписи, построенную на языковом материале учебника; допускается включение до 2% незнакомых слов, о значении которых можно догадаться. Длительность звучания связных текстов — до 2—2,5 мин;</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воспринимать на слух и полностью понимать речь учителя, одноклассников;</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понимать основное содержание коротких, несложных аутентичных прагматических текстов (прогноз погоды, программы теле-, радиопередач, объявления на вокзале/в аэропорту) и выделять значимую информацию;</w:t>
      </w:r>
    </w:p>
    <w:p w:rsidR="006826E0" w:rsidRPr="009F16C6" w:rsidRDefault="006826E0" w:rsidP="006826E0">
      <w:pPr>
        <w:shd w:val="clear" w:color="auto" w:fill="FFFFFF"/>
        <w:spacing w:after="0" w:line="240" w:lineRule="auto"/>
        <w:ind w:firstLine="340"/>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использовать переспрос, просьбу повторить.</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Восприятие и понимание аудиозаписей ритуализированных диалогов (4—6 реплик),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в области чтения </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 ориентироваться в иноязычном тексте; прогнозировать его содержание по заголовку;</w:t>
      </w:r>
    </w:p>
    <w:p w:rsidR="006826E0" w:rsidRPr="009F16C6" w:rsidRDefault="006826E0" w:rsidP="006826E0">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826E0" w:rsidRPr="009F16C6" w:rsidRDefault="006826E0" w:rsidP="006826E0">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справочных материалов; оценивать полученную информацию, выражать свое сомнение;</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читать текст с выборочным пониманием значимой/нужной/интересующей информации</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u w:val="single"/>
          <w:lang w:eastAsia="ru-RU"/>
        </w:rPr>
        <w:t> Чтение вслух</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Чтение вслух с соблюдением правильного ударения в словах, фразах, смыслового  ударения и интонации в предложениях и небольших текстах; понимание небольших текстов, построенных на изученном языковом материале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u w:val="single"/>
          <w:lang w:eastAsia="ru-RU"/>
        </w:rPr>
        <w:t>Чтение про себя</w:t>
      </w:r>
    </w:p>
    <w:p w:rsidR="006826E0" w:rsidRPr="009F16C6" w:rsidRDefault="006826E0" w:rsidP="006826E0">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Чтение про себя и понимание текстов, построенных на изученном языковом материале, а также несложных текстов, содержащих  незнакомые слова, о значении которых можно догадаться по контексту или на основе языковой догадки (ознакомительное чтение), нахождение в тексте необходимой информации (просмотровое чтение).</w:t>
      </w:r>
    </w:p>
    <w:p w:rsidR="006826E0" w:rsidRPr="009F16C6" w:rsidRDefault="006826E0" w:rsidP="006826E0">
      <w:pPr>
        <w:shd w:val="clear" w:color="auto" w:fill="FFFFFF"/>
        <w:spacing w:after="0" w:line="240" w:lineRule="auto"/>
        <w:ind w:firstLine="340"/>
        <w:jc w:val="both"/>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Объем текстов — до 400 слов без учета артиклей.</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b/>
          <w:bCs/>
          <w:color w:val="000000"/>
          <w:sz w:val="24"/>
          <w:szCs w:val="24"/>
          <w:lang w:eastAsia="ru-RU"/>
        </w:rPr>
        <w:t>в области письма и письменной речи </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различных видов диктантов.</w:t>
      </w:r>
    </w:p>
    <w:p w:rsidR="006826E0" w:rsidRPr="009F16C6"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 xml:space="preserve">Написание вопросов и ответов к тексту. Заполнение анкет и формуляров; научиться писать поздравления, личные письма с опорой на </w:t>
      </w:r>
      <w:proofErr w:type="gramStart"/>
      <w:r w:rsidRPr="009F16C6">
        <w:rPr>
          <w:rFonts w:ascii="Times New Roman" w:eastAsia="Times New Roman" w:hAnsi="Times New Roman" w:cs="Times New Roman"/>
          <w:color w:val="000000"/>
          <w:sz w:val="24"/>
          <w:szCs w:val="24"/>
          <w:lang w:eastAsia="ru-RU"/>
        </w:rPr>
        <w:t>образец  объемом</w:t>
      </w:r>
      <w:proofErr w:type="gramEnd"/>
      <w:r w:rsidRPr="009F16C6">
        <w:rPr>
          <w:rFonts w:ascii="Times New Roman" w:eastAsia="Times New Roman" w:hAnsi="Times New Roman" w:cs="Times New Roman"/>
          <w:color w:val="000000"/>
          <w:sz w:val="24"/>
          <w:szCs w:val="24"/>
          <w:lang w:eastAsia="ru-RU"/>
        </w:rPr>
        <w:t xml:space="preserve"> – до 50 слов, включая адрес, с учетом особенностей оформления адреса в англоязычных странах;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826E0" w:rsidRPr="009F16C6" w:rsidRDefault="006826E0" w:rsidP="006826E0">
      <w:pPr>
        <w:shd w:val="clear" w:color="auto" w:fill="FFFFFF"/>
        <w:spacing w:after="0" w:line="240" w:lineRule="auto"/>
        <w:ind w:firstLine="346"/>
        <w:rPr>
          <w:rFonts w:ascii="Times New Roman" w:eastAsia="Times New Roman" w:hAnsi="Times New Roman" w:cs="Times New Roman"/>
          <w:color w:val="000000"/>
          <w:sz w:val="24"/>
          <w:szCs w:val="24"/>
          <w:lang w:eastAsia="ru-RU"/>
        </w:rPr>
      </w:pPr>
      <w:r w:rsidRPr="009F16C6">
        <w:rPr>
          <w:rFonts w:ascii="Times New Roman" w:eastAsia="Times New Roman" w:hAnsi="Times New Roman" w:cs="Times New Roman"/>
          <w:color w:val="000000"/>
          <w:sz w:val="24"/>
          <w:szCs w:val="24"/>
          <w:lang w:eastAsia="ru-RU"/>
        </w:rPr>
        <w:t>Составлять план, тезисы устного или письменного сообщения; кратко излагать результаты проектной работы.</w:t>
      </w:r>
    </w:p>
    <w:p w:rsidR="00DD3D4E" w:rsidRDefault="00DD3D4E" w:rsidP="00143F3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F1A61" w:rsidRDefault="003F1A61" w:rsidP="00143F3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F1A61" w:rsidRDefault="003F1A61" w:rsidP="00143F3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F1A61" w:rsidRDefault="003F1A61" w:rsidP="00143F3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F1A61" w:rsidRPr="009F16C6" w:rsidRDefault="003F1A61" w:rsidP="00143F3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43F3A" w:rsidRPr="00E60EBC" w:rsidRDefault="006826E0" w:rsidP="00143F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color w:val="000000"/>
          <w:sz w:val="24"/>
          <w:szCs w:val="24"/>
          <w:lang w:eastAsia="ru-RU"/>
        </w:rPr>
        <w:t xml:space="preserve">  </w:t>
      </w:r>
      <w:r w:rsidR="00DD3D4E">
        <w:rPr>
          <w:rFonts w:ascii="Times New Roman" w:eastAsia="Times New Roman" w:hAnsi="Times New Roman" w:cs="Times New Roman"/>
          <w:color w:val="000000"/>
          <w:sz w:val="24"/>
          <w:szCs w:val="24"/>
          <w:lang w:eastAsia="ru-RU"/>
        </w:rPr>
        <w:tab/>
      </w:r>
      <w:r w:rsidR="00143F3A">
        <w:rPr>
          <w:rFonts w:ascii="Times New Roman" w:eastAsia="Times New Roman" w:hAnsi="Times New Roman" w:cs="Times New Roman"/>
          <w:b/>
          <w:bCs/>
          <w:color w:val="000000"/>
          <w:sz w:val="24"/>
          <w:szCs w:val="24"/>
          <w:lang w:eastAsia="ru-RU"/>
        </w:rPr>
        <w:t xml:space="preserve">Раздел </w:t>
      </w:r>
      <w:r w:rsidR="00341625">
        <w:rPr>
          <w:rFonts w:ascii="Times New Roman" w:eastAsia="Times New Roman" w:hAnsi="Times New Roman" w:cs="Times New Roman"/>
          <w:b/>
          <w:bCs/>
          <w:color w:val="000000"/>
          <w:sz w:val="24"/>
          <w:szCs w:val="24"/>
          <w:lang w:val="de-DE" w:eastAsia="ru-RU"/>
        </w:rPr>
        <w:t>II</w:t>
      </w:r>
      <w:r w:rsidR="00341625" w:rsidRPr="00341625">
        <w:rPr>
          <w:rFonts w:ascii="Times New Roman" w:eastAsia="Times New Roman" w:hAnsi="Times New Roman" w:cs="Times New Roman"/>
          <w:b/>
          <w:bCs/>
          <w:color w:val="000000"/>
          <w:sz w:val="24"/>
          <w:szCs w:val="24"/>
          <w:lang w:eastAsia="ru-RU"/>
        </w:rPr>
        <w:t>.</w:t>
      </w:r>
      <w:r w:rsidR="00143F3A" w:rsidRPr="00E60EBC">
        <w:rPr>
          <w:rFonts w:ascii="Times New Roman" w:eastAsia="Times New Roman" w:hAnsi="Times New Roman" w:cs="Times New Roman"/>
          <w:b/>
          <w:bCs/>
          <w:color w:val="000000"/>
          <w:sz w:val="24"/>
          <w:szCs w:val="24"/>
          <w:lang w:eastAsia="ru-RU"/>
        </w:rPr>
        <w:t xml:space="preserve"> </w:t>
      </w:r>
      <w:r w:rsidR="00E408D3">
        <w:rPr>
          <w:rFonts w:ascii="Times New Roman" w:eastAsia="Times New Roman" w:hAnsi="Times New Roman" w:cs="Times New Roman"/>
          <w:b/>
          <w:bCs/>
          <w:color w:val="000000"/>
          <w:sz w:val="24"/>
          <w:szCs w:val="24"/>
          <w:lang w:eastAsia="ru-RU"/>
        </w:rPr>
        <w:t>Планируемые результаты изуч</w:t>
      </w:r>
      <w:r w:rsidR="00341625">
        <w:rPr>
          <w:rFonts w:ascii="Times New Roman" w:eastAsia="Times New Roman" w:hAnsi="Times New Roman" w:cs="Times New Roman"/>
          <w:b/>
          <w:bCs/>
          <w:color w:val="000000"/>
          <w:sz w:val="24"/>
          <w:szCs w:val="24"/>
          <w:lang w:eastAsia="ru-RU"/>
        </w:rPr>
        <w:t>ения</w:t>
      </w:r>
      <w:r w:rsidR="00143F3A">
        <w:rPr>
          <w:rFonts w:ascii="Times New Roman" w:eastAsia="Times New Roman" w:hAnsi="Times New Roman" w:cs="Times New Roman"/>
          <w:b/>
          <w:bCs/>
          <w:color w:val="000000"/>
          <w:sz w:val="24"/>
          <w:szCs w:val="24"/>
          <w:lang w:eastAsia="ru-RU"/>
        </w:rPr>
        <w:t xml:space="preserve"> </w:t>
      </w:r>
      <w:r w:rsidR="00C2640D">
        <w:rPr>
          <w:rFonts w:ascii="Times New Roman" w:eastAsia="Times New Roman" w:hAnsi="Times New Roman" w:cs="Times New Roman"/>
          <w:b/>
          <w:bCs/>
          <w:color w:val="000000"/>
          <w:sz w:val="24"/>
          <w:szCs w:val="24"/>
          <w:lang w:eastAsia="ru-RU"/>
        </w:rPr>
        <w:t>учебного предмета</w:t>
      </w:r>
      <w:r w:rsidR="00143F3A" w:rsidRPr="00E60EBC">
        <w:rPr>
          <w:rFonts w:ascii="Times New Roman" w:eastAsia="Times New Roman" w:hAnsi="Times New Roman" w:cs="Times New Roman"/>
          <w:b/>
          <w:bCs/>
          <w:color w:val="000000"/>
          <w:sz w:val="24"/>
          <w:szCs w:val="24"/>
          <w:lang w:eastAsia="ru-RU"/>
        </w:rPr>
        <w:t>           </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К концу обучения в 5 классе учащиеся должны</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1) знать:</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основные значения изученных лексических единиц, основные способы словообразования;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особенности структуры простых и сложных предложений, интонацию различных коммуникативных типов предложений:</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признаки изученных грамматических явлений;</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основные нормы речевого этикета;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роль владения иностранными языками в современном мире, особенности образа жизни, быта, культуры стран изучаемого языка.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2) уметь:</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Говорение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начинать, вести/ поддерживать и заканчивать беседу в стандартных ситуациях общения;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расспрашивать собеседника и отвечать на его вопросы, опираясь на изученную тематику:</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делать  краткие сообщения  по  темам: образование в России и немецкоговорящих странах; праздники в России и Германии; достопримечательности России и Германии; близкие и дальние родственники; что такое семья, взаимоотношения в семье; знаменитые люди Германии и России; увлечения и досуг; будущая профессия.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Аудирование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понимать основное содержание несложных аутентичных текстов, выделять значимую информацию, определять тему и выделять главные факты;</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Чтение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читать аутентичные тексты разных жанров с пониманием основного содержания;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xml:space="preserve">- читать несложные аутентичные тексты разных жанров с полным </w:t>
      </w:r>
      <w:proofErr w:type="gramStart"/>
      <w:r w:rsidRPr="00E60EBC">
        <w:rPr>
          <w:rFonts w:ascii="Times New Roman" w:eastAsia="Times New Roman" w:hAnsi="Times New Roman" w:cs="Times New Roman"/>
          <w:iCs/>
          <w:color w:val="000000"/>
          <w:sz w:val="24"/>
          <w:szCs w:val="24"/>
          <w:lang w:eastAsia="ru-RU"/>
        </w:rPr>
        <w:t>и  точным</w:t>
      </w:r>
      <w:proofErr w:type="gramEnd"/>
      <w:r w:rsidRPr="00E60EBC">
        <w:rPr>
          <w:rFonts w:ascii="Times New Roman" w:eastAsia="Times New Roman" w:hAnsi="Times New Roman" w:cs="Times New Roman"/>
          <w:iCs/>
          <w:color w:val="000000"/>
          <w:sz w:val="24"/>
          <w:szCs w:val="24"/>
          <w:lang w:eastAsia="ru-RU"/>
        </w:rPr>
        <w:t xml:space="preserve"> пониманием прочитанного , оценивать полученную информацию, выражать своё мнение;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читать текст с выборочным пониманием нужной или интересующей информации;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Письмо</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заполнять анкеты и формуляры;</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писать поздравления, личные письма с опорой на образец.</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3) Использовать приобретённые знания и коммуникативные умения в практической деятельности и повседневной жизни для: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осознания места и роли родного и изучаемого языков в полиязычном мире;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приобщения к ценностям мировой культуры;</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ознакомления представителей других стран с культурой своего народа.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По окончании курса учащиеся должны овладеть следующими ключевыми компетентностями: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w:t>
      </w:r>
      <w:r w:rsidRPr="00E60EBC">
        <w:rPr>
          <w:rFonts w:ascii="Times New Roman" w:eastAsia="Times New Roman" w:hAnsi="Times New Roman" w:cs="Times New Roman"/>
          <w:iCs/>
          <w:color w:val="000000"/>
          <w:sz w:val="24"/>
          <w:szCs w:val="24"/>
          <w:u w:val="single"/>
          <w:lang w:eastAsia="ru-RU"/>
        </w:rPr>
        <w:t>социальной</w:t>
      </w:r>
      <w:r w:rsidRPr="00E60EBC">
        <w:rPr>
          <w:rFonts w:ascii="Times New Roman" w:eastAsia="Times New Roman" w:hAnsi="Times New Roman" w:cs="Times New Roman"/>
          <w:iCs/>
          <w:color w:val="000000"/>
          <w:sz w:val="24"/>
          <w:szCs w:val="24"/>
          <w:lang w:eastAsia="ru-RU"/>
        </w:rPr>
        <w:t>. Адаптация в социальной среде в современном мире.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Овладение компетенциями: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решение   познавательных   и   практических   задач,   отражающих   типичные социальные ситуации: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освоение   типичных   социальных   ролей   через   участие   в   ролевых   играх, моделирующих ситуации из реальной жизни;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u w:val="single"/>
          <w:lang w:eastAsia="ru-RU"/>
        </w:rPr>
        <w:t>информационной. </w:t>
      </w:r>
      <w:r w:rsidRPr="00E60EBC">
        <w:rPr>
          <w:rFonts w:ascii="Times New Roman" w:eastAsia="Times New Roman" w:hAnsi="Times New Roman" w:cs="Times New Roman"/>
          <w:iCs/>
          <w:color w:val="000000"/>
          <w:sz w:val="24"/>
          <w:szCs w:val="24"/>
          <w:lang w:eastAsia="ru-RU"/>
        </w:rPr>
        <w:t> Получение знаний из разнообразных источников информации.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Овладение компетенциями: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прием, переработка, выдача информации;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работа с источниками социальной информации, с использованием современных средств коммуникации (включая ресурсы Интернета);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написание творческих работ (сообщение, проект)</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u w:val="single"/>
          <w:lang w:eastAsia="ru-RU"/>
        </w:rPr>
        <w:lastRenderedPageBreak/>
        <w:t xml:space="preserve">- </w:t>
      </w:r>
      <w:proofErr w:type="gramStart"/>
      <w:r w:rsidR="00DD3D4E">
        <w:rPr>
          <w:rFonts w:ascii="Times New Roman" w:eastAsia="Times New Roman" w:hAnsi="Times New Roman" w:cs="Times New Roman"/>
          <w:iCs/>
          <w:color w:val="000000"/>
          <w:sz w:val="24"/>
          <w:szCs w:val="24"/>
          <w:u w:val="single"/>
          <w:lang w:eastAsia="ru-RU"/>
        </w:rPr>
        <w:t>коммуникативной</w:t>
      </w:r>
      <w:r w:rsidRPr="00E60EBC">
        <w:rPr>
          <w:rFonts w:ascii="Times New Roman" w:eastAsia="Times New Roman" w:hAnsi="Times New Roman" w:cs="Times New Roman"/>
          <w:iCs/>
          <w:color w:val="000000"/>
          <w:sz w:val="24"/>
          <w:szCs w:val="24"/>
          <w:lang w:eastAsia="ru-RU"/>
        </w:rPr>
        <w:t> </w:t>
      </w:r>
      <w:r w:rsidRPr="00E60EBC">
        <w:rPr>
          <w:rFonts w:ascii="Times New Roman" w:eastAsia="Times New Roman" w:hAnsi="Times New Roman" w:cs="Times New Roman"/>
          <w:color w:val="000000"/>
          <w:sz w:val="24"/>
          <w:szCs w:val="24"/>
          <w:lang w:eastAsia="ru-RU"/>
        </w:rPr>
        <w:t>.</w:t>
      </w:r>
      <w:proofErr w:type="gramEnd"/>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Формирование способности и готовности осуществлять иноязычное межличностное и межкультурное общение с носителями языка.</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Овладение компетенциями: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умение дискуссировать, рассуждать, доказывать свою точку зрения;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умение получать информацию из разных источников и адекватно передавать её содержание.</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iCs/>
          <w:color w:val="000000"/>
          <w:sz w:val="24"/>
          <w:szCs w:val="24"/>
          <w:u w:val="single"/>
          <w:lang w:eastAsia="ru-RU"/>
        </w:rPr>
        <w:t>познавательной</w:t>
      </w:r>
      <w:r w:rsidRPr="00E60EBC">
        <w:rPr>
          <w:rFonts w:ascii="Times New Roman" w:eastAsia="Times New Roman" w:hAnsi="Times New Roman" w:cs="Times New Roman"/>
          <w:iCs/>
          <w:color w:val="000000"/>
          <w:sz w:val="24"/>
          <w:szCs w:val="24"/>
          <w:lang w:eastAsia="ru-RU"/>
        </w:rPr>
        <w:t>. Постановка и решение познавательных задач; нестандартные решения, проблемные ситуации их создание и разрешение; интеллектуальная деятельность. Овладение компетенциями:</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создание и разрешение проблемных ситуаций:</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 постановка и решение познавательных задач;</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iCs/>
          <w:color w:val="000000"/>
          <w:sz w:val="24"/>
          <w:szCs w:val="24"/>
          <w:lang w:eastAsia="ru-RU"/>
        </w:rPr>
        <w:t>•</w:t>
      </w:r>
      <w:r w:rsidRPr="00E60EBC">
        <w:rPr>
          <w:rFonts w:ascii="Times New Roman" w:eastAsia="Times New Roman" w:hAnsi="Times New Roman" w:cs="Times New Roman"/>
          <w:color w:val="000000"/>
          <w:sz w:val="24"/>
          <w:szCs w:val="24"/>
          <w:lang w:eastAsia="ru-RU"/>
        </w:rPr>
        <w:t> </w:t>
      </w:r>
      <w:r w:rsidRPr="00E60EBC">
        <w:rPr>
          <w:rFonts w:ascii="Times New Roman" w:eastAsia="Times New Roman" w:hAnsi="Times New Roman" w:cs="Times New Roman"/>
          <w:iCs/>
          <w:color w:val="000000"/>
          <w:sz w:val="24"/>
          <w:szCs w:val="24"/>
          <w:lang w:eastAsia="ru-RU"/>
        </w:rPr>
        <w:t>продуктивное   и  репродуктивное   познание,   исследование,   интеллектуальная деятельность.</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b/>
          <w:bCs/>
          <w:iCs/>
          <w:color w:val="000000"/>
          <w:sz w:val="24"/>
          <w:szCs w:val="24"/>
          <w:lang w:eastAsia="ru-RU"/>
        </w:rPr>
        <w:t>Использовать приобретенные знания и умения в практической деятельности и повседневной жизни для:</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color w:val="000000"/>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143F3A" w:rsidRPr="00E60EBC" w:rsidRDefault="00143F3A"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color w:val="000000"/>
          <w:sz w:val="24"/>
          <w:szCs w:val="24"/>
          <w:lang w:eastAsia="ru-RU"/>
        </w:rPr>
        <w:t>• создания целостной картины  полиязычного, поликультурного мира, осознания места и роли родного и изучаемого иностранного языка в этом мире;</w:t>
      </w:r>
    </w:p>
    <w:p w:rsidR="00DD3D4E" w:rsidRDefault="00143F3A" w:rsidP="00DD3D4E">
      <w:pPr>
        <w:shd w:val="clear" w:color="auto" w:fill="FFFFFF"/>
        <w:spacing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color w:val="000000"/>
          <w:sz w:val="24"/>
          <w:szCs w:val="24"/>
          <w:lang w:eastAsia="ru-RU"/>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r w:rsidR="00DD3D4E" w:rsidRPr="00DD3D4E">
        <w:rPr>
          <w:rFonts w:ascii="Times New Roman" w:eastAsia="Times New Roman" w:hAnsi="Times New Roman" w:cs="Times New Roman"/>
          <w:color w:val="000000"/>
          <w:sz w:val="24"/>
          <w:szCs w:val="24"/>
          <w:lang w:eastAsia="ru-RU"/>
        </w:rPr>
        <w:t xml:space="preserve"> </w:t>
      </w:r>
    </w:p>
    <w:p w:rsidR="003F1A61" w:rsidRPr="003F1A61" w:rsidRDefault="00DD3D4E" w:rsidP="003F1A61">
      <w:pPr>
        <w:shd w:val="clear" w:color="auto" w:fill="FFFFFF"/>
        <w:spacing w:line="240" w:lineRule="auto"/>
        <w:rPr>
          <w:rFonts w:ascii="Times New Roman" w:eastAsia="Times New Roman" w:hAnsi="Times New Roman" w:cs="Times New Roman"/>
          <w:color w:val="000000"/>
          <w:sz w:val="24"/>
          <w:szCs w:val="24"/>
          <w:lang w:eastAsia="ru-RU"/>
        </w:rPr>
      </w:pPr>
      <w:r w:rsidRPr="00E60EBC">
        <w:rPr>
          <w:rFonts w:ascii="Times New Roman" w:eastAsia="Times New Roman" w:hAnsi="Times New Roman" w:cs="Times New Roman"/>
          <w:color w:val="000000"/>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143F3A" w:rsidRPr="00341625" w:rsidRDefault="00341625" w:rsidP="00143F3A">
      <w:pPr>
        <w:shd w:val="clear" w:color="auto" w:fill="FFFFFF"/>
        <w:spacing w:after="0" w:line="240" w:lineRule="auto"/>
        <w:rPr>
          <w:rFonts w:ascii="Times New Roman" w:eastAsia="Times New Roman" w:hAnsi="Times New Roman" w:cs="Times New Roman"/>
          <w:color w:val="000000"/>
          <w:sz w:val="24"/>
          <w:szCs w:val="24"/>
          <w:lang w:eastAsia="ru-RU"/>
        </w:rPr>
      </w:pPr>
      <w:r w:rsidRPr="00E408D3">
        <w:rPr>
          <w:rFonts w:ascii="Times New Roman" w:eastAsia="Times New Roman" w:hAnsi="Times New Roman" w:cs="Times New Roman"/>
          <w:b/>
          <w:color w:val="000000"/>
          <w:sz w:val="24"/>
          <w:szCs w:val="24"/>
          <w:lang w:eastAsia="ru-RU"/>
        </w:rPr>
        <w:t xml:space="preserve">Раздел </w:t>
      </w:r>
      <w:r w:rsidRPr="00E408D3">
        <w:rPr>
          <w:rFonts w:ascii="Times New Roman" w:eastAsia="Times New Roman" w:hAnsi="Times New Roman" w:cs="Times New Roman"/>
          <w:b/>
          <w:color w:val="000000"/>
          <w:sz w:val="24"/>
          <w:szCs w:val="24"/>
          <w:lang w:val="de-DE" w:eastAsia="ru-RU"/>
        </w:rPr>
        <w:t>III</w:t>
      </w:r>
      <w:r w:rsidRPr="00E408D3">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E408D3">
        <w:rPr>
          <w:rFonts w:ascii="Times New Roman" w:eastAsia="Times New Roman" w:hAnsi="Times New Roman" w:cs="Times New Roman"/>
          <w:b/>
          <w:color w:val="000000"/>
          <w:sz w:val="24"/>
          <w:szCs w:val="24"/>
          <w:lang w:eastAsia="ru-RU"/>
        </w:rPr>
        <w:t>Содержание программы</w:t>
      </w:r>
      <w:r>
        <w:rPr>
          <w:rFonts w:ascii="Times New Roman" w:eastAsia="Times New Roman" w:hAnsi="Times New Roman" w:cs="Times New Roman"/>
          <w:color w:val="000000"/>
          <w:sz w:val="24"/>
          <w:szCs w:val="24"/>
          <w:lang w:eastAsia="ru-RU"/>
        </w:rPr>
        <w:t xml:space="preserve"> </w:t>
      </w:r>
    </w:p>
    <w:p w:rsidR="00341625" w:rsidRPr="00341625" w:rsidRDefault="00341625" w:rsidP="00143F3A">
      <w:pPr>
        <w:shd w:val="clear" w:color="auto" w:fill="FFFFFF"/>
        <w:spacing w:after="0" w:line="240" w:lineRule="auto"/>
        <w:rPr>
          <w:rFonts w:ascii="Times New Roman" w:eastAsia="Times New Roman" w:hAnsi="Times New Roman" w:cs="Times New Roman"/>
          <w:color w:val="000000"/>
          <w:sz w:val="24"/>
          <w:szCs w:val="24"/>
          <w:lang w:val="de-DE" w:eastAsia="ru-RU"/>
        </w:rPr>
      </w:pPr>
    </w:p>
    <w:tbl>
      <w:tblPr>
        <w:tblStyle w:val="aa"/>
        <w:tblW w:w="0" w:type="auto"/>
        <w:tblInd w:w="-459" w:type="dxa"/>
        <w:tblLook w:val="04A0" w:firstRow="1" w:lastRow="0" w:firstColumn="1" w:lastColumn="0" w:noHBand="0" w:noVBand="1"/>
      </w:tblPr>
      <w:tblGrid>
        <w:gridCol w:w="1717"/>
        <w:gridCol w:w="3676"/>
        <w:gridCol w:w="4751"/>
      </w:tblGrid>
      <w:tr w:rsidR="00DD3D4E" w:rsidTr="009F16C6">
        <w:tc>
          <w:tcPr>
            <w:tcW w:w="1569" w:type="dxa"/>
          </w:tcPr>
          <w:p w:rsidR="00DD3D4E" w:rsidRDefault="007B3C89" w:rsidP="00DD3D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r w:rsidR="00341625">
              <w:rPr>
                <w:rFonts w:ascii="Times New Roman" w:eastAsia="Times New Roman" w:hAnsi="Times New Roman" w:cs="Times New Roman"/>
                <w:color w:val="000000"/>
                <w:sz w:val="24"/>
                <w:szCs w:val="24"/>
                <w:lang w:eastAsia="ru-RU"/>
              </w:rPr>
              <w:t>ема</w:t>
            </w:r>
          </w:p>
        </w:tc>
        <w:tc>
          <w:tcPr>
            <w:tcW w:w="3676" w:type="dxa"/>
            <w:tcBorders>
              <w:right w:val="single" w:sz="4" w:space="0" w:color="auto"/>
            </w:tcBorders>
          </w:tcPr>
          <w:p w:rsidR="00DD3D4E" w:rsidRDefault="00DD3D4E" w:rsidP="00DD3D4E">
            <w:pPr>
              <w:rPr>
                <w:rFonts w:ascii="Times New Roman" w:eastAsia="Times New Roman" w:hAnsi="Times New Roman" w:cs="Times New Roman"/>
                <w:color w:val="000000"/>
                <w:sz w:val="24"/>
                <w:szCs w:val="24"/>
                <w:lang w:eastAsia="ru-RU"/>
              </w:rPr>
            </w:pPr>
            <w:r w:rsidRPr="006826E0">
              <w:rPr>
                <w:rFonts w:ascii="Times New Roman" w:eastAsia="Times New Roman" w:hAnsi="Times New Roman" w:cs="Times New Roman"/>
                <w:color w:val="000000"/>
                <w:sz w:val="24"/>
                <w:szCs w:val="24"/>
                <w:lang w:eastAsia="ru-RU"/>
              </w:rPr>
              <w:t>Основное содержание темы      </w:t>
            </w:r>
          </w:p>
        </w:tc>
        <w:tc>
          <w:tcPr>
            <w:tcW w:w="4751" w:type="dxa"/>
            <w:tcBorders>
              <w:left w:val="single" w:sz="4" w:space="0" w:color="auto"/>
            </w:tcBorders>
          </w:tcPr>
          <w:p w:rsidR="00DD3D4E" w:rsidRPr="00341625" w:rsidRDefault="00DD3D4E" w:rsidP="0034162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Языковой и речевой материал, подлежащий усвоению для использования в устной речи        </w:t>
            </w:r>
          </w:p>
        </w:tc>
      </w:tr>
      <w:tr w:rsidR="00DD3D4E" w:rsidRPr="00915C32" w:rsidTr="009F16C6">
        <w:trPr>
          <w:trHeight w:val="2386"/>
        </w:trPr>
        <w:tc>
          <w:tcPr>
            <w:tcW w:w="1569" w:type="dxa"/>
            <w:vMerge w:val="restart"/>
          </w:tcPr>
          <w:p w:rsidR="00DD3D4E" w:rsidRPr="006826E0" w:rsidRDefault="00DD3D4E" w:rsidP="00DD3D4E">
            <w:pPr>
              <w:shd w:val="clear" w:color="auto" w:fill="FFFFFF"/>
              <w:rPr>
                <w:rFonts w:ascii="Arial" w:eastAsia="Times New Roman" w:hAnsi="Arial" w:cs="Arial"/>
                <w:color w:val="000000"/>
                <w:lang w:eastAsia="ru-RU"/>
              </w:rPr>
            </w:pPr>
            <w:r w:rsidRPr="00002B54">
              <w:rPr>
                <w:rFonts w:ascii="Times New Roman" w:eastAsia="Times New Roman" w:hAnsi="Times New Roman" w:cs="Times New Roman"/>
                <w:b/>
                <w:bCs/>
                <w:color w:val="000000"/>
                <w:sz w:val="24"/>
                <w:szCs w:val="24"/>
                <w:lang w:val="de-DE" w:eastAsia="ru-RU"/>
              </w:rPr>
              <w:t xml:space="preserve">Hallo, 5. </w:t>
            </w:r>
            <w:r w:rsidRPr="00812EA4">
              <w:rPr>
                <w:rFonts w:ascii="Times New Roman" w:eastAsia="Times New Roman" w:hAnsi="Times New Roman" w:cs="Times New Roman"/>
                <w:b/>
                <w:bCs/>
                <w:color w:val="000000"/>
                <w:sz w:val="24"/>
                <w:szCs w:val="24"/>
                <w:lang w:val="de-DE" w:eastAsia="ru-RU"/>
              </w:rPr>
              <w:t xml:space="preserve">Klasse! Womit kommen wir aus der vierten Klasse? </w:t>
            </w:r>
            <w:r w:rsidRPr="006826E0">
              <w:rPr>
                <w:rFonts w:ascii="Times New Roman" w:eastAsia="Times New Roman" w:hAnsi="Times New Roman" w:cs="Times New Roman"/>
                <w:b/>
                <w:bCs/>
                <w:color w:val="000000"/>
                <w:sz w:val="24"/>
                <w:szCs w:val="24"/>
                <w:lang w:eastAsia="ru-RU"/>
              </w:rPr>
              <w:t>(курс повторения) – 8 часов</w:t>
            </w:r>
          </w:p>
          <w:p w:rsidR="00DD3D4E" w:rsidRDefault="00DD3D4E" w:rsidP="00DD3D4E">
            <w:pPr>
              <w:shd w:val="clear" w:color="auto" w:fill="FFFFFF"/>
              <w:rPr>
                <w:rFonts w:ascii="Times New Roman" w:eastAsia="Times New Roman" w:hAnsi="Times New Roman" w:cs="Times New Roman"/>
                <w:color w:val="000000"/>
                <w:sz w:val="24"/>
                <w:szCs w:val="24"/>
                <w:lang w:eastAsia="ru-RU"/>
              </w:rPr>
            </w:pPr>
          </w:p>
        </w:tc>
        <w:tc>
          <w:tcPr>
            <w:tcW w:w="3676" w:type="dxa"/>
            <w:vMerge w:val="restart"/>
            <w:tcBorders>
              <w:right w:val="single" w:sz="4" w:space="0" w:color="auto"/>
            </w:tcBorders>
          </w:tcPr>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Первый школьный день в новом учебном году. Ученики собрались во дворе школы. Многие знакомятся друг с другом.</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На страницах учебника появляется новый персонаж — Кот в сапогах. Он рассказывает о себе.</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Ребята вспоминают о лете. Что они обычно делают летом?</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А чем занимались летом Сабина, Свен и другие?</w:t>
            </w:r>
          </w:p>
          <w:p w:rsidR="00DD3D4E" w:rsidRDefault="00DD3D4E" w:rsidP="00DD3D4E">
            <w:pPr>
              <w:shd w:val="clear" w:color="auto" w:fill="FFFFFF"/>
              <w:rPr>
                <w:rFonts w:ascii="Times New Roman" w:eastAsia="Times New Roman" w:hAnsi="Times New Roman" w:cs="Times New Roman"/>
                <w:color w:val="000000"/>
                <w:sz w:val="24"/>
                <w:szCs w:val="24"/>
                <w:lang w:eastAsia="ru-RU"/>
              </w:rPr>
            </w:pPr>
            <w:r w:rsidRPr="006826E0">
              <w:rPr>
                <w:rFonts w:ascii="Times New Roman" w:eastAsia="Times New Roman" w:hAnsi="Times New Roman" w:cs="Times New Roman"/>
                <w:color w:val="000000"/>
                <w:sz w:val="24"/>
                <w:szCs w:val="24"/>
                <w:lang w:eastAsia="ru-RU"/>
              </w:rPr>
              <w:t> 5. Ребята обмениваются впечатлениями об ушедшем лете. А мы?</w:t>
            </w:r>
          </w:p>
        </w:tc>
        <w:tc>
          <w:tcPr>
            <w:tcW w:w="4751" w:type="dxa"/>
            <w:tcBorders>
              <w:left w:val="single" w:sz="4" w:space="0" w:color="auto"/>
              <w:bottom w:val="single" w:sz="4" w:space="0" w:color="auto"/>
            </w:tcBorders>
          </w:tcPr>
          <w:p w:rsidR="00DD3D4E" w:rsidRPr="00812EA4" w:rsidRDefault="00DD3D4E" w:rsidP="00DD3D4E">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Лексический</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812EA4">
              <w:rPr>
                <w:rFonts w:ascii="Times New Roman" w:eastAsia="Times New Roman" w:hAnsi="Times New Roman" w:cs="Times New Roman"/>
                <w:color w:val="000000"/>
                <w:sz w:val="24"/>
                <w:szCs w:val="24"/>
                <w:lang w:val="de-DE" w:eastAsia="ru-RU"/>
              </w:rPr>
              <w:t>:</w:t>
            </w:r>
          </w:p>
          <w:p w:rsidR="00DD3D4E" w:rsidRPr="009F16C6" w:rsidRDefault="00DD3D4E" w:rsidP="00DD3D4E">
            <w:pPr>
              <w:shd w:val="clear" w:color="auto" w:fill="FFFFFF"/>
              <w:rPr>
                <w:rFonts w:ascii="Arial" w:eastAsia="Times New Roman" w:hAnsi="Arial" w:cs="Arial"/>
                <w:color w:val="000000"/>
                <w:lang w:val="de-DE" w:eastAsia="ru-RU"/>
              </w:rPr>
            </w:pPr>
            <w:r w:rsidRPr="00812EA4">
              <w:rPr>
                <w:rFonts w:ascii="Times New Roman" w:eastAsia="Times New Roman" w:hAnsi="Times New Roman" w:cs="Times New Roman"/>
                <w:color w:val="000000"/>
                <w:sz w:val="24"/>
                <w:szCs w:val="24"/>
                <w:lang w:val="de-DE" w:eastAsia="ru-RU"/>
              </w:rPr>
              <w:t> sich freuen, sich bekannt machen, ein Neuer, eine Neue, der Bekannte, die Bekannte (die Bekannten), genau, schlau, überlisten, verwandeln, befreien, das Land (die Länder), auf dem Lande, aufs Land, die Wiese (die Wiesen), die Kusine (die Kusinen), zu Gast sein, Gute Reise!, Viel Spaß!</w:t>
            </w:r>
          </w:p>
        </w:tc>
      </w:tr>
      <w:tr w:rsidR="00DD3D4E" w:rsidTr="009F16C6">
        <w:trPr>
          <w:trHeight w:val="147"/>
        </w:trPr>
        <w:tc>
          <w:tcPr>
            <w:tcW w:w="1569" w:type="dxa"/>
            <w:vMerge/>
          </w:tcPr>
          <w:p w:rsidR="00DD3D4E" w:rsidRPr="009F16C6" w:rsidRDefault="00DD3D4E" w:rsidP="00DD3D4E">
            <w:pPr>
              <w:shd w:val="clear" w:color="auto" w:fill="FFFFFF"/>
              <w:rPr>
                <w:rFonts w:ascii="Times New Roman" w:eastAsia="Times New Roman" w:hAnsi="Times New Roman" w:cs="Times New Roman"/>
                <w:b/>
                <w:bCs/>
                <w:color w:val="000000"/>
                <w:sz w:val="24"/>
                <w:szCs w:val="24"/>
                <w:lang w:val="de-DE" w:eastAsia="ru-RU"/>
              </w:rPr>
            </w:pPr>
          </w:p>
        </w:tc>
        <w:tc>
          <w:tcPr>
            <w:tcW w:w="3676" w:type="dxa"/>
            <w:vMerge/>
            <w:tcBorders>
              <w:right w:val="single" w:sz="4" w:space="0" w:color="auto"/>
            </w:tcBorders>
          </w:tcPr>
          <w:p w:rsidR="00DD3D4E" w:rsidRPr="009F16C6" w:rsidRDefault="00DD3D4E" w:rsidP="00DD3D4E">
            <w:pPr>
              <w:rPr>
                <w:rFonts w:ascii="Times New Roman" w:eastAsia="Times New Roman" w:hAnsi="Times New Roman" w:cs="Times New Roman"/>
                <w:color w:val="000000"/>
                <w:sz w:val="24"/>
                <w:szCs w:val="24"/>
                <w:lang w:val="de-DE" w:eastAsia="ru-RU"/>
              </w:rPr>
            </w:pPr>
          </w:p>
        </w:tc>
        <w:tc>
          <w:tcPr>
            <w:tcW w:w="4751" w:type="dxa"/>
            <w:tcBorders>
              <w:top w:val="single" w:sz="4" w:space="0" w:color="auto"/>
              <w:left w:val="single" w:sz="4" w:space="0" w:color="auto"/>
              <w:bottom w:val="single" w:sz="4" w:space="0" w:color="auto"/>
            </w:tcBorders>
          </w:tcPr>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Возвратные местоимения и их употребление в речи.</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Систематизация грамматических знаний о спряжении глаголов в Präsens, об образовании Perfekt.</w:t>
            </w:r>
          </w:p>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Повторение: Образование степеней сравнения прилагательных.</w:t>
            </w:r>
          </w:p>
          <w:p w:rsidR="00DD3D4E" w:rsidRPr="006826E0" w:rsidRDefault="00DD3D4E" w:rsidP="00DD3D4E">
            <w:pPr>
              <w:rPr>
                <w:rFonts w:ascii="Times New Roman" w:eastAsia="Times New Roman" w:hAnsi="Times New Roman" w:cs="Times New Roman"/>
                <w:color w:val="000000"/>
                <w:sz w:val="24"/>
                <w:szCs w:val="24"/>
                <w:lang w:eastAsia="ru-RU"/>
              </w:rPr>
            </w:pPr>
          </w:p>
        </w:tc>
      </w:tr>
      <w:tr w:rsidR="00DD3D4E" w:rsidTr="009F16C6">
        <w:trPr>
          <w:trHeight w:val="562"/>
        </w:trPr>
        <w:tc>
          <w:tcPr>
            <w:tcW w:w="1569" w:type="dxa"/>
            <w:vMerge/>
          </w:tcPr>
          <w:p w:rsidR="00DD3D4E" w:rsidRPr="006826E0" w:rsidRDefault="00DD3D4E" w:rsidP="00DD3D4E">
            <w:pPr>
              <w:shd w:val="clear" w:color="auto" w:fill="FFFFFF"/>
              <w:rPr>
                <w:rFonts w:ascii="Times New Roman" w:eastAsia="Times New Roman" w:hAnsi="Times New Roman" w:cs="Times New Roman"/>
                <w:b/>
                <w:bCs/>
                <w:color w:val="000000"/>
                <w:sz w:val="24"/>
                <w:szCs w:val="24"/>
                <w:lang w:eastAsia="ru-RU"/>
              </w:rPr>
            </w:pPr>
          </w:p>
        </w:tc>
        <w:tc>
          <w:tcPr>
            <w:tcW w:w="3676" w:type="dxa"/>
            <w:vMerge/>
            <w:tcBorders>
              <w:right w:val="single" w:sz="4" w:space="0" w:color="auto"/>
            </w:tcBorders>
          </w:tcPr>
          <w:p w:rsidR="00DD3D4E" w:rsidRPr="006826E0" w:rsidRDefault="00DD3D4E" w:rsidP="00DD3D4E">
            <w:pPr>
              <w:rPr>
                <w:rFonts w:ascii="Times New Roman" w:eastAsia="Times New Roman" w:hAnsi="Times New Roman" w:cs="Times New Roman"/>
                <w:color w:val="000000"/>
                <w:sz w:val="24"/>
                <w:szCs w:val="24"/>
                <w:lang w:eastAsia="ru-RU"/>
              </w:rPr>
            </w:pPr>
          </w:p>
        </w:tc>
        <w:tc>
          <w:tcPr>
            <w:tcW w:w="4751" w:type="dxa"/>
            <w:tcBorders>
              <w:top w:val="single" w:sz="4" w:space="0" w:color="auto"/>
              <w:right w:val="single" w:sz="4" w:space="0" w:color="auto"/>
            </w:tcBorders>
          </w:tcPr>
          <w:p w:rsidR="00DD3D4E" w:rsidRPr="006826E0" w:rsidRDefault="00DD3D4E"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орфографических умений и навыков. Письмо другу.</w:t>
            </w:r>
          </w:p>
          <w:p w:rsidR="00DD3D4E" w:rsidRPr="006826E0" w:rsidRDefault="00DD3D4E" w:rsidP="00DD3D4E">
            <w:pPr>
              <w:rPr>
                <w:rFonts w:ascii="Times New Roman" w:eastAsia="Times New Roman" w:hAnsi="Times New Roman" w:cs="Times New Roman"/>
                <w:color w:val="000000"/>
                <w:sz w:val="24"/>
                <w:szCs w:val="24"/>
                <w:lang w:eastAsia="ru-RU"/>
              </w:rPr>
            </w:pPr>
          </w:p>
        </w:tc>
      </w:tr>
      <w:tr w:rsidR="00353595" w:rsidRPr="00915C32" w:rsidTr="009F16C6">
        <w:trPr>
          <w:trHeight w:val="2751"/>
        </w:trPr>
        <w:tc>
          <w:tcPr>
            <w:tcW w:w="1569" w:type="dxa"/>
            <w:vMerge w:val="restart"/>
          </w:tcPr>
          <w:p w:rsidR="00353595" w:rsidRPr="006826E0" w:rsidRDefault="00353595" w:rsidP="00DD3D4E">
            <w:pPr>
              <w:numPr>
                <w:ilvl w:val="0"/>
                <w:numId w:val="5"/>
              </w:numPr>
              <w:shd w:val="clear" w:color="auto" w:fill="FFFFFF"/>
              <w:ind w:left="-210"/>
              <w:rPr>
                <w:rFonts w:ascii="Arial" w:eastAsia="Times New Roman" w:hAnsi="Arial" w:cs="Arial"/>
                <w:color w:val="000000"/>
                <w:lang w:eastAsia="ru-RU"/>
              </w:rPr>
            </w:pPr>
            <w:r w:rsidRPr="00812EA4">
              <w:rPr>
                <w:rFonts w:ascii="Times New Roman" w:eastAsia="Times New Roman" w:hAnsi="Times New Roman" w:cs="Times New Roman"/>
                <w:b/>
                <w:bCs/>
                <w:color w:val="000000"/>
                <w:sz w:val="24"/>
                <w:szCs w:val="24"/>
                <w:lang w:val="de-DE" w:eastAsia="ru-RU"/>
              </w:rPr>
              <w:lastRenderedPageBreak/>
              <w:t xml:space="preserve">Eine alte deutsche Stadt. Was gibt es hier? </w:t>
            </w:r>
            <w:r w:rsidRPr="006826E0">
              <w:rPr>
                <w:rFonts w:ascii="Times New Roman" w:eastAsia="Times New Roman" w:hAnsi="Times New Roman" w:cs="Times New Roman"/>
                <w:b/>
                <w:bCs/>
                <w:color w:val="000000"/>
                <w:sz w:val="24"/>
                <w:szCs w:val="24"/>
                <w:lang w:eastAsia="ru-RU"/>
              </w:rPr>
              <w:t>(9 ч)</w:t>
            </w:r>
          </w:p>
          <w:p w:rsidR="00353595" w:rsidRDefault="00353595" w:rsidP="00DD3D4E">
            <w:pPr>
              <w:rPr>
                <w:rFonts w:ascii="Times New Roman" w:eastAsia="Times New Roman" w:hAnsi="Times New Roman" w:cs="Times New Roman"/>
                <w:color w:val="000000"/>
                <w:sz w:val="24"/>
                <w:szCs w:val="24"/>
                <w:lang w:eastAsia="ru-RU"/>
              </w:rPr>
            </w:pPr>
          </w:p>
        </w:tc>
        <w:tc>
          <w:tcPr>
            <w:tcW w:w="3676" w:type="dxa"/>
            <w:vMerge w:val="restart"/>
            <w:tcBorders>
              <w:right w:val="single" w:sz="4" w:space="0" w:color="auto"/>
            </w:tcBorders>
          </w:tcPr>
          <w:p w:rsidR="00353595" w:rsidRPr="006826E0" w:rsidRDefault="00353595"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353595" w:rsidRPr="006826E0" w:rsidRDefault="00353595"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Маленькие немецкие города имеют много общего: их архитектура, достопримечательности.</w:t>
            </w:r>
          </w:p>
          <w:p w:rsidR="00353595" w:rsidRPr="006826E0" w:rsidRDefault="00353595"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Кот в сапогах рассказывает о том, что можно увидеть в старом немецком городе.</w:t>
            </w:r>
          </w:p>
          <w:p w:rsidR="00353595" w:rsidRPr="006826E0" w:rsidRDefault="00353595" w:rsidP="00DD3D4E">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А о чем беседуют прохожие на улицах города?</w:t>
            </w:r>
          </w:p>
          <w:p w:rsidR="00353595" w:rsidRDefault="00353595" w:rsidP="00DD3D4E">
            <w:pPr>
              <w:rPr>
                <w:rFonts w:ascii="Times New Roman" w:eastAsia="Times New Roman" w:hAnsi="Times New Roman" w:cs="Times New Roman"/>
                <w:color w:val="000000"/>
                <w:sz w:val="24"/>
                <w:szCs w:val="24"/>
                <w:lang w:eastAsia="ru-RU"/>
              </w:rPr>
            </w:pPr>
          </w:p>
        </w:tc>
        <w:tc>
          <w:tcPr>
            <w:tcW w:w="4751" w:type="dxa"/>
            <w:tcBorders>
              <w:left w:val="single" w:sz="4" w:space="0" w:color="auto"/>
              <w:bottom w:val="single" w:sz="4" w:space="0" w:color="auto"/>
            </w:tcBorders>
          </w:tcPr>
          <w:p w:rsidR="00353595" w:rsidRPr="00E60EBC" w:rsidRDefault="00353595" w:rsidP="00353595">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353595" w:rsidRPr="00002B54" w:rsidRDefault="00353595" w:rsidP="00353595">
            <w:pPr>
              <w:shd w:val="clear" w:color="auto" w:fill="FFFFFF"/>
              <w:rPr>
                <w:rFonts w:ascii="Times New Roman" w:eastAsia="Times New Roman" w:hAnsi="Times New Roman" w:cs="Times New Roman"/>
                <w:color w:val="000000"/>
                <w:sz w:val="24"/>
                <w:szCs w:val="24"/>
                <w:lang w:val="de-DE" w:eastAsia="ru-RU"/>
              </w:rPr>
            </w:pPr>
            <w:r w:rsidRPr="00E60EBC">
              <w:rPr>
                <w:rFonts w:ascii="Times New Roman" w:eastAsia="Times New Roman" w:hAnsi="Times New Roman" w:cs="Times New Roman"/>
                <w:color w:val="000000"/>
                <w:sz w:val="24"/>
                <w:szCs w:val="24"/>
                <w:lang w:val="de-DE" w:eastAsia="ru-RU"/>
              </w:rPr>
              <w:t> </w:t>
            </w:r>
            <w:r w:rsidRPr="00812EA4">
              <w:rPr>
                <w:rFonts w:ascii="Times New Roman" w:eastAsia="Times New Roman" w:hAnsi="Times New Roman" w:cs="Times New Roman"/>
                <w:color w:val="000000"/>
                <w:sz w:val="24"/>
                <w:szCs w:val="24"/>
                <w:lang w:val="de-DE" w:eastAsia="ru-RU"/>
              </w:rPr>
              <w:t>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tc>
      </w:tr>
      <w:tr w:rsidR="00353595" w:rsidTr="009F16C6">
        <w:trPr>
          <w:trHeight w:val="122"/>
        </w:trPr>
        <w:tc>
          <w:tcPr>
            <w:tcW w:w="1569" w:type="dxa"/>
            <w:vMerge/>
          </w:tcPr>
          <w:p w:rsidR="00353595" w:rsidRPr="00812EA4" w:rsidRDefault="00353595" w:rsidP="00DD3D4E">
            <w:pPr>
              <w:numPr>
                <w:ilvl w:val="0"/>
                <w:numId w:val="5"/>
              </w:numPr>
              <w:shd w:val="clear" w:color="auto" w:fill="FFFFFF"/>
              <w:ind w:left="-210"/>
              <w:rPr>
                <w:rFonts w:ascii="Times New Roman" w:eastAsia="Times New Roman" w:hAnsi="Times New Roman" w:cs="Times New Roman"/>
                <w:b/>
                <w:bCs/>
                <w:color w:val="000000"/>
                <w:sz w:val="24"/>
                <w:szCs w:val="24"/>
                <w:lang w:val="de-DE" w:eastAsia="ru-RU"/>
              </w:rPr>
            </w:pPr>
          </w:p>
        </w:tc>
        <w:tc>
          <w:tcPr>
            <w:tcW w:w="3676" w:type="dxa"/>
            <w:vMerge/>
            <w:tcBorders>
              <w:right w:val="single" w:sz="4" w:space="0" w:color="auto"/>
            </w:tcBorders>
          </w:tcPr>
          <w:p w:rsidR="00353595" w:rsidRPr="00002B54" w:rsidRDefault="00353595" w:rsidP="00DD3D4E">
            <w:pPr>
              <w:shd w:val="clear" w:color="auto" w:fill="FFFFFF"/>
              <w:rPr>
                <w:rFonts w:ascii="Times New Roman" w:eastAsia="Times New Roman" w:hAnsi="Times New Roman" w:cs="Times New Roman"/>
                <w:color w:val="000000"/>
                <w:sz w:val="24"/>
                <w:szCs w:val="24"/>
                <w:lang w:val="de-DE" w:eastAsia="ru-RU"/>
              </w:rPr>
            </w:pPr>
          </w:p>
        </w:tc>
        <w:tc>
          <w:tcPr>
            <w:tcW w:w="4751" w:type="dxa"/>
            <w:tcBorders>
              <w:top w:val="single" w:sz="4" w:space="0" w:color="auto"/>
              <w:left w:val="single" w:sz="4" w:space="0" w:color="auto"/>
              <w:bottom w:val="single" w:sz="4" w:space="0" w:color="auto"/>
            </w:tcBorders>
          </w:tcPr>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Типы образования множественного числа имен существительных.</w:t>
            </w:r>
          </w:p>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Отрицание „kein“, употребление отрицаний „kein“ и „nicht“.</w:t>
            </w:r>
          </w:p>
          <w:p w:rsidR="00353595" w:rsidRPr="006826E0" w:rsidRDefault="00353595" w:rsidP="00DD3D4E">
            <w:pPr>
              <w:rPr>
                <w:rFonts w:ascii="Times New Roman" w:eastAsia="Times New Roman" w:hAnsi="Times New Roman" w:cs="Times New Roman"/>
                <w:color w:val="000000"/>
                <w:sz w:val="24"/>
                <w:szCs w:val="24"/>
                <w:lang w:eastAsia="ru-RU"/>
              </w:rPr>
            </w:pPr>
          </w:p>
        </w:tc>
      </w:tr>
      <w:tr w:rsidR="00353595" w:rsidTr="009F16C6">
        <w:trPr>
          <w:trHeight w:val="137"/>
        </w:trPr>
        <w:tc>
          <w:tcPr>
            <w:tcW w:w="1569" w:type="dxa"/>
            <w:vMerge/>
          </w:tcPr>
          <w:p w:rsidR="00353595" w:rsidRPr="00002B54" w:rsidRDefault="00353595" w:rsidP="00DD3D4E">
            <w:pPr>
              <w:numPr>
                <w:ilvl w:val="0"/>
                <w:numId w:val="5"/>
              </w:numPr>
              <w:shd w:val="clear" w:color="auto" w:fill="FFFFFF"/>
              <w:ind w:left="-210"/>
              <w:rPr>
                <w:rFonts w:ascii="Times New Roman" w:eastAsia="Times New Roman" w:hAnsi="Times New Roman" w:cs="Times New Roman"/>
                <w:b/>
                <w:bCs/>
                <w:color w:val="000000"/>
                <w:sz w:val="24"/>
                <w:szCs w:val="24"/>
                <w:lang w:eastAsia="ru-RU"/>
              </w:rPr>
            </w:pPr>
          </w:p>
        </w:tc>
        <w:tc>
          <w:tcPr>
            <w:tcW w:w="3676" w:type="dxa"/>
            <w:vMerge/>
            <w:tcBorders>
              <w:right w:val="single" w:sz="4" w:space="0" w:color="auto"/>
            </w:tcBorders>
          </w:tcPr>
          <w:p w:rsidR="00353595" w:rsidRPr="006826E0" w:rsidRDefault="00353595" w:rsidP="00DD3D4E">
            <w:pPr>
              <w:shd w:val="clear" w:color="auto" w:fill="FFFFFF"/>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tcBorders>
          </w:tcPr>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Экскурсия по старому немецкому городу.</w:t>
            </w:r>
          </w:p>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(заочное путешествие) – внеурочное занятие.</w:t>
            </w:r>
          </w:p>
          <w:p w:rsidR="00353595" w:rsidRPr="006826E0" w:rsidRDefault="00353595"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устно-речевых умений и навыков.</w:t>
            </w:r>
          </w:p>
          <w:p w:rsidR="00353595" w:rsidRPr="006826E0" w:rsidRDefault="00353595" w:rsidP="00DD3D4E">
            <w:pPr>
              <w:rPr>
                <w:rFonts w:ascii="Times New Roman" w:eastAsia="Times New Roman" w:hAnsi="Times New Roman" w:cs="Times New Roman"/>
                <w:color w:val="000000"/>
                <w:sz w:val="24"/>
                <w:szCs w:val="24"/>
                <w:lang w:eastAsia="ru-RU"/>
              </w:rPr>
            </w:pPr>
          </w:p>
        </w:tc>
      </w:tr>
      <w:tr w:rsidR="009F16C6" w:rsidRPr="00915C32" w:rsidTr="009F16C6">
        <w:trPr>
          <w:trHeight w:val="2468"/>
        </w:trPr>
        <w:tc>
          <w:tcPr>
            <w:tcW w:w="1569" w:type="dxa"/>
            <w:vMerge w:val="restart"/>
          </w:tcPr>
          <w:p w:rsidR="009F16C6" w:rsidRPr="00353595" w:rsidRDefault="009F16C6" w:rsidP="00353595">
            <w:pPr>
              <w:numPr>
                <w:ilvl w:val="0"/>
                <w:numId w:val="6"/>
              </w:numPr>
              <w:shd w:val="clear" w:color="auto" w:fill="FFFFFF"/>
              <w:tabs>
                <w:tab w:val="clear" w:pos="720"/>
              </w:tabs>
              <w:ind w:left="0" w:firstLine="210"/>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t xml:space="preserve">In der Stadt…Wer wohnt hier? </w:t>
            </w:r>
            <w:r w:rsidRPr="00353595">
              <w:rPr>
                <w:rFonts w:ascii="Times New Roman" w:eastAsia="Times New Roman" w:hAnsi="Times New Roman" w:cs="Times New Roman"/>
                <w:b/>
                <w:bCs/>
                <w:color w:val="000000"/>
                <w:sz w:val="24"/>
                <w:szCs w:val="24"/>
                <w:lang w:val="de-DE" w:eastAsia="ru-RU"/>
              </w:rPr>
              <w:t xml:space="preserve">(10 </w:t>
            </w:r>
            <w:r w:rsidRPr="006826E0">
              <w:rPr>
                <w:rFonts w:ascii="Times New Roman" w:eastAsia="Times New Roman" w:hAnsi="Times New Roman" w:cs="Times New Roman"/>
                <w:b/>
                <w:bCs/>
                <w:color w:val="000000"/>
                <w:sz w:val="24"/>
                <w:szCs w:val="24"/>
                <w:lang w:eastAsia="ru-RU"/>
              </w:rPr>
              <w:t>ч</w:t>
            </w:r>
            <w:r w:rsidRPr="00353595">
              <w:rPr>
                <w:rFonts w:ascii="Times New Roman" w:eastAsia="Times New Roman" w:hAnsi="Times New Roman" w:cs="Times New Roman"/>
                <w:b/>
                <w:bCs/>
                <w:color w:val="000000"/>
                <w:sz w:val="24"/>
                <w:szCs w:val="24"/>
                <w:lang w:val="de-DE" w:eastAsia="ru-RU"/>
              </w:rPr>
              <w:t>)</w:t>
            </w:r>
          </w:p>
          <w:p w:rsidR="009F16C6" w:rsidRDefault="009F16C6" w:rsidP="00DD3D4E">
            <w:pPr>
              <w:rPr>
                <w:rFonts w:ascii="Times New Roman" w:eastAsia="Times New Roman" w:hAnsi="Times New Roman" w:cs="Times New Roman"/>
                <w:color w:val="000000"/>
                <w:sz w:val="24"/>
                <w:szCs w:val="24"/>
                <w:lang w:eastAsia="ru-RU"/>
              </w:rPr>
            </w:pPr>
          </w:p>
        </w:tc>
        <w:tc>
          <w:tcPr>
            <w:tcW w:w="3676" w:type="dxa"/>
            <w:vMerge w:val="restart"/>
            <w:tcBorders>
              <w:right w:val="single" w:sz="4" w:space="0" w:color="auto"/>
            </w:tcBorders>
          </w:tcPr>
          <w:p w:rsidR="009F16C6" w:rsidRPr="006826E0" w:rsidRDefault="009F16C6"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9F16C6" w:rsidRPr="006826E0" w:rsidRDefault="009F16C6"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9F16C6" w:rsidRPr="006826E0" w:rsidRDefault="009F16C6"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А что нам рассказывают о жителях города привидения?</w:t>
            </w:r>
          </w:p>
          <w:p w:rsidR="009F16C6" w:rsidRPr="009F16C6"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Отношение жителей к своему городу, какое оно? Основная часть жителей любит свой город. Но есть среди них и ворчуны.</w:t>
            </w:r>
          </w:p>
        </w:tc>
        <w:tc>
          <w:tcPr>
            <w:tcW w:w="4751" w:type="dxa"/>
            <w:tcBorders>
              <w:left w:val="single" w:sz="4" w:space="0" w:color="auto"/>
              <w:bottom w:val="single" w:sz="4" w:space="0" w:color="auto"/>
            </w:tcBorders>
          </w:tcPr>
          <w:p w:rsidR="009F16C6" w:rsidRPr="00E60EBC" w:rsidRDefault="009F16C6" w:rsidP="00353595">
            <w:pPr>
              <w:shd w:val="clear" w:color="auto" w:fill="FFFFFF"/>
              <w:rPr>
                <w:rFonts w:ascii="Arial" w:eastAsia="Times New Roman" w:hAnsi="Arial" w:cs="Arial"/>
                <w:color w:val="000000"/>
                <w:lang w:val="de-DE" w:eastAsia="ru-RU"/>
              </w:rPr>
            </w:pPr>
            <w:r w:rsidRPr="009F16C6">
              <w:rPr>
                <w:rFonts w:ascii="Times New Roman" w:eastAsia="Times New Roman" w:hAnsi="Times New Roman" w:cs="Times New Roman"/>
                <w:color w:val="000000"/>
                <w:sz w:val="24"/>
                <w:szCs w:val="24"/>
                <w:lang w:val="de-DE" w:eastAsia="ru-RU"/>
              </w:rPr>
              <w:t>  </w:t>
            </w:r>
            <w:r w:rsidRPr="006826E0">
              <w:rPr>
                <w:rFonts w:ascii="Times New Roman" w:eastAsia="Times New Roman" w:hAnsi="Times New Roman" w:cs="Times New Roman"/>
                <w:color w:val="000000"/>
                <w:sz w:val="24"/>
                <w:szCs w:val="24"/>
                <w:lang w:eastAsia="ru-RU"/>
              </w:rPr>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9F16C6" w:rsidRPr="009F16C6" w:rsidRDefault="009F16C6" w:rsidP="00353595">
            <w:pPr>
              <w:shd w:val="clear" w:color="auto" w:fill="FFFFFF"/>
              <w:rPr>
                <w:rFonts w:ascii="Times New Roman" w:eastAsia="Times New Roman" w:hAnsi="Times New Roman" w:cs="Times New Roman"/>
                <w:color w:val="000000"/>
                <w:sz w:val="24"/>
                <w:szCs w:val="24"/>
                <w:lang w:val="de-DE" w:eastAsia="ru-RU"/>
              </w:rPr>
            </w:pPr>
            <w:r w:rsidRPr="00E60EBC">
              <w:rPr>
                <w:rFonts w:ascii="Times New Roman" w:eastAsia="Times New Roman" w:hAnsi="Times New Roman" w:cs="Times New Roman"/>
                <w:color w:val="000000"/>
                <w:sz w:val="24"/>
                <w:szCs w:val="24"/>
                <w:lang w:val="de-DE" w:eastAsia="ru-RU"/>
              </w:rPr>
              <w:t> </w:t>
            </w:r>
            <w:r w:rsidRPr="00812EA4">
              <w:rPr>
                <w:rFonts w:ascii="Times New Roman" w:eastAsia="Times New Roman" w:hAnsi="Times New Roman" w:cs="Times New Roman"/>
                <w:color w:val="000000"/>
                <w:sz w:val="24"/>
                <w:szCs w:val="24"/>
                <w:lang w:val="de-DE" w:eastAsia="ru-RU"/>
              </w:rPr>
              <w:t>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w:t>
            </w:r>
          </w:p>
        </w:tc>
      </w:tr>
      <w:tr w:rsidR="009F16C6" w:rsidRPr="009F16C6" w:rsidTr="009F16C6">
        <w:trPr>
          <w:trHeight w:val="566"/>
        </w:trPr>
        <w:tc>
          <w:tcPr>
            <w:tcW w:w="1569" w:type="dxa"/>
            <w:vMerge/>
          </w:tcPr>
          <w:p w:rsidR="009F16C6" w:rsidRPr="00812EA4" w:rsidRDefault="009F16C6" w:rsidP="00353595">
            <w:pPr>
              <w:numPr>
                <w:ilvl w:val="0"/>
                <w:numId w:val="6"/>
              </w:numPr>
              <w:shd w:val="clear" w:color="auto" w:fill="FFFFFF"/>
              <w:tabs>
                <w:tab w:val="clear" w:pos="720"/>
              </w:tabs>
              <w:ind w:left="0" w:firstLine="210"/>
              <w:rPr>
                <w:rFonts w:ascii="Times New Roman" w:eastAsia="Times New Roman" w:hAnsi="Times New Roman" w:cs="Times New Roman"/>
                <w:b/>
                <w:bCs/>
                <w:color w:val="000000"/>
                <w:sz w:val="24"/>
                <w:szCs w:val="24"/>
                <w:lang w:val="de-DE" w:eastAsia="ru-RU"/>
              </w:rPr>
            </w:pPr>
          </w:p>
        </w:tc>
        <w:tc>
          <w:tcPr>
            <w:tcW w:w="3676" w:type="dxa"/>
            <w:vMerge/>
            <w:tcBorders>
              <w:right w:val="single" w:sz="4" w:space="0" w:color="auto"/>
            </w:tcBorders>
          </w:tcPr>
          <w:p w:rsidR="009F16C6" w:rsidRPr="009F16C6" w:rsidRDefault="009F16C6" w:rsidP="00353595">
            <w:pPr>
              <w:shd w:val="clear" w:color="auto" w:fill="FFFFFF"/>
              <w:rPr>
                <w:rFonts w:ascii="Times New Roman" w:eastAsia="Times New Roman" w:hAnsi="Times New Roman" w:cs="Times New Roman"/>
                <w:color w:val="000000"/>
                <w:sz w:val="24"/>
                <w:szCs w:val="24"/>
                <w:lang w:val="de-DE" w:eastAsia="ru-RU"/>
              </w:rPr>
            </w:pPr>
          </w:p>
        </w:tc>
        <w:tc>
          <w:tcPr>
            <w:tcW w:w="4751" w:type="dxa"/>
            <w:tcBorders>
              <w:top w:val="single" w:sz="4" w:space="0" w:color="auto"/>
              <w:left w:val="single" w:sz="4" w:space="0" w:color="auto"/>
            </w:tcBorders>
          </w:tcPr>
          <w:p w:rsidR="009F16C6" w:rsidRPr="00812EA4" w:rsidRDefault="009F16C6"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Грамматический</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812EA4">
              <w:rPr>
                <w:rFonts w:ascii="Times New Roman" w:eastAsia="Times New Roman" w:hAnsi="Times New Roman" w:cs="Times New Roman"/>
                <w:color w:val="000000"/>
                <w:sz w:val="24"/>
                <w:szCs w:val="24"/>
                <w:lang w:val="de-DE" w:eastAsia="ru-RU"/>
              </w:rPr>
              <w:t>:</w:t>
            </w:r>
          </w:p>
          <w:p w:rsidR="009F16C6" w:rsidRPr="00812EA4" w:rsidRDefault="009F16C6" w:rsidP="009F16C6">
            <w:pPr>
              <w:shd w:val="clear" w:color="auto" w:fill="FFFFFF"/>
              <w:rPr>
                <w:rFonts w:ascii="Arial" w:eastAsia="Times New Roman" w:hAnsi="Arial" w:cs="Arial"/>
                <w:color w:val="000000"/>
                <w:lang w:val="de-DE" w:eastAsia="ru-RU"/>
              </w:rPr>
            </w:pPr>
            <w:r w:rsidRPr="00812EA4">
              <w:rPr>
                <w:rFonts w:ascii="Times New Roman" w:eastAsia="Times New Roman" w:hAnsi="Times New Roman" w:cs="Times New Roman"/>
                <w:color w:val="000000"/>
                <w:sz w:val="24"/>
                <w:szCs w:val="24"/>
                <w:lang w:val="de-DE" w:eastAsia="ru-RU"/>
              </w:rPr>
              <w:t xml:space="preserve"> 1. </w:t>
            </w:r>
            <w:r w:rsidRPr="006826E0">
              <w:rPr>
                <w:rFonts w:ascii="Times New Roman" w:eastAsia="Times New Roman" w:hAnsi="Times New Roman" w:cs="Times New Roman"/>
                <w:color w:val="000000"/>
                <w:sz w:val="24"/>
                <w:szCs w:val="24"/>
                <w:lang w:eastAsia="ru-RU"/>
              </w:rPr>
              <w:t>Указательные</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местоимения</w:t>
            </w:r>
            <w:r w:rsidRPr="00812EA4">
              <w:rPr>
                <w:rFonts w:ascii="Times New Roman" w:eastAsia="Times New Roman" w:hAnsi="Times New Roman" w:cs="Times New Roman"/>
                <w:color w:val="000000"/>
                <w:sz w:val="24"/>
                <w:szCs w:val="24"/>
                <w:lang w:val="de-DE" w:eastAsia="ru-RU"/>
              </w:rPr>
              <w:t xml:space="preserve"> „dieser, diese, dieses, diese, jener, jene, jenes, jene“.</w:t>
            </w:r>
          </w:p>
          <w:p w:rsidR="009F16C6" w:rsidRPr="006826E0" w:rsidRDefault="009F16C6" w:rsidP="009F16C6">
            <w:pPr>
              <w:shd w:val="clear" w:color="auto" w:fill="FFFFFF"/>
              <w:rPr>
                <w:rFonts w:ascii="Arial" w:eastAsia="Times New Roman" w:hAnsi="Arial" w:cs="Arial"/>
                <w:color w:val="000000"/>
                <w:lang w:eastAsia="ru-RU"/>
              </w:rPr>
            </w:pPr>
            <w:r w:rsidRPr="00812EA4">
              <w:rPr>
                <w:rFonts w:ascii="Times New Roman" w:eastAsia="Times New Roman" w:hAnsi="Times New Roman" w:cs="Times New Roman"/>
                <w:color w:val="000000"/>
                <w:sz w:val="24"/>
                <w:szCs w:val="24"/>
                <w:lang w:val="de-DE" w:eastAsia="ru-RU"/>
              </w:rPr>
              <w:t> </w:t>
            </w:r>
            <w:r w:rsidRPr="006826E0">
              <w:rPr>
                <w:rFonts w:ascii="Times New Roman" w:eastAsia="Times New Roman" w:hAnsi="Times New Roman" w:cs="Times New Roman"/>
                <w:color w:val="000000"/>
                <w:sz w:val="24"/>
                <w:szCs w:val="24"/>
                <w:lang w:eastAsia="ru-RU"/>
              </w:rPr>
              <w:t>2. Словосложение как один из распространенных в немецком языке способов словообразования.</w:t>
            </w:r>
          </w:p>
          <w:p w:rsidR="009F16C6" w:rsidRPr="00002B54" w:rsidRDefault="009F16C6" w:rsidP="00353595">
            <w:pPr>
              <w:shd w:val="clear" w:color="auto" w:fill="FFFFFF"/>
              <w:rPr>
                <w:rFonts w:ascii="Times New Roman" w:eastAsia="Times New Roman" w:hAnsi="Times New Roman" w:cs="Times New Roman"/>
                <w:color w:val="000000"/>
                <w:sz w:val="24"/>
                <w:szCs w:val="24"/>
                <w:lang w:eastAsia="ru-RU"/>
              </w:rPr>
            </w:pPr>
          </w:p>
        </w:tc>
      </w:tr>
      <w:tr w:rsidR="00353595" w:rsidTr="00147589">
        <w:trPr>
          <w:trHeight w:val="1235"/>
        </w:trPr>
        <w:tc>
          <w:tcPr>
            <w:tcW w:w="1569" w:type="dxa"/>
            <w:vMerge w:val="restart"/>
          </w:tcPr>
          <w:p w:rsidR="00353595" w:rsidRPr="00002B54" w:rsidRDefault="00353595" w:rsidP="009F16C6">
            <w:pPr>
              <w:shd w:val="clear" w:color="auto" w:fill="FFFFFF"/>
              <w:rPr>
                <w:rFonts w:ascii="Times New Roman" w:eastAsia="Times New Roman" w:hAnsi="Times New Roman" w:cs="Times New Roman"/>
                <w:b/>
                <w:bCs/>
                <w:color w:val="000000"/>
                <w:sz w:val="24"/>
                <w:szCs w:val="24"/>
                <w:lang w:eastAsia="ru-RU"/>
              </w:rPr>
            </w:pPr>
          </w:p>
        </w:tc>
        <w:tc>
          <w:tcPr>
            <w:tcW w:w="3676" w:type="dxa"/>
            <w:vMerge w:val="restart"/>
            <w:tcBorders>
              <w:right w:val="single" w:sz="4" w:space="0" w:color="auto"/>
            </w:tcBorders>
          </w:tcPr>
          <w:p w:rsidR="00353595" w:rsidRPr="00002B54" w:rsidRDefault="00353595" w:rsidP="00DD3D4E">
            <w:pPr>
              <w:rPr>
                <w:rFonts w:ascii="Times New Roman" w:eastAsia="Times New Roman" w:hAnsi="Times New Roman" w:cs="Times New Roman"/>
                <w:color w:val="000000"/>
                <w:sz w:val="24"/>
                <w:szCs w:val="24"/>
                <w:lang w:eastAsia="ru-RU"/>
              </w:rPr>
            </w:pPr>
          </w:p>
        </w:tc>
        <w:tc>
          <w:tcPr>
            <w:tcW w:w="4751" w:type="dxa"/>
            <w:tcBorders>
              <w:left w:val="single" w:sz="4" w:space="0" w:color="auto"/>
              <w:bottom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У каждого жителя – своя точка зрения (мини-дебаты) – внеурочное занятие.</w:t>
            </w:r>
          </w:p>
          <w:p w:rsidR="00353595" w:rsidRPr="00147589"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(умение вести в парах диалог-расспрос, отстаивать свою точку зрения).</w:t>
            </w:r>
          </w:p>
        </w:tc>
      </w:tr>
      <w:tr w:rsidR="00147589" w:rsidTr="00147589">
        <w:trPr>
          <w:trHeight w:val="701"/>
        </w:trPr>
        <w:tc>
          <w:tcPr>
            <w:tcW w:w="1569" w:type="dxa"/>
            <w:vMerge/>
          </w:tcPr>
          <w:p w:rsidR="00147589" w:rsidRPr="00147589" w:rsidRDefault="00147589" w:rsidP="00353595">
            <w:pPr>
              <w:numPr>
                <w:ilvl w:val="0"/>
                <w:numId w:val="6"/>
              </w:numPr>
              <w:shd w:val="clear" w:color="auto" w:fill="FFFFFF"/>
              <w:tabs>
                <w:tab w:val="clear" w:pos="720"/>
              </w:tabs>
              <w:ind w:left="0" w:firstLine="210"/>
              <w:rPr>
                <w:rFonts w:ascii="Times New Roman" w:eastAsia="Times New Roman" w:hAnsi="Times New Roman" w:cs="Times New Roman"/>
                <w:b/>
                <w:bCs/>
                <w:color w:val="000000"/>
                <w:sz w:val="24"/>
                <w:szCs w:val="24"/>
                <w:lang w:eastAsia="ru-RU"/>
              </w:rPr>
            </w:pPr>
          </w:p>
        </w:tc>
        <w:tc>
          <w:tcPr>
            <w:tcW w:w="3676" w:type="dxa"/>
            <w:vMerge/>
            <w:tcBorders>
              <w:right w:val="single" w:sz="4" w:space="0" w:color="auto"/>
            </w:tcBorders>
          </w:tcPr>
          <w:p w:rsidR="00147589" w:rsidRDefault="00147589" w:rsidP="00DD3D4E">
            <w:pPr>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right w:val="single" w:sz="4" w:space="0" w:color="auto"/>
            </w:tcBorders>
          </w:tcPr>
          <w:p w:rsidR="00147589" w:rsidRPr="006826E0" w:rsidRDefault="00147589" w:rsidP="009F16C6">
            <w:pPr>
              <w:shd w:val="clear" w:color="auto" w:fill="FFFFFF"/>
              <w:rPr>
                <w:rFonts w:ascii="Times New Roman" w:eastAsia="Times New Roman" w:hAnsi="Times New Roman" w:cs="Times New Roman"/>
                <w:color w:val="000000"/>
                <w:sz w:val="24"/>
                <w:szCs w:val="24"/>
                <w:lang w:eastAsia="ru-RU"/>
              </w:rPr>
            </w:pPr>
            <w:r w:rsidRPr="006826E0">
              <w:rPr>
                <w:rFonts w:ascii="Times New Roman" w:eastAsia="Times New Roman" w:hAnsi="Times New Roman" w:cs="Times New Roman"/>
                <w:color w:val="000000"/>
                <w:sz w:val="24"/>
                <w:szCs w:val="24"/>
                <w:lang w:eastAsia="ru-RU"/>
              </w:rPr>
              <w:t>Контроль усвоения лексического, грамматического материала по теме главы.</w:t>
            </w:r>
          </w:p>
          <w:p w:rsidR="00147589" w:rsidRPr="00147589" w:rsidRDefault="00147589" w:rsidP="00353595">
            <w:pPr>
              <w:shd w:val="clear" w:color="auto" w:fill="FFFFFF"/>
              <w:rPr>
                <w:rFonts w:ascii="Arial" w:eastAsia="Times New Roman" w:hAnsi="Arial" w:cs="Arial"/>
                <w:color w:val="000000"/>
                <w:lang w:eastAsia="ru-RU"/>
              </w:rPr>
            </w:pPr>
          </w:p>
        </w:tc>
      </w:tr>
      <w:tr w:rsidR="00147589" w:rsidRPr="00915C32" w:rsidTr="00E62904">
        <w:tc>
          <w:tcPr>
            <w:tcW w:w="1569" w:type="dxa"/>
            <w:vMerge w:val="restart"/>
          </w:tcPr>
          <w:p w:rsidR="00147589" w:rsidRPr="006826E0" w:rsidRDefault="00147589" w:rsidP="00353595">
            <w:pPr>
              <w:numPr>
                <w:ilvl w:val="0"/>
                <w:numId w:val="7"/>
              </w:numPr>
              <w:shd w:val="clear" w:color="auto" w:fill="FFFFFF"/>
              <w:ind w:left="0" w:firstLine="33"/>
              <w:rPr>
                <w:rFonts w:ascii="Arial" w:eastAsia="Times New Roman" w:hAnsi="Arial" w:cs="Arial"/>
                <w:color w:val="000000"/>
                <w:lang w:eastAsia="ru-RU"/>
              </w:rPr>
            </w:pPr>
            <w:r w:rsidRPr="00812EA4">
              <w:rPr>
                <w:rFonts w:ascii="Times New Roman" w:eastAsia="Times New Roman" w:hAnsi="Times New Roman" w:cs="Times New Roman"/>
                <w:b/>
                <w:bCs/>
                <w:color w:val="000000"/>
                <w:sz w:val="24"/>
                <w:szCs w:val="24"/>
                <w:lang w:val="de-DE" w:eastAsia="ru-RU"/>
              </w:rPr>
              <w:t xml:space="preserve">Die Straßen der Stadt. Wie sind sie? </w:t>
            </w:r>
            <w:r w:rsidRPr="006826E0">
              <w:rPr>
                <w:rFonts w:ascii="Times New Roman" w:eastAsia="Times New Roman" w:hAnsi="Times New Roman" w:cs="Times New Roman"/>
                <w:b/>
                <w:bCs/>
                <w:color w:val="000000"/>
                <w:sz w:val="24"/>
                <w:szCs w:val="24"/>
                <w:lang w:eastAsia="ru-RU"/>
              </w:rPr>
              <w:t>(10 ч)</w:t>
            </w:r>
          </w:p>
          <w:p w:rsidR="00147589" w:rsidRDefault="00147589" w:rsidP="00353595">
            <w:pPr>
              <w:ind w:firstLine="33"/>
              <w:rPr>
                <w:rFonts w:ascii="Times New Roman" w:eastAsia="Times New Roman" w:hAnsi="Times New Roman" w:cs="Times New Roman"/>
                <w:color w:val="000000"/>
                <w:sz w:val="24"/>
                <w:szCs w:val="24"/>
                <w:lang w:eastAsia="ru-RU"/>
              </w:rPr>
            </w:pPr>
          </w:p>
          <w:p w:rsidR="00147589" w:rsidRPr="00812EA4" w:rsidRDefault="00147589" w:rsidP="00353595">
            <w:pPr>
              <w:ind w:firstLine="33"/>
              <w:rPr>
                <w:rFonts w:ascii="Times New Roman" w:eastAsia="Times New Roman" w:hAnsi="Times New Roman" w:cs="Times New Roman"/>
                <w:b/>
                <w:bCs/>
                <w:color w:val="000000"/>
                <w:sz w:val="24"/>
                <w:szCs w:val="24"/>
                <w:lang w:val="de-DE" w:eastAsia="ru-RU"/>
              </w:rPr>
            </w:pPr>
          </w:p>
        </w:tc>
        <w:tc>
          <w:tcPr>
            <w:tcW w:w="3676" w:type="dxa"/>
            <w:vMerge w:val="restart"/>
            <w:tcBorders>
              <w:right w:val="single" w:sz="4" w:space="0" w:color="auto"/>
            </w:tcBorders>
          </w:tcPr>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lastRenderedPageBreak/>
              <w:t>Основное содержание темы        </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Как выглядят улицы немецких городов. Что и кого можно здесь увидеть?</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xml:space="preserve"> 2. Маркус и Габи видят, как </w:t>
            </w:r>
            <w:r w:rsidRPr="006826E0">
              <w:rPr>
                <w:rFonts w:ascii="Times New Roman" w:eastAsia="Times New Roman" w:hAnsi="Times New Roman" w:cs="Times New Roman"/>
                <w:color w:val="000000"/>
                <w:sz w:val="24"/>
                <w:szCs w:val="24"/>
                <w:lang w:eastAsia="ru-RU"/>
              </w:rPr>
              <w:lastRenderedPageBreak/>
              <w:t>приземляется летающая тарелка. Кто же прилетел из космоса? Это Косми и Роби. Пришельцы из космоса знакомятся с Маркусом, Габи, Дитером и Ильзой.</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Немецкие дети показывают Косми и Роби свой город.</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Роби задает вопросы о видах транспорта, которые он видит на улицах города.</w:t>
            </w:r>
          </w:p>
          <w:p w:rsidR="00147589" w:rsidRDefault="00147589" w:rsidP="00353595">
            <w:pPr>
              <w:ind w:firstLine="33"/>
              <w:rPr>
                <w:rFonts w:ascii="Times New Roman" w:eastAsia="Times New Roman" w:hAnsi="Times New Roman" w:cs="Times New Roman"/>
                <w:color w:val="000000"/>
                <w:sz w:val="24"/>
                <w:szCs w:val="24"/>
                <w:lang w:eastAsia="ru-RU"/>
              </w:rPr>
            </w:pPr>
          </w:p>
        </w:tc>
        <w:tc>
          <w:tcPr>
            <w:tcW w:w="4751" w:type="dxa"/>
            <w:tcBorders>
              <w:left w:val="single" w:sz="4" w:space="0" w:color="auto"/>
            </w:tcBorders>
          </w:tcPr>
          <w:p w:rsidR="00147589" w:rsidRPr="00812EA4" w:rsidRDefault="00147589" w:rsidP="00353595">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lastRenderedPageBreak/>
              <w:t>Лексический</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812EA4">
              <w:rPr>
                <w:rFonts w:ascii="Times New Roman" w:eastAsia="Times New Roman" w:hAnsi="Times New Roman" w:cs="Times New Roman"/>
                <w:color w:val="000000"/>
                <w:sz w:val="24"/>
                <w:szCs w:val="24"/>
                <w:lang w:val="de-DE" w:eastAsia="ru-RU"/>
              </w:rPr>
              <w:t>:</w:t>
            </w:r>
          </w:p>
          <w:p w:rsidR="00147589" w:rsidRPr="00812EA4" w:rsidRDefault="00147589" w:rsidP="00353595">
            <w:pPr>
              <w:shd w:val="clear" w:color="auto" w:fill="FFFFFF"/>
              <w:rPr>
                <w:rFonts w:ascii="Arial" w:eastAsia="Times New Roman" w:hAnsi="Arial" w:cs="Arial"/>
                <w:color w:val="000000"/>
                <w:lang w:val="de-DE" w:eastAsia="ru-RU"/>
              </w:rPr>
            </w:pPr>
            <w:r w:rsidRPr="00812EA4">
              <w:rPr>
                <w:rFonts w:ascii="Times New Roman" w:eastAsia="Times New Roman" w:hAnsi="Times New Roman" w:cs="Times New Roman"/>
                <w:color w:val="000000"/>
                <w:sz w:val="24"/>
                <w:szCs w:val="24"/>
                <w:lang w:val="de-DE" w:eastAsia="ru-RU"/>
              </w:rPr>
              <w:t xml:space="preserve"> die Gasse (die Gassen), zu Fuß gehen, der Fußgänger (die Fußgänger), die Fußgängerzone (die Fußgängerzonen), einkaufen (gehen), die Telefonzelle (die </w:t>
            </w:r>
            <w:r w:rsidRPr="00812EA4">
              <w:rPr>
                <w:rFonts w:ascii="Times New Roman" w:eastAsia="Times New Roman" w:hAnsi="Times New Roman" w:cs="Times New Roman"/>
                <w:color w:val="000000"/>
                <w:sz w:val="24"/>
                <w:szCs w:val="24"/>
                <w:lang w:val="de-DE" w:eastAsia="ru-RU"/>
              </w:rPr>
              <w:lastRenderedPageBreak/>
              <w:t>Telefonzellen), die Litfaßsäule (die Litfaßsäulen),</w:t>
            </w:r>
          </w:p>
          <w:p w:rsidR="00147589" w:rsidRPr="00812EA4" w:rsidRDefault="00147589" w:rsidP="00353595">
            <w:pPr>
              <w:shd w:val="clear" w:color="auto" w:fill="FFFFFF"/>
              <w:rPr>
                <w:rFonts w:ascii="Arial" w:eastAsia="Times New Roman" w:hAnsi="Arial" w:cs="Arial"/>
                <w:color w:val="000000"/>
                <w:lang w:val="de-DE" w:eastAsia="ru-RU"/>
              </w:rPr>
            </w:pPr>
            <w:r w:rsidRPr="00812EA4">
              <w:rPr>
                <w:rFonts w:ascii="Times New Roman" w:eastAsia="Times New Roman" w:hAnsi="Times New Roman" w:cs="Times New Roman"/>
                <w:color w:val="000000"/>
                <w:sz w:val="24"/>
                <w:szCs w:val="24"/>
                <w:lang w:val="de-DE" w:eastAsia="ru-RU"/>
              </w:rPr>
              <w:t> 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147589" w:rsidRPr="00002B54" w:rsidRDefault="00147589" w:rsidP="00353595">
            <w:pPr>
              <w:shd w:val="clear" w:color="auto" w:fill="FFFFFF"/>
              <w:rPr>
                <w:rFonts w:ascii="Times New Roman" w:eastAsia="Times New Roman" w:hAnsi="Times New Roman" w:cs="Times New Roman"/>
                <w:color w:val="000000"/>
                <w:sz w:val="24"/>
                <w:szCs w:val="24"/>
                <w:lang w:val="de-DE" w:eastAsia="ru-RU"/>
              </w:rPr>
            </w:pPr>
          </w:p>
        </w:tc>
      </w:tr>
      <w:tr w:rsidR="00147589" w:rsidRPr="00915C32" w:rsidTr="00883955">
        <w:trPr>
          <w:trHeight w:val="154"/>
        </w:trPr>
        <w:tc>
          <w:tcPr>
            <w:tcW w:w="1569" w:type="dxa"/>
            <w:vMerge/>
          </w:tcPr>
          <w:p w:rsidR="00147589" w:rsidRPr="00002B54" w:rsidRDefault="00147589" w:rsidP="00353595">
            <w:pPr>
              <w:ind w:firstLine="33"/>
              <w:rPr>
                <w:rFonts w:ascii="Times New Roman" w:eastAsia="Times New Roman" w:hAnsi="Times New Roman" w:cs="Times New Roman"/>
                <w:color w:val="000000"/>
                <w:sz w:val="24"/>
                <w:szCs w:val="24"/>
                <w:lang w:val="de-DE" w:eastAsia="ru-RU"/>
              </w:rPr>
            </w:pPr>
          </w:p>
        </w:tc>
        <w:tc>
          <w:tcPr>
            <w:tcW w:w="3676" w:type="dxa"/>
            <w:vMerge/>
            <w:tcBorders>
              <w:right w:val="single" w:sz="4" w:space="0" w:color="auto"/>
            </w:tcBorders>
          </w:tcPr>
          <w:p w:rsidR="00147589" w:rsidRPr="00002B54" w:rsidRDefault="00147589" w:rsidP="00353595">
            <w:pPr>
              <w:ind w:firstLine="33"/>
              <w:rPr>
                <w:rFonts w:ascii="Times New Roman" w:eastAsia="Times New Roman" w:hAnsi="Times New Roman" w:cs="Times New Roman"/>
                <w:color w:val="000000"/>
                <w:sz w:val="24"/>
                <w:szCs w:val="24"/>
                <w:lang w:val="de-DE" w:eastAsia="ru-RU"/>
              </w:rPr>
            </w:pPr>
          </w:p>
        </w:tc>
        <w:tc>
          <w:tcPr>
            <w:tcW w:w="4751" w:type="dxa"/>
            <w:tcBorders>
              <w:left w:val="single" w:sz="4" w:space="0" w:color="auto"/>
              <w:bottom w:val="single" w:sz="4" w:space="0" w:color="auto"/>
            </w:tcBorders>
          </w:tcPr>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Повторение:</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Спряжение сильных глаголов в Präsens.</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Выражение принадлежности с помощью притяжательных местоимений.</w:t>
            </w:r>
          </w:p>
          <w:p w:rsidR="00147589" w:rsidRPr="00812EA4" w:rsidRDefault="00147589" w:rsidP="00353595">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 </w:t>
            </w:r>
            <w:r w:rsidRPr="00812EA4">
              <w:rPr>
                <w:rFonts w:ascii="Times New Roman" w:eastAsia="Times New Roman" w:hAnsi="Times New Roman" w:cs="Times New Roman"/>
                <w:color w:val="000000"/>
                <w:sz w:val="24"/>
                <w:szCs w:val="24"/>
                <w:lang w:val="de-DE" w:eastAsia="ru-RU"/>
              </w:rPr>
              <w:t xml:space="preserve">3. </w:t>
            </w:r>
            <w:r w:rsidRPr="006826E0">
              <w:rPr>
                <w:rFonts w:ascii="Times New Roman" w:eastAsia="Times New Roman" w:hAnsi="Times New Roman" w:cs="Times New Roman"/>
                <w:color w:val="000000"/>
                <w:sz w:val="24"/>
                <w:szCs w:val="24"/>
                <w:lang w:eastAsia="ru-RU"/>
              </w:rPr>
              <w:t>Модальные</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глаголы</w:t>
            </w:r>
            <w:r w:rsidRPr="00812EA4">
              <w:rPr>
                <w:rFonts w:ascii="Times New Roman" w:eastAsia="Times New Roman" w:hAnsi="Times New Roman" w:cs="Times New Roman"/>
                <w:color w:val="000000"/>
                <w:sz w:val="24"/>
                <w:szCs w:val="24"/>
                <w:lang w:val="de-DE" w:eastAsia="ru-RU"/>
              </w:rPr>
              <w:t xml:space="preserve"> „wollen, können, mögen, müssen, sollen, dürfen“.</w:t>
            </w:r>
          </w:p>
          <w:p w:rsidR="00147589" w:rsidRPr="00812EA4" w:rsidRDefault="00147589" w:rsidP="00353595">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Текст</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для</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аудирования</w:t>
            </w:r>
            <w:r w:rsidRPr="00812EA4">
              <w:rPr>
                <w:rFonts w:ascii="Times New Roman" w:eastAsia="Times New Roman" w:hAnsi="Times New Roman" w:cs="Times New Roman"/>
                <w:color w:val="000000"/>
                <w:sz w:val="24"/>
                <w:szCs w:val="24"/>
                <w:lang w:val="de-DE" w:eastAsia="ru-RU"/>
              </w:rPr>
              <w:t xml:space="preserve"> „Robi interessiert sich für die </w:t>
            </w:r>
            <w:proofErr w:type="gramStart"/>
            <w:r w:rsidRPr="00812EA4">
              <w:rPr>
                <w:rFonts w:ascii="Times New Roman" w:eastAsia="Times New Roman" w:hAnsi="Times New Roman" w:cs="Times New Roman"/>
                <w:color w:val="000000"/>
                <w:sz w:val="24"/>
                <w:szCs w:val="24"/>
                <w:lang w:val="de-DE" w:eastAsia="ru-RU"/>
              </w:rPr>
              <w:t>Verkehrsregeln“</w:t>
            </w:r>
            <w:proofErr w:type="gramEnd"/>
          </w:p>
          <w:p w:rsidR="00147589" w:rsidRPr="00002B54" w:rsidRDefault="00147589" w:rsidP="00353595">
            <w:pPr>
              <w:ind w:firstLine="33"/>
              <w:rPr>
                <w:rFonts w:ascii="Times New Roman" w:eastAsia="Times New Roman" w:hAnsi="Times New Roman" w:cs="Times New Roman"/>
                <w:color w:val="000000"/>
                <w:sz w:val="24"/>
                <w:szCs w:val="24"/>
                <w:lang w:val="de-DE" w:eastAsia="ru-RU"/>
              </w:rPr>
            </w:pPr>
          </w:p>
        </w:tc>
      </w:tr>
      <w:tr w:rsidR="00147589" w:rsidTr="00883955">
        <w:trPr>
          <w:trHeight w:val="154"/>
        </w:trPr>
        <w:tc>
          <w:tcPr>
            <w:tcW w:w="1569" w:type="dxa"/>
            <w:vMerge/>
          </w:tcPr>
          <w:p w:rsidR="00147589" w:rsidRPr="00002B54" w:rsidRDefault="00147589" w:rsidP="00353595">
            <w:pPr>
              <w:ind w:firstLine="33"/>
              <w:rPr>
                <w:rFonts w:ascii="Times New Roman" w:eastAsia="Times New Roman" w:hAnsi="Times New Roman" w:cs="Times New Roman"/>
                <w:color w:val="000000"/>
                <w:sz w:val="24"/>
                <w:szCs w:val="24"/>
                <w:lang w:val="de-DE" w:eastAsia="ru-RU"/>
              </w:rPr>
            </w:pPr>
          </w:p>
        </w:tc>
        <w:tc>
          <w:tcPr>
            <w:tcW w:w="3676" w:type="dxa"/>
            <w:vMerge/>
            <w:tcBorders>
              <w:right w:val="single" w:sz="4" w:space="0" w:color="auto"/>
            </w:tcBorders>
          </w:tcPr>
          <w:p w:rsidR="00147589" w:rsidRPr="00002B54" w:rsidRDefault="00147589" w:rsidP="00353595">
            <w:pPr>
              <w:ind w:firstLine="33"/>
              <w:rPr>
                <w:rFonts w:ascii="Times New Roman" w:eastAsia="Times New Roman" w:hAnsi="Times New Roman" w:cs="Times New Roman"/>
                <w:color w:val="000000"/>
                <w:sz w:val="24"/>
                <w:szCs w:val="24"/>
                <w:lang w:val="de-DE" w:eastAsia="ru-RU"/>
              </w:rPr>
            </w:pPr>
          </w:p>
        </w:tc>
        <w:tc>
          <w:tcPr>
            <w:tcW w:w="4751" w:type="dxa"/>
            <w:tcBorders>
              <w:left w:val="single" w:sz="4" w:space="0" w:color="auto"/>
              <w:bottom w:val="single" w:sz="4" w:space="0" w:color="auto"/>
            </w:tcBorders>
          </w:tcPr>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Что можешь ты рассказать о своей улице?</w:t>
            </w:r>
          </w:p>
          <w:p w:rsidR="00147589" w:rsidRPr="006826E0" w:rsidRDefault="00147589" w:rsidP="00353595">
            <w:pPr>
              <w:shd w:val="clear" w:color="auto" w:fill="FFFFFF"/>
              <w:rPr>
                <w:rFonts w:ascii="Arial" w:eastAsia="Times New Roman" w:hAnsi="Arial" w:cs="Arial"/>
                <w:color w:val="000000"/>
                <w:lang w:eastAsia="ru-RU"/>
              </w:rPr>
            </w:pPr>
            <w:r w:rsidRPr="006826E0">
              <w:rPr>
                <w:rFonts w:ascii="Calibri" w:eastAsia="Times New Roman" w:hAnsi="Calibri" w:cs="Arial"/>
                <w:color w:val="000000"/>
                <w:lang w:eastAsia="ru-RU"/>
              </w:rPr>
              <w:t>(</w:t>
            </w:r>
            <w:r w:rsidRPr="006826E0">
              <w:rPr>
                <w:rFonts w:ascii="Times New Roman" w:eastAsia="Times New Roman" w:hAnsi="Times New Roman" w:cs="Times New Roman"/>
                <w:color w:val="000000"/>
                <w:lang w:eastAsia="ru-RU"/>
              </w:rPr>
              <w:t>защита мини-проекта «Улица, на которой живу я»).</w:t>
            </w:r>
          </w:p>
          <w:p w:rsidR="00147589" w:rsidRDefault="00147589" w:rsidP="00353595">
            <w:pPr>
              <w:ind w:firstLine="33"/>
              <w:rPr>
                <w:rFonts w:ascii="Times New Roman" w:eastAsia="Times New Roman" w:hAnsi="Times New Roman" w:cs="Times New Roman"/>
                <w:color w:val="000000"/>
                <w:sz w:val="24"/>
                <w:szCs w:val="24"/>
                <w:lang w:eastAsia="ru-RU"/>
              </w:rPr>
            </w:pPr>
          </w:p>
        </w:tc>
      </w:tr>
      <w:tr w:rsidR="00147589" w:rsidTr="00883955">
        <w:trPr>
          <w:trHeight w:val="120"/>
        </w:trPr>
        <w:tc>
          <w:tcPr>
            <w:tcW w:w="1569" w:type="dxa"/>
            <w:vMerge/>
            <w:tcBorders>
              <w:bottom w:val="single" w:sz="4" w:space="0" w:color="auto"/>
            </w:tcBorders>
          </w:tcPr>
          <w:p w:rsidR="00147589" w:rsidRDefault="00147589" w:rsidP="00353595">
            <w:pPr>
              <w:ind w:firstLine="33"/>
              <w:rPr>
                <w:rFonts w:ascii="Times New Roman" w:eastAsia="Times New Roman" w:hAnsi="Times New Roman" w:cs="Times New Roman"/>
                <w:color w:val="000000"/>
                <w:sz w:val="24"/>
                <w:szCs w:val="24"/>
                <w:lang w:eastAsia="ru-RU"/>
              </w:rPr>
            </w:pPr>
          </w:p>
        </w:tc>
        <w:tc>
          <w:tcPr>
            <w:tcW w:w="3676" w:type="dxa"/>
            <w:vMerge/>
            <w:tcBorders>
              <w:bottom w:val="single" w:sz="4" w:space="0" w:color="auto"/>
              <w:right w:val="single" w:sz="4" w:space="0" w:color="auto"/>
            </w:tcBorders>
          </w:tcPr>
          <w:p w:rsidR="00147589" w:rsidRDefault="00147589" w:rsidP="00353595">
            <w:pPr>
              <w:ind w:firstLine="33"/>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bottom w:val="single" w:sz="4" w:space="0" w:color="auto"/>
            </w:tcBorders>
          </w:tcPr>
          <w:p w:rsidR="00147589" w:rsidRPr="006826E0" w:rsidRDefault="00147589" w:rsidP="00353595">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лексико-грамматических УН. (тест) по теме главы.</w:t>
            </w:r>
          </w:p>
          <w:p w:rsidR="00147589" w:rsidRDefault="00147589" w:rsidP="00353595">
            <w:pPr>
              <w:ind w:firstLine="33"/>
              <w:rPr>
                <w:rFonts w:ascii="Times New Roman" w:eastAsia="Times New Roman" w:hAnsi="Times New Roman" w:cs="Times New Roman"/>
                <w:color w:val="000000"/>
                <w:sz w:val="24"/>
                <w:szCs w:val="24"/>
                <w:lang w:eastAsia="ru-RU"/>
              </w:rPr>
            </w:pPr>
          </w:p>
        </w:tc>
      </w:tr>
      <w:tr w:rsidR="009F16C6" w:rsidTr="009F16C6">
        <w:trPr>
          <w:trHeight w:val="120"/>
        </w:trPr>
        <w:tc>
          <w:tcPr>
            <w:tcW w:w="1569" w:type="dxa"/>
            <w:tcBorders>
              <w:top w:val="single" w:sz="4" w:space="0" w:color="auto"/>
              <w:bottom w:val="single" w:sz="4" w:space="0" w:color="auto"/>
            </w:tcBorders>
          </w:tcPr>
          <w:p w:rsidR="009F16C6" w:rsidRDefault="009F16C6" w:rsidP="00147589">
            <w:pPr>
              <w:rPr>
                <w:rFonts w:ascii="Times New Roman" w:eastAsia="Times New Roman" w:hAnsi="Times New Roman" w:cs="Times New Roman"/>
                <w:color w:val="000000"/>
                <w:sz w:val="24"/>
                <w:szCs w:val="24"/>
                <w:lang w:eastAsia="ru-RU"/>
              </w:rPr>
            </w:pPr>
          </w:p>
          <w:p w:rsidR="009F16C6" w:rsidRPr="00353595" w:rsidRDefault="009F16C6" w:rsidP="00147589">
            <w:pPr>
              <w:numPr>
                <w:ilvl w:val="0"/>
                <w:numId w:val="8"/>
              </w:numPr>
              <w:shd w:val="clear" w:color="auto" w:fill="FFFFFF"/>
              <w:ind w:left="0" w:firstLine="33"/>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t xml:space="preserve">Wo und wie wohnen hier die Menschen? </w:t>
            </w:r>
            <w:r w:rsidRPr="00353595">
              <w:rPr>
                <w:rFonts w:ascii="Times New Roman" w:eastAsia="Times New Roman" w:hAnsi="Times New Roman" w:cs="Times New Roman"/>
                <w:b/>
                <w:bCs/>
                <w:color w:val="000000"/>
                <w:sz w:val="24"/>
                <w:szCs w:val="24"/>
                <w:lang w:val="de-DE" w:eastAsia="ru-RU"/>
              </w:rPr>
              <w:t xml:space="preserve">(11 </w:t>
            </w:r>
            <w:r w:rsidRPr="006826E0">
              <w:rPr>
                <w:rFonts w:ascii="Times New Roman" w:eastAsia="Times New Roman" w:hAnsi="Times New Roman" w:cs="Times New Roman"/>
                <w:b/>
                <w:bCs/>
                <w:color w:val="000000"/>
                <w:sz w:val="24"/>
                <w:szCs w:val="24"/>
                <w:lang w:eastAsia="ru-RU"/>
              </w:rPr>
              <w:t>ч</w:t>
            </w:r>
            <w:r w:rsidRPr="00353595">
              <w:rPr>
                <w:rFonts w:ascii="Times New Roman" w:eastAsia="Times New Roman" w:hAnsi="Times New Roman" w:cs="Times New Roman"/>
                <w:b/>
                <w:bCs/>
                <w:color w:val="000000"/>
                <w:sz w:val="24"/>
                <w:szCs w:val="24"/>
                <w:lang w:val="de-DE" w:eastAsia="ru-RU"/>
              </w:rPr>
              <w:t>)</w:t>
            </w:r>
          </w:p>
          <w:p w:rsidR="009F16C6" w:rsidRDefault="009F16C6" w:rsidP="00353595">
            <w:pPr>
              <w:ind w:firstLine="33"/>
              <w:rPr>
                <w:rFonts w:ascii="Times New Roman" w:eastAsia="Times New Roman" w:hAnsi="Times New Roman" w:cs="Times New Roman"/>
                <w:color w:val="000000"/>
                <w:sz w:val="24"/>
                <w:szCs w:val="24"/>
                <w:lang w:eastAsia="ru-RU"/>
              </w:rPr>
            </w:pPr>
          </w:p>
          <w:p w:rsidR="009F16C6" w:rsidRDefault="009F16C6" w:rsidP="00353595">
            <w:pPr>
              <w:ind w:firstLine="33"/>
              <w:rPr>
                <w:rFonts w:ascii="Times New Roman" w:eastAsia="Times New Roman" w:hAnsi="Times New Roman" w:cs="Times New Roman"/>
                <w:color w:val="000000"/>
                <w:sz w:val="24"/>
                <w:szCs w:val="24"/>
                <w:lang w:eastAsia="ru-RU"/>
              </w:rPr>
            </w:pPr>
          </w:p>
        </w:tc>
        <w:tc>
          <w:tcPr>
            <w:tcW w:w="3676" w:type="dxa"/>
            <w:tcBorders>
              <w:top w:val="single" w:sz="4" w:space="0" w:color="auto"/>
              <w:bottom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У Габи в городе можно увидеть разные типы домов: высокие и низкие, старые и новые, многоэтажные и маленькие (коттеджи).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А где расположены многие городские объекты? Это можно узнать, воспользовавшись планом города.</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Но жителей города, так же как Габи и Косми, волнуют экологические проблемы. Что нужно делать, чтобы город всегда оставался чистым?</w:t>
            </w:r>
          </w:p>
          <w:p w:rsidR="009F16C6" w:rsidRDefault="009F16C6" w:rsidP="00353595">
            <w:pPr>
              <w:ind w:firstLine="33"/>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bottom w:val="single" w:sz="4" w:space="0" w:color="auto"/>
            </w:tcBorders>
          </w:tcPr>
          <w:p w:rsidR="009F16C6" w:rsidRPr="00E60EBC" w:rsidRDefault="009F16C6"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9F16C6" w:rsidRPr="009F16C6" w:rsidRDefault="009F16C6" w:rsidP="009F16C6">
            <w:pPr>
              <w:rPr>
                <w:rFonts w:ascii="Times New Roman" w:hAnsi="Times New Roman" w:cs="Times New Roman"/>
                <w:sz w:val="24"/>
                <w:szCs w:val="24"/>
                <w:lang w:val="de-DE" w:eastAsia="ru-RU"/>
              </w:rPr>
            </w:pPr>
            <w:r w:rsidRPr="009F16C6">
              <w:rPr>
                <w:rFonts w:ascii="Times New Roman" w:hAnsi="Times New Roman" w:cs="Times New Roman"/>
                <w:sz w:val="24"/>
                <w:szCs w:val="24"/>
                <w:lang w:val="de-DE" w:eastAsia="ru-RU"/>
              </w:rPr>
              <w:t xml:space="preserve"> das Hochhaus (die Hochhäuser), das Einfamilienhaus, das Mehrfamilienhaus, der Wohnblock (die </w:t>
            </w:r>
            <w:r w:rsidRPr="00002B54">
              <w:rPr>
                <w:rFonts w:ascii="Times New Roman" w:hAnsi="Times New Roman" w:cs="Times New Roman"/>
                <w:sz w:val="24"/>
                <w:szCs w:val="24"/>
                <w:lang w:val="de-DE"/>
              </w:rPr>
              <w:t>Wohnblocks</w:t>
            </w:r>
            <w:r w:rsidRPr="009F16C6">
              <w:rPr>
                <w:rFonts w:ascii="Times New Roman" w:hAnsi="Times New Roman" w:cs="Times New Roman"/>
                <w:sz w:val="24"/>
                <w:szCs w:val="24"/>
                <w:lang w:val="de-DE" w:eastAsia="ru-RU"/>
              </w:rPr>
              <w:t>), hoch, niedrig, bequem, der Platz (die Plätze), der Markt (die Märkte), die Vorstadt (die Vorstädte), der Stadtteil (die Stadtteile), genug, das Sprichwort (die Sprichwörter), der Stadtrand, die Erde, die Natur, die Luft, das Gras.</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Употребление существительных в Dativ после предлогов „in, an, auf, hinter, neben, vor, zwischen“ при ответе на вопрос „Wo?“.</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Что можешь ты рассказать о своей улице?</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(защита мини-проекта «Улица, на которой живу я»)</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Что рассказал бы ты о своём доме Роби?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мини-проект)</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Подготовка к игре «Поле чудес».</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«Поле чудес». Знакомы ли вам эти достопримечательности города? – внеурочные  занятия</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lastRenderedPageBreak/>
              <w:t>  Контроль лексико-грамматических у.н. по теме</w:t>
            </w:r>
            <w:r w:rsidR="00147589">
              <w:rPr>
                <w:rFonts w:ascii="Arial" w:eastAsia="Times New Roman" w:hAnsi="Arial" w:cs="Arial"/>
                <w:color w:val="000000"/>
                <w:lang w:eastAsia="ru-RU"/>
              </w:rPr>
              <w:t xml:space="preserve">  </w:t>
            </w:r>
            <w:r w:rsidRPr="006826E0">
              <w:rPr>
                <w:rFonts w:ascii="Times New Roman" w:eastAsia="Times New Roman" w:hAnsi="Times New Roman" w:cs="Times New Roman"/>
                <w:color w:val="000000"/>
                <w:sz w:val="24"/>
                <w:szCs w:val="24"/>
                <w:lang w:eastAsia="ru-RU"/>
              </w:rPr>
              <w:t>«Где и как живут люди?» тест</w:t>
            </w:r>
          </w:p>
          <w:p w:rsidR="009F16C6" w:rsidRPr="006826E0" w:rsidRDefault="009F16C6" w:rsidP="00353595">
            <w:pPr>
              <w:shd w:val="clear" w:color="auto" w:fill="FFFFFF"/>
              <w:rPr>
                <w:rFonts w:ascii="Times New Roman" w:eastAsia="Times New Roman" w:hAnsi="Times New Roman" w:cs="Times New Roman"/>
                <w:color w:val="000000"/>
                <w:sz w:val="24"/>
                <w:szCs w:val="24"/>
                <w:lang w:eastAsia="ru-RU"/>
              </w:rPr>
            </w:pPr>
          </w:p>
        </w:tc>
      </w:tr>
      <w:tr w:rsidR="00147589" w:rsidRPr="00915C32" w:rsidTr="00D763B4">
        <w:trPr>
          <w:trHeight w:val="3857"/>
        </w:trPr>
        <w:tc>
          <w:tcPr>
            <w:tcW w:w="1569" w:type="dxa"/>
            <w:vMerge w:val="restart"/>
            <w:tcBorders>
              <w:top w:val="single" w:sz="4" w:space="0" w:color="auto"/>
            </w:tcBorders>
          </w:tcPr>
          <w:p w:rsidR="00147589" w:rsidRPr="006826E0" w:rsidRDefault="00147589" w:rsidP="00341625">
            <w:pPr>
              <w:numPr>
                <w:ilvl w:val="0"/>
                <w:numId w:val="9"/>
              </w:numPr>
              <w:shd w:val="clear" w:color="auto" w:fill="FFFFFF"/>
              <w:ind w:left="33" w:firstLine="0"/>
              <w:rPr>
                <w:rFonts w:ascii="Arial" w:eastAsia="Times New Roman" w:hAnsi="Arial" w:cs="Arial"/>
                <w:color w:val="000000"/>
                <w:lang w:eastAsia="ru-RU"/>
              </w:rPr>
            </w:pPr>
            <w:r w:rsidRPr="00812EA4">
              <w:rPr>
                <w:rFonts w:ascii="Times New Roman" w:eastAsia="Times New Roman" w:hAnsi="Times New Roman" w:cs="Times New Roman"/>
                <w:b/>
                <w:bCs/>
                <w:color w:val="000000"/>
                <w:sz w:val="24"/>
                <w:szCs w:val="24"/>
                <w:lang w:val="de-DE" w:eastAsia="ru-RU"/>
              </w:rPr>
              <w:lastRenderedPageBreak/>
              <w:t xml:space="preserve">Bei Gabi zu Hause. Was sehen wir da? </w:t>
            </w:r>
            <w:r w:rsidRPr="006826E0">
              <w:rPr>
                <w:rFonts w:ascii="Times New Roman" w:eastAsia="Times New Roman" w:hAnsi="Times New Roman" w:cs="Times New Roman"/>
                <w:b/>
                <w:bCs/>
                <w:color w:val="000000"/>
                <w:sz w:val="24"/>
                <w:szCs w:val="24"/>
                <w:lang w:eastAsia="ru-RU"/>
              </w:rPr>
              <w:t>(11 ч)</w:t>
            </w:r>
          </w:p>
          <w:p w:rsidR="00147589" w:rsidRDefault="00147589" w:rsidP="00353595">
            <w:pPr>
              <w:ind w:firstLine="33"/>
              <w:rPr>
                <w:rFonts w:ascii="Times New Roman" w:eastAsia="Times New Roman" w:hAnsi="Times New Roman" w:cs="Times New Roman"/>
                <w:color w:val="000000"/>
                <w:sz w:val="24"/>
                <w:szCs w:val="24"/>
                <w:lang w:eastAsia="ru-RU"/>
              </w:rPr>
            </w:pPr>
          </w:p>
        </w:tc>
        <w:tc>
          <w:tcPr>
            <w:tcW w:w="3676" w:type="dxa"/>
            <w:vMerge w:val="restart"/>
            <w:tcBorders>
              <w:top w:val="single" w:sz="4" w:space="0" w:color="auto"/>
              <w:right w:val="single" w:sz="4" w:space="0" w:color="auto"/>
            </w:tcBorders>
          </w:tcPr>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Габи. Что нам уже известно о ней? Она — кузина Сабины и живет в маленьком немецком городке в Тюрингии.</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Семья Габи. Какая она? Где работают ее родители? Есть ли у нее братья и сестры?</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А вот и ее дом. Это коттедж, где есть все необходимое для жизни. Габи охотно показывает гостям, как оборудован ее дом. Косми и Роби делятся впечатлениями об увиденном.</w:t>
            </w:r>
          </w:p>
          <w:p w:rsidR="00147589" w:rsidRPr="006826E0" w:rsidRDefault="00147589" w:rsidP="009F16C6">
            <w:pPr>
              <w:shd w:val="clear" w:color="auto" w:fill="FFFFFF"/>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bottom w:val="single" w:sz="4" w:space="0" w:color="auto"/>
            </w:tcBorders>
          </w:tcPr>
          <w:p w:rsidR="00147589" w:rsidRPr="00E60EBC" w:rsidRDefault="00147589"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147589" w:rsidRPr="00002B54" w:rsidRDefault="00147589" w:rsidP="009F16C6">
            <w:pPr>
              <w:shd w:val="clear" w:color="auto" w:fill="FFFFFF"/>
              <w:rPr>
                <w:rFonts w:ascii="Times New Roman" w:eastAsia="Times New Roman" w:hAnsi="Times New Roman" w:cs="Times New Roman"/>
                <w:color w:val="000000"/>
                <w:sz w:val="24"/>
                <w:szCs w:val="24"/>
                <w:lang w:val="de-DE" w:eastAsia="ru-RU"/>
              </w:rPr>
            </w:pPr>
            <w:r w:rsidRPr="00E60EBC">
              <w:rPr>
                <w:rFonts w:ascii="Times New Roman" w:eastAsia="Times New Roman" w:hAnsi="Times New Roman" w:cs="Times New Roman"/>
                <w:color w:val="000000"/>
                <w:sz w:val="24"/>
                <w:szCs w:val="24"/>
                <w:lang w:val="de-DE" w:eastAsia="ru-RU"/>
              </w:rPr>
              <w:t> </w:t>
            </w:r>
            <w:r w:rsidRPr="00812EA4">
              <w:rPr>
                <w:rFonts w:ascii="Times New Roman" w:eastAsia="Times New Roman" w:hAnsi="Times New Roman" w:cs="Times New Roman"/>
                <w:color w:val="000000"/>
                <w:sz w:val="24"/>
                <w:szCs w:val="24"/>
                <w:lang w:val="de-DE" w:eastAsia="ru-RU"/>
              </w:rPr>
              <w:t>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Essens, das Geschirr abwaschen, den Müll hinaustragen, die Fenster putzen, teilen, pflanzen, manchmal, das Reinemachen, beim Reinemachen.</w:t>
            </w:r>
          </w:p>
        </w:tc>
      </w:tr>
      <w:tr w:rsidR="00147589" w:rsidTr="00D763B4">
        <w:trPr>
          <w:trHeight w:val="3300"/>
        </w:trPr>
        <w:tc>
          <w:tcPr>
            <w:tcW w:w="1569" w:type="dxa"/>
            <w:vMerge/>
            <w:tcBorders>
              <w:bottom w:val="single" w:sz="4" w:space="0" w:color="auto"/>
            </w:tcBorders>
          </w:tcPr>
          <w:p w:rsidR="00147589" w:rsidRPr="00812EA4" w:rsidRDefault="00147589" w:rsidP="009F16C6">
            <w:pPr>
              <w:numPr>
                <w:ilvl w:val="0"/>
                <w:numId w:val="9"/>
              </w:numPr>
              <w:shd w:val="clear" w:color="auto" w:fill="FFFFFF"/>
              <w:ind w:left="-210"/>
              <w:rPr>
                <w:rFonts w:ascii="Times New Roman" w:eastAsia="Times New Roman" w:hAnsi="Times New Roman" w:cs="Times New Roman"/>
                <w:b/>
                <w:bCs/>
                <w:color w:val="000000"/>
                <w:sz w:val="24"/>
                <w:szCs w:val="24"/>
                <w:lang w:val="de-DE" w:eastAsia="ru-RU"/>
              </w:rPr>
            </w:pPr>
          </w:p>
        </w:tc>
        <w:tc>
          <w:tcPr>
            <w:tcW w:w="3676" w:type="dxa"/>
            <w:vMerge/>
            <w:tcBorders>
              <w:bottom w:val="single" w:sz="4" w:space="0" w:color="auto"/>
              <w:right w:val="single" w:sz="4" w:space="0" w:color="auto"/>
            </w:tcBorders>
          </w:tcPr>
          <w:p w:rsidR="00147589" w:rsidRPr="00002B54" w:rsidRDefault="00147589" w:rsidP="009F16C6">
            <w:pPr>
              <w:shd w:val="clear" w:color="auto" w:fill="FFFFFF"/>
              <w:rPr>
                <w:rFonts w:ascii="Times New Roman" w:eastAsia="Times New Roman" w:hAnsi="Times New Roman" w:cs="Times New Roman"/>
                <w:color w:val="000000"/>
                <w:sz w:val="24"/>
                <w:szCs w:val="24"/>
                <w:lang w:val="de-DE" w:eastAsia="ru-RU"/>
              </w:rPr>
            </w:pPr>
          </w:p>
        </w:tc>
        <w:tc>
          <w:tcPr>
            <w:tcW w:w="4751" w:type="dxa"/>
            <w:tcBorders>
              <w:top w:val="single" w:sz="4" w:space="0" w:color="auto"/>
              <w:left w:val="single" w:sz="4" w:space="0" w:color="auto"/>
              <w:bottom w:val="single" w:sz="4" w:space="0" w:color="auto"/>
            </w:tcBorders>
          </w:tcPr>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Повторение:</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Спряжение глагола „helfen“ в Präsens.</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Употребление существительных после глагола „helfen“ в Dativ.</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Личные местоимения в Dativ.</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Помогаешь ли ты по дому?</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w:t>
            </w:r>
            <w:proofErr w:type="gramStart"/>
            <w:r w:rsidRPr="006826E0">
              <w:rPr>
                <w:rFonts w:ascii="Times New Roman" w:eastAsia="Times New Roman" w:hAnsi="Times New Roman" w:cs="Times New Roman"/>
                <w:color w:val="000000"/>
                <w:sz w:val="24"/>
                <w:szCs w:val="24"/>
                <w:lang w:eastAsia="ru-RU"/>
              </w:rPr>
              <w:t>блиц-турнир</w:t>
            </w:r>
            <w:proofErr w:type="gramEnd"/>
            <w:r w:rsidRPr="006826E0">
              <w:rPr>
                <w:rFonts w:ascii="Times New Roman" w:eastAsia="Times New Roman" w:hAnsi="Times New Roman" w:cs="Times New Roman"/>
                <w:color w:val="000000"/>
                <w:sz w:val="24"/>
                <w:szCs w:val="24"/>
                <w:lang w:eastAsia="ru-RU"/>
              </w:rPr>
              <w:t xml:space="preserve"> «Я самый-самый…» - внеурочное занятие.</w:t>
            </w:r>
          </w:p>
          <w:p w:rsidR="00147589" w:rsidRPr="006826E0" w:rsidRDefault="00147589"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лексико-грамматических УН. По теме «Дома у Габи» (тест)</w:t>
            </w:r>
          </w:p>
          <w:p w:rsidR="00147589" w:rsidRPr="006826E0" w:rsidRDefault="00147589" w:rsidP="009F16C6">
            <w:pPr>
              <w:shd w:val="clear" w:color="auto" w:fill="FFFFFF"/>
              <w:rPr>
                <w:rFonts w:ascii="Times New Roman" w:eastAsia="Times New Roman" w:hAnsi="Times New Roman" w:cs="Times New Roman"/>
                <w:color w:val="000000"/>
                <w:sz w:val="24"/>
                <w:szCs w:val="24"/>
                <w:lang w:eastAsia="ru-RU"/>
              </w:rPr>
            </w:pPr>
          </w:p>
        </w:tc>
      </w:tr>
      <w:tr w:rsidR="009F16C6" w:rsidTr="00341625">
        <w:trPr>
          <w:trHeight w:val="4755"/>
        </w:trPr>
        <w:tc>
          <w:tcPr>
            <w:tcW w:w="1569" w:type="dxa"/>
            <w:tcBorders>
              <w:top w:val="single" w:sz="4" w:space="0" w:color="auto"/>
              <w:bottom w:val="single" w:sz="4" w:space="0" w:color="auto"/>
            </w:tcBorders>
          </w:tcPr>
          <w:p w:rsidR="009F16C6" w:rsidRPr="009F16C6" w:rsidRDefault="009F16C6" w:rsidP="009F16C6">
            <w:pPr>
              <w:numPr>
                <w:ilvl w:val="0"/>
                <w:numId w:val="10"/>
              </w:numPr>
              <w:shd w:val="clear" w:color="auto" w:fill="FFFFFF"/>
              <w:ind w:left="-210"/>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t xml:space="preserve">Wie sieht Gabis Stadt zu verschiedenen Jahreszeiten aus? </w:t>
            </w:r>
            <w:r w:rsidRPr="009F16C6">
              <w:rPr>
                <w:rFonts w:ascii="Times New Roman" w:eastAsia="Times New Roman" w:hAnsi="Times New Roman" w:cs="Times New Roman"/>
                <w:b/>
                <w:bCs/>
                <w:color w:val="000000"/>
                <w:sz w:val="24"/>
                <w:szCs w:val="24"/>
                <w:lang w:val="de-DE" w:eastAsia="ru-RU"/>
              </w:rPr>
              <w:t xml:space="preserve">(10 </w:t>
            </w:r>
            <w:r w:rsidRPr="006826E0">
              <w:rPr>
                <w:rFonts w:ascii="Times New Roman" w:eastAsia="Times New Roman" w:hAnsi="Times New Roman" w:cs="Times New Roman"/>
                <w:b/>
                <w:bCs/>
                <w:color w:val="000000"/>
                <w:sz w:val="24"/>
                <w:szCs w:val="24"/>
                <w:lang w:eastAsia="ru-RU"/>
              </w:rPr>
              <w:t>ч</w:t>
            </w:r>
            <w:r w:rsidRPr="009F16C6">
              <w:rPr>
                <w:rFonts w:ascii="Times New Roman" w:eastAsia="Times New Roman" w:hAnsi="Times New Roman" w:cs="Times New Roman"/>
                <w:b/>
                <w:bCs/>
                <w:color w:val="000000"/>
                <w:sz w:val="24"/>
                <w:szCs w:val="24"/>
                <w:lang w:val="de-DE" w:eastAsia="ru-RU"/>
              </w:rPr>
              <w:t>)</w:t>
            </w:r>
          </w:p>
          <w:p w:rsidR="009F16C6" w:rsidRPr="00812EA4" w:rsidRDefault="009F16C6" w:rsidP="00341625">
            <w:pPr>
              <w:numPr>
                <w:ilvl w:val="0"/>
                <w:numId w:val="9"/>
              </w:numPr>
              <w:shd w:val="clear" w:color="auto" w:fill="FFFFFF"/>
              <w:ind w:left="33" w:firstLine="0"/>
              <w:rPr>
                <w:rFonts w:ascii="Times New Roman" w:eastAsia="Times New Roman" w:hAnsi="Times New Roman" w:cs="Times New Roman"/>
                <w:b/>
                <w:bCs/>
                <w:color w:val="000000"/>
                <w:sz w:val="24"/>
                <w:szCs w:val="24"/>
                <w:lang w:val="de-DE" w:eastAsia="ru-RU"/>
              </w:rPr>
            </w:pPr>
          </w:p>
        </w:tc>
        <w:tc>
          <w:tcPr>
            <w:tcW w:w="3676" w:type="dxa"/>
            <w:tcBorders>
              <w:top w:val="single" w:sz="4" w:space="0" w:color="auto"/>
              <w:bottom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Как выглядит город в разное время года? Как меняется погода в зависимости от времени года?</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О чем нам рассказывает календарь?</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Каждое время года имеет свои праздники. Какие праздники широко известны в Германии? А в России?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Все мальчики и девочки в Германии ждут с нетерпением Пасху, а вместе с ней и пасхального зайца. Но вот где он живет?</w:t>
            </w:r>
          </w:p>
          <w:p w:rsidR="009F16C6" w:rsidRPr="00341625"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Наша подготовка к празднику.</w:t>
            </w:r>
          </w:p>
        </w:tc>
        <w:tc>
          <w:tcPr>
            <w:tcW w:w="4751" w:type="dxa"/>
            <w:tcBorders>
              <w:top w:val="single" w:sz="4" w:space="0" w:color="auto"/>
              <w:left w:val="single" w:sz="4" w:space="0" w:color="auto"/>
              <w:bottom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«Кулинарный поединок» - внеурочное занятие.</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умений и навыков чтения с основным пониманием содержания прочитанного (тест).</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навыков и умения аудирования.</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r>
      <w:tr w:rsidR="009F16C6" w:rsidTr="009F16C6">
        <w:trPr>
          <w:trHeight w:val="120"/>
        </w:trPr>
        <w:tc>
          <w:tcPr>
            <w:tcW w:w="1569" w:type="dxa"/>
            <w:tcBorders>
              <w:top w:val="single" w:sz="4" w:space="0" w:color="auto"/>
              <w:bottom w:val="single" w:sz="4" w:space="0" w:color="auto"/>
            </w:tcBorders>
          </w:tcPr>
          <w:p w:rsidR="009F16C6" w:rsidRPr="00812EA4" w:rsidRDefault="009F16C6" w:rsidP="00AD4475">
            <w:pPr>
              <w:numPr>
                <w:ilvl w:val="0"/>
                <w:numId w:val="11"/>
              </w:numPr>
              <w:shd w:val="clear" w:color="auto" w:fill="FFFFFF"/>
              <w:tabs>
                <w:tab w:val="clear" w:pos="720"/>
                <w:tab w:val="num" w:pos="33"/>
              </w:tabs>
              <w:ind w:left="0" w:firstLine="175"/>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t xml:space="preserve">Großes Reinemachen in der Stadt. Eine tolle Idee! Aber…(11 </w:t>
            </w:r>
            <w:r w:rsidRPr="006826E0">
              <w:rPr>
                <w:rFonts w:ascii="Times New Roman" w:eastAsia="Times New Roman" w:hAnsi="Times New Roman" w:cs="Times New Roman"/>
                <w:b/>
                <w:bCs/>
                <w:color w:val="000000"/>
                <w:sz w:val="24"/>
                <w:szCs w:val="24"/>
                <w:lang w:eastAsia="ru-RU"/>
              </w:rPr>
              <w:t>ч</w:t>
            </w:r>
            <w:r w:rsidRPr="00812EA4">
              <w:rPr>
                <w:rFonts w:ascii="Times New Roman" w:eastAsia="Times New Roman" w:hAnsi="Times New Roman" w:cs="Times New Roman"/>
                <w:b/>
                <w:bCs/>
                <w:color w:val="000000"/>
                <w:sz w:val="24"/>
                <w:szCs w:val="24"/>
                <w:lang w:val="de-DE" w:eastAsia="ru-RU"/>
              </w:rPr>
              <w:t>)</w:t>
            </w:r>
          </w:p>
          <w:p w:rsidR="009F16C6" w:rsidRPr="00812EA4" w:rsidRDefault="009F16C6" w:rsidP="009F16C6">
            <w:pPr>
              <w:numPr>
                <w:ilvl w:val="0"/>
                <w:numId w:val="9"/>
              </w:numPr>
              <w:shd w:val="clear" w:color="auto" w:fill="FFFFFF"/>
              <w:ind w:left="-210"/>
              <w:rPr>
                <w:rFonts w:ascii="Times New Roman" w:eastAsia="Times New Roman" w:hAnsi="Times New Roman" w:cs="Times New Roman"/>
                <w:b/>
                <w:bCs/>
                <w:color w:val="000000"/>
                <w:sz w:val="24"/>
                <w:szCs w:val="24"/>
                <w:lang w:val="de-DE" w:eastAsia="ru-RU"/>
              </w:rPr>
            </w:pPr>
          </w:p>
        </w:tc>
        <w:tc>
          <w:tcPr>
            <w:tcW w:w="3676" w:type="dxa"/>
            <w:tcBorders>
              <w:top w:val="single" w:sz="4" w:space="0" w:color="auto"/>
              <w:bottom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lastRenderedPageBreak/>
              <w:t>Основное содержание темы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Планета Земля в опасности. Окружающая среда загрязнена. Мы должны охранять мир вокруг нас. Охрана окружающей среды — международная проблема.</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lastRenderedPageBreak/>
              <w:t> 2. Косми предлагает организовать большую уборку города: очистить город от мусора, высадить деревья и заложить новые парки.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Чем заняты ученики в кружках? Они рисуют, клеят, строят макет города.</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bottom w:val="single" w:sz="4" w:space="0" w:color="auto"/>
            </w:tcBorders>
          </w:tcPr>
          <w:p w:rsidR="009F16C6" w:rsidRPr="00E60EBC" w:rsidRDefault="009F16C6"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lastRenderedPageBreak/>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9F16C6" w:rsidRPr="00812EA4" w:rsidRDefault="009F16C6" w:rsidP="009F16C6">
            <w:pPr>
              <w:shd w:val="clear" w:color="auto" w:fill="FFFFFF"/>
              <w:rPr>
                <w:rFonts w:ascii="Arial" w:eastAsia="Times New Roman" w:hAnsi="Arial" w:cs="Arial"/>
                <w:color w:val="000000"/>
                <w:lang w:val="de-DE" w:eastAsia="ru-RU"/>
              </w:rPr>
            </w:pPr>
            <w:r w:rsidRPr="00E60EBC">
              <w:rPr>
                <w:rFonts w:ascii="Times New Roman" w:eastAsia="Times New Roman" w:hAnsi="Times New Roman" w:cs="Times New Roman"/>
                <w:color w:val="000000"/>
                <w:sz w:val="24"/>
                <w:szCs w:val="24"/>
                <w:lang w:val="de-DE" w:eastAsia="ru-RU"/>
              </w:rPr>
              <w:t> </w:t>
            </w:r>
            <w:r w:rsidRPr="00812EA4">
              <w:rPr>
                <w:rFonts w:ascii="Times New Roman" w:eastAsia="Times New Roman" w:hAnsi="Times New Roman" w:cs="Times New Roman"/>
                <w:color w:val="000000"/>
                <w:sz w:val="24"/>
                <w:szCs w:val="24"/>
                <w:lang w:val="de-DE" w:eastAsia="ru-RU"/>
              </w:rPr>
              <w:t xml:space="preserve">erfahren, in Gefahr sein, schmutzig, verschmutzen, die Welt, die Umwelt, der Boden, schützen, der Umweltschutz, die Arbeitsgemeinschaft (die Arbeitsgemeinschaften), der Bauarbeiter (die </w:t>
            </w:r>
            <w:r w:rsidRPr="00812EA4">
              <w:rPr>
                <w:rFonts w:ascii="Times New Roman" w:eastAsia="Times New Roman" w:hAnsi="Times New Roman" w:cs="Times New Roman"/>
                <w:color w:val="000000"/>
                <w:sz w:val="24"/>
                <w:szCs w:val="24"/>
                <w:lang w:val="de-DE" w:eastAsia="ru-RU"/>
              </w:rPr>
              <w:lastRenderedPageBreak/>
              <w:t>Bauarbeiter), der Bürgermeister, Weg!, die Pflanze (die Pflanzen), das Lineal (die Lineale), die Schere (die Scheren), der Radiergummi (die Radiergummis), das Streichholz (die Streichhölzer), die Schachtel (die Schachteln), der Zirkel (die Zirkel), alles Nötige, die Sache (die Sachen), die Überschrift (die Überschriften), ohne.</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Повторение существительных в Akkusativ после глаголов „nehmen“, „sehen“, „brauchen“.</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Повторение степеней сравнения прилагательных.</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Модальные глаголы „müssen“ и „sollen“.</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Ознакомление с употреблением предлогов „mit, nach, aus, zu, von, bei“ + Dativ.</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Представляем наш архитектурный проект – внеурочное занятие.</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r>
      <w:tr w:rsidR="009F16C6" w:rsidTr="009F16C6">
        <w:trPr>
          <w:trHeight w:val="120"/>
        </w:trPr>
        <w:tc>
          <w:tcPr>
            <w:tcW w:w="1569" w:type="dxa"/>
            <w:tcBorders>
              <w:top w:val="single" w:sz="4" w:space="0" w:color="auto"/>
              <w:bottom w:val="single" w:sz="4" w:space="0" w:color="auto"/>
            </w:tcBorders>
          </w:tcPr>
          <w:p w:rsidR="009F16C6" w:rsidRPr="00812EA4" w:rsidRDefault="009F16C6" w:rsidP="00AD4475">
            <w:pPr>
              <w:numPr>
                <w:ilvl w:val="0"/>
                <w:numId w:val="12"/>
              </w:numPr>
              <w:shd w:val="clear" w:color="auto" w:fill="FFFFFF"/>
              <w:tabs>
                <w:tab w:val="clear" w:pos="720"/>
                <w:tab w:val="num" w:pos="175"/>
              </w:tabs>
              <w:ind w:left="33" w:firstLine="0"/>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lastRenderedPageBreak/>
              <w:t xml:space="preserve">Wieder kommen Gäste in die Stadt. Was meint ihr, welche? (10 </w:t>
            </w:r>
            <w:r w:rsidRPr="006826E0">
              <w:rPr>
                <w:rFonts w:ascii="Times New Roman" w:eastAsia="Times New Roman" w:hAnsi="Times New Roman" w:cs="Times New Roman"/>
                <w:b/>
                <w:bCs/>
                <w:color w:val="000000"/>
                <w:sz w:val="24"/>
                <w:szCs w:val="24"/>
                <w:lang w:eastAsia="ru-RU"/>
              </w:rPr>
              <w:t>ч</w:t>
            </w:r>
            <w:r w:rsidRPr="00812EA4">
              <w:rPr>
                <w:rFonts w:ascii="Times New Roman" w:eastAsia="Times New Roman" w:hAnsi="Times New Roman" w:cs="Times New Roman"/>
                <w:b/>
                <w:bCs/>
                <w:color w:val="000000"/>
                <w:sz w:val="24"/>
                <w:szCs w:val="24"/>
                <w:lang w:val="de-DE" w:eastAsia="ru-RU"/>
              </w:rPr>
              <w:t>)</w:t>
            </w:r>
          </w:p>
          <w:p w:rsidR="009F16C6" w:rsidRPr="00812EA4" w:rsidRDefault="009F16C6" w:rsidP="009F16C6">
            <w:pPr>
              <w:numPr>
                <w:ilvl w:val="0"/>
                <w:numId w:val="13"/>
              </w:numPr>
              <w:shd w:val="clear" w:color="auto" w:fill="FFFFFF"/>
              <w:ind w:left="-210"/>
              <w:rPr>
                <w:rFonts w:ascii="Times New Roman" w:eastAsia="Times New Roman" w:hAnsi="Times New Roman" w:cs="Times New Roman"/>
                <w:b/>
                <w:bCs/>
                <w:color w:val="000000"/>
                <w:sz w:val="24"/>
                <w:szCs w:val="24"/>
                <w:lang w:val="de-DE" w:eastAsia="ru-RU"/>
              </w:rPr>
            </w:pPr>
          </w:p>
        </w:tc>
        <w:tc>
          <w:tcPr>
            <w:tcW w:w="3676" w:type="dxa"/>
            <w:tcBorders>
              <w:top w:val="single" w:sz="4" w:space="0" w:color="auto"/>
              <w:bottom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Габи, Дитер, Ильза и другие ребята работают над проектом «Мы строим свой город». Что это за город? Каким они хотят его видеть? Что в нем будет?</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Роби очень печален. Почему? Он не может заниматься спортом, ездить на велосипеде. У него нет карманных денег. Маркус хочет ему помочь и приглашает в магазин канцтоваров. Но Роби отказывается.</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Космические друзья Роби узнают, что он печален, и прилетают к нему.</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Друзья играют важную роль в нашей жизни. Не так ли?</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bottom w:val="single" w:sz="4" w:space="0" w:color="auto"/>
            </w:tcBorders>
          </w:tcPr>
          <w:p w:rsidR="009F16C6" w:rsidRPr="00812EA4" w:rsidRDefault="009F16C6"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t>Лексический</w:t>
            </w:r>
            <w:r w:rsidRPr="00812EA4">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812EA4">
              <w:rPr>
                <w:rFonts w:ascii="Times New Roman" w:eastAsia="Times New Roman" w:hAnsi="Times New Roman" w:cs="Times New Roman"/>
                <w:color w:val="000000"/>
                <w:sz w:val="24"/>
                <w:szCs w:val="24"/>
                <w:lang w:val="de-DE" w:eastAsia="ru-RU"/>
              </w:rPr>
              <w:t>:</w:t>
            </w:r>
          </w:p>
          <w:p w:rsidR="009F16C6" w:rsidRPr="00812EA4" w:rsidRDefault="009F16C6" w:rsidP="009F16C6">
            <w:pPr>
              <w:shd w:val="clear" w:color="auto" w:fill="FFFFFF"/>
              <w:rPr>
                <w:rFonts w:ascii="Arial" w:eastAsia="Times New Roman" w:hAnsi="Arial" w:cs="Arial"/>
                <w:color w:val="000000"/>
                <w:lang w:val="de-DE" w:eastAsia="ru-RU"/>
              </w:rPr>
            </w:pPr>
            <w:r w:rsidRPr="00812EA4">
              <w:rPr>
                <w:rFonts w:ascii="Times New Roman" w:eastAsia="Times New Roman" w:hAnsi="Times New Roman" w:cs="Times New Roman"/>
                <w:color w:val="000000"/>
                <w:sz w:val="24"/>
                <w:szCs w:val="24"/>
                <w:lang w:val="de-DE" w:eastAsia="ru-RU"/>
              </w:rPr>
              <w:t>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1. Повторение глагола „haben“ в самостоятельном значении.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2. Инфинитивный оборот „um ... zu + Inf.“.</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Предлоги с Akkusativ и Dativ.</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лексико-грамматических УН. (тест)</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r>
      <w:tr w:rsidR="009F16C6" w:rsidTr="009F16C6">
        <w:trPr>
          <w:trHeight w:val="120"/>
        </w:trPr>
        <w:tc>
          <w:tcPr>
            <w:tcW w:w="1569" w:type="dxa"/>
            <w:tcBorders>
              <w:top w:val="single" w:sz="4" w:space="0" w:color="auto"/>
            </w:tcBorders>
          </w:tcPr>
          <w:p w:rsidR="009F16C6" w:rsidRPr="009F16C6" w:rsidRDefault="009F16C6" w:rsidP="00AD4475">
            <w:pPr>
              <w:numPr>
                <w:ilvl w:val="0"/>
                <w:numId w:val="13"/>
              </w:numPr>
              <w:shd w:val="clear" w:color="auto" w:fill="FFFFFF"/>
              <w:tabs>
                <w:tab w:val="clear" w:pos="720"/>
                <w:tab w:val="num" w:pos="175"/>
              </w:tabs>
              <w:ind w:left="33" w:firstLine="0"/>
              <w:rPr>
                <w:rFonts w:ascii="Arial" w:eastAsia="Times New Roman" w:hAnsi="Arial" w:cs="Arial"/>
                <w:color w:val="000000"/>
                <w:lang w:val="de-DE" w:eastAsia="ru-RU"/>
              </w:rPr>
            </w:pPr>
            <w:r w:rsidRPr="00812EA4">
              <w:rPr>
                <w:rFonts w:ascii="Times New Roman" w:eastAsia="Times New Roman" w:hAnsi="Times New Roman" w:cs="Times New Roman"/>
                <w:b/>
                <w:bCs/>
                <w:color w:val="000000"/>
                <w:sz w:val="24"/>
                <w:szCs w:val="24"/>
                <w:lang w:val="de-DE" w:eastAsia="ru-RU"/>
              </w:rPr>
              <w:t xml:space="preserve">Unsere deutschen Freundinnen und Freunde bereiten ein Abschiedfest vor. </w:t>
            </w:r>
            <w:r w:rsidRPr="009F16C6">
              <w:rPr>
                <w:rFonts w:ascii="Times New Roman" w:eastAsia="Times New Roman" w:hAnsi="Times New Roman" w:cs="Times New Roman"/>
                <w:b/>
                <w:bCs/>
                <w:color w:val="000000"/>
                <w:sz w:val="24"/>
                <w:szCs w:val="24"/>
                <w:lang w:val="de-DE" w:eastAsia="ru-RU"/>
              </w:rPr>
              <w:t xml:space="preserve">Und wir? (10 </w:t>
            </w:r>
            <w:r w:rsidRPr="006826E0">
              <w:rPr>
                <w:rFonts w:ascii="Times New Roman" w:eastAsia="Times New Roman" w:hAnsi="Times New Roman" w:cs="Times New Roman"/>
                <w:b/>
                <w:bCs/>
                <w:color w:val="000000"/>
                <w:sz w:val="24"/>
                <w:szCs w:val="24"/>
                <w:lang w:eastAsia="ru-RU"/>
              </w:rPr>
              <w:t>ч</w:t>
            </w:r>
            <w:r w:rsidRPr="009F16C6">
              <w:rPr>
                <w:rFonts w:ascii="Times New Roman" w:eastAsia="Times New Roman" w:hAnsi="Times New Roman" w:cs="Times New Roman"/>
                <w:b/>
                <w:bCs/>
                <w:color w:val="000000"/>
                <w:sz w:val="24"/>
                <w:szCs w:val="24"/>
                <w:lang w:val="de-DE" w:eastAsia="ru-RU"/>
              </w:rPr>
              <w:t xml:space="preserve"> +5</w:t>
            </w:r>
            <w:r w:rsidRPr="006826E0">
              <w:rPr>
                <w:rFonts w:ascii="Times New Roman" w:eastAsia="Times New Roman" w:hAnsi="Times New Roman" w:cs="Times New Roman"/>
                <w:b/>
                <w:bCs/>
                <w:color w:val="000000"/>
                <w:sz w:val="24"/>
                <w:szCs w:val="24"/>
                <w:lang w:eastAsia="ru-RU"/>
              </w:rPr>
              <w:t>ч</w:t>
            </w:r>
            <w:r w:rsidRPr="009F16C6">
              <w:rPr>
                <w:rFonts w:ascii="Times New Roman" w:eastAsia="Times New Roman" w:hAnsi="Times New Roman" w:cs="Times New Roman"/>
                <w:b/>
                <w:bCs/>
                <w:color w:val="000000"/>
                <w:sz w:val="24"/>
                <w:szCs w:val="24"/>
                <w:lang w:val="de-DE" w:eastAsia="ru-RU"/>
              </w:rPr>
              <w:t xml:space="preserve"> </w:t>
            </w:r>
            <w:r w:rsidRPr="006826E0">
              <w:rPr>
                <w:rFonts w:ascii="Times New Roman" w:eastAsia="Times New Roman" w:hAnsi="Times New Roman" w:cs="Times New Roman"/>
                <w:b/>
                <w:bCs/>
                <w:color w:val="000000"/>
                <w:sz w:val="24"/>
                <w:szCs w:val="24"/>
                <w:lang w:eastAsia="ru-RU"/>
              </w:rPr>
              <w:t>повторение</w:t>
            </w:r>
            <w:r w:rsidRPr="009F16C6">
              <w:rPr>
                <w:rFonts w:ascii="Times New Roman" w:eastAsia="Times New Roman" w:hAnsi="Times New Roman" w:cs="Times New Roman"/>
                <w:b/>
                <w:bCs/>
                <w:color w:val="000000"/>
                <w:sz w:val="24"/>
                <w:szCs w:val="24"/>
                <w:lang w:val="de-DE" w:eastAsia="ru-RU"/>
              </w:rPr>
              <w:t>)</w:t>
            </w:r>
          </w:p>
          <w:p w:rsidR="009F16C6" w:rsidRPr="00812EA4" w:rsidRDefault="009F16C6" w:rsidP="009F16C6">
            <w:pPr>
              <w:numPr>
                <w:ilvl w:val="0"/>
                <w:numId w:val="11"/>
              </w:numPr>
              <w:shd w:val="clear" w:color="auto" w:fill="FFFFFF"/>
              <w:ind w:left="-210"/>
              <w:rPr>
                <w:rFonts w:ascii="Times New Roman" w:eastAsia="Times New Roman" w:hAnsi="Times New Roman" w:cs="Times New Roman"/>
                <w:b/>
                <w:bCs/>
                <w:color w:val="000000"/>
                <w:sz w:val="24"/>
                <w:szCs w:val="24"/>
                <w:lang w:val="de-DE" w:eastAsia="ru-RU"/>
              </w:rPr>
            </w:pPr>
          </w:p>
        </w:tc>
        <w:tc>
          <w:tcPr>
            <w:tcW w:w="3676" w:type="dxa"/>
            <w:tcBorders>
              <w:top w:val="single" w:sz="4" w:space="0" w:color="auto"/>
              <w:right w:val="single" w:sz="4" w:space="0" w:color="auto"/>
            </w:tcBorders>
          </w:tcPr>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Основное содержание темы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 Друзья Роби, прилетевшие из космоса, улетели. Только Косми еще здесь. Он много работает в кружках. Часто он берет с собой Роби.</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xml:space="preserve"> 2. Школьники рассказывают о построенных ими городах. Косми строил их вместе с ними. Он рассказывает о нарисованном им городе. А вот у Роби есть </w:t>
            </w:r>
            <w:r w:rsidRPr="006826E0">
              <w:rPr>
                <w:rFonts w:ascii="Times New Roman" w:eastAsia="Times New Roman" w:hAnsi="Times New Roman" w:cs="Times New Roman"/>
                <w:color w:val="000000"/>
                <w:sz w:val="24"/>
                <w:szCs w:val="24"/>
                <w:lang w:eastAsia="ru-RU"/>
              </w:rPr>
              <w:lastRenderedPageBreak/>
              <w:t>много вопросов к нему.</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3. Роби и Косми совершают прощальную прогулку по городу.</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4. А школьники готовятся к заключительному празднику — празднику прощания со своими друзьями из космоса.</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c>
          <w:tcPr>
            <w:tcW w:w="4751" w:type="dxa"/>
            <w:tcBorders>
              <w:top w:val="single" w:sz="4" w:space="0" w:color="auto"/>
              <w:left w:val="single" w:sz="4" w:space="0" w:color="auto"/>
            </w:tcBorders>
          </w:tcPr>
          <w:p w:rsidR="009F16C6" w:rsidRPr="00E60EBC" w:rsidRDefault="009F16C6" w:rsidP="009F16C6">
            <w:pPr>
              <w:shd w:val="clear" w:color="auto" w:fill="FFFFFF"/>
              <w:rPr>
                <w:rFonts w:ascii="Arial" w:eastAsia="Times New Roman" w:hAnsi="Arial" w:cs="Arial"/>
                <w:color w:val="000000"/>
                <w:lang w:val="de-DE" w:eastAsia="ru-RU"/>
              </w:rPr>
            </w:pPr>
            <w:r w:rsidRPr="006826E0">
              <w:rPr>
                <w:rFonts w:ascii="Times New Roman" w:eastAsia="Times New Roman" w:hAnsi="Times New Roman" w:cs="Times New Roman"/>
                <w:color w:val="000000"/>
                <w:sz w:val="24"/>
                <w:szCs w:val="24"/>
                <w:lang w:eastAsia="ru-RU"/>
              </w:rPr>
              <w:lastRenderedPageBreak/>
              <w:t>Лексический</w:t>
            </w:r>
            <w:r w:rsidRPr="00E60EBC">
              <w:rPr>
                <w:rFonts w:ascii="Times New Roman" w:eastAsia="Times New Roman" w:hAnsi="Times New Roman" w:cs="Times New Roman"/>
                <w:color w:val="000000"/>
                <w:sz w:val="24"/>
                <w:szCs w:val="24"/>
                <w:lang w:val="de-DE" w:eastAsia="ru-RU"/>
              </w:rPr>
              <w:t xml:space="preserve"> </w:t>
            </w:r>
            <w:r w:rsidRPr="006826E0">
              <w:rPr>
                <w:rFonts w:ascii="Times New Roman" w:eastAsia="Times New Roman" w:hAnsi="Times New Roman" w:cs="Times New Roman"/>
                <w:color w:val="000000"/>
                <w:sz w:val="24"/>
                <w:szCs w:val="24"/>
                <w:lang w:eastAsia="ru-RU"/>
              </w:rPr>
              <w:t>материал</w:t>
            </w:r>
            <w:r w:rsidRPr="00E60EBC">
              <w:rPr>
                <w:rFonts w:ascii="Times New Roman" w:eastAsia="Times New Roman" w:hAnsi="Times New Roman" w:cs="Times New Roman"/>
                <w:color w:val="000000"/>
                <w:sz w:val="24"/>
                <w:szCs w:val="24"/>
                <w:lang w:val="de-DE" w:eastAsia="ru-RU"/>
              </w:rPr>
              <w:t>:</w:t>
            </w:r>
          </w:p>
          <w:p w:rsidR="009F16C6" w:rsidRPr="00812EA4" w:rsidRDefault="009F16C6" w:rsidP="009F16C6">
            <w:pPr>
              <w:shd w:val="clear" w:color="auto" w:fill="FFFFFF"/>
              <w:rPr>
                <w:rFonts w:ascii="Arial" w:eastAsia="Times New Roman" w:hAnsi="Arial" w:cs="Arial"/>
                <w:color w:val="000000"/>
                <w:lang w:val="de-DE" w:eastAsia="ru-RU"/>
              </w:rPr>
            </w:pPr>
            <w:r w:rsidRPr="00E60EBC">
              <w:rPr>
                <w:rFonts w:ascii="Times New Roman" w:eastAsia="Times New Roman" w:hAnsi="Times New Roman" w:cs="Times New Roman"/>
                <w:color w:val="000000"/>
                <w:sz w:val="24"/>
                <w:szCs w:val="24"/>
                <w:lang w:val="de-DE" w:eastAsia="ru-RU"/>
              </w:rPr>
              <w:t> </w:t>
            </w:r>
            <w:r w:rsidRPr="00812EA4">
              <w:rPr>
                <w:rFonts w:ascii="Times New Roman" w:eastAsia="Times New Roman" w:hAnsi="Times New Roman" w:cs="Times New Roman"/>
                <w:color w:val="000000"/>
                <w:sz w:val="24"/>
                <w:szCs w:val="24"/>
                <w:lang w:val="de-DE" w:eastAsia="ru-RU"/>
              </w:rPr>
              <w:t>der Abschied, Abschied nehmen von, vorbereiten, morgens, vormittags, nachmittags, abends, schmücken, das Notizbuch, backen, das Brot, die Butter, der Käse, die Wurst, den Tisch decken, die Tasse (die Tassen), die Untertasse (die Untertassen), der Teller (die Teller), der Teelöffel (die Teelöffel), die Gabel (die Gabeln), das Messer (die Messer).</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Грамматический материал:</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xml:space="preserve"> Предлоги с Akkusativ „durch, für, ohne, </w:t>
            </w:r>
            <w:r w:rsidRPr="006826E0">
              <w:rPr>
                <w:rFonts w:ascii="Times New Roman" w:eastAsia="Times New Roman" w:hAnsi="Times New Roman" w:cs="Times New Roman"/>
                <w:color w:val="000000"/>
                <w:sz w:val="24"/>
                <w:szCs w:val="24"/>
                <w:lang w:eastAsia="ru-RU"/>
              </w:rPr>
              <w:lastRenderedPageBreak/>
              <w:t>um“.</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Как  готовятся к прощальному празднику наши друзья?                      </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Репетиция – внеурочное занятие.</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Косми и Роби спешат к нам.</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(мини-спектакль) – внеурочное занятие.</w:t>
            </w:r>
          </w:p>
          <w:p w:rsidR="009F16C6" w:rsidRPr="006826E0" w:rsidRDefault="009F16C6" w:rsidP="009F16C6">
            <w:pPr>
              <w:shd w:val="clear" w:color="auto" w:fill="FFFFFF"/>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Контроль у.н.поискового чтения</w:t>
            </w:r>
            <w:proofErr w:type="gramStart"/>
            <w:r w:rsidRPr="006826E0">
              <w:rPr>
                <w:rFonts w:ascii="Times New Roman" w:eastAsia="Times New Roman" w:hAnsi="Times New Roman" w:cs="Times New Roman"/>
                <w:color w:val="000000"/>
                <w:sz w:val="24"/>
                <w:szCs w:val="24"/>
                <w:lang w:eastAsia="ru-RU"/>
              </w:rPr>
              <w:t xml:space="preserve">   (</w:t>
            </w:r>
            <w:proofErr w:type="gramEnd"/>
            <w:r w:rsidRPr="006826E0">
              <w:rPr>
                <w:rFonts w:ascii="Times New Roman" w:eastAsia="Times New Roman" w:hAnsi="Times New Roman" w:cs="Times New Roman"/>
                <w:color w:val="000000"/>
                <w:sz w:val="24"/>
                <w:szCs w:val="24"/>
                <w:lang w:eastAsia="ru-RU"/>
              </w:rPr>
              <w:t>тест).</w:t>
            </w:r>
          </w:p>
          <w:p w:rsidR="009F16C6" w:rsidRDefault="009F16C6" w:rsidP="009F16C6">
            <w:pPr>
              <w:shd w:val="clear" w:color="auto" w:fill="FFFFFF"/>
              <w:rPr>
                <w:rFonts w:ascii="Times New Roman" w:eastAsia="Times New Roman" w:hAnsi="Times New Roman" w:cs="Times New Roman"/>
                <w:color w:val="000000"/>
                <w:sz w:val="24"/>
                <w:szCs w:val="24"/>
                <w:lang w:eastAsia="ru-RU"/>
              </w:rPr>
            </w:pPr>
            <w:r w:rsidRPr="006826E0">
              <w:rPr>
                <w:rFonts w:ascii="Times New Roman" w:eastAsia="Times New Roman" w:hAnsi="Times New Roman" w:cs="Times New Roman"/>
                <w:color w:val="000000"/>
                <w:sz w:val="24"/>
                <w:szCs w:val="24"/>
                <w:lang w:eastAsia="ru-RU"/>
              </w:rPr>
              <w:t>Итоговый тест за курс 5 класса.</w:t>
            </w:r>
          </w:p>
          <w:p w:rsidR="009F16C6" w:rsidRPr="006826E0" w:rsidRDefault="009F16C6" w:rsidP="009F16C6">
            <w:pPr>
              <w:shd w:val="clear" w:color="auto" w:fill="FFFFFF"/>
              <w:rPr>
                <w:rFonts w:ascii="Times New Roman" w:eastAsia="Times New Roman" w:hAnsi="Times New Roman" w:cs="Times New Roman"/>
                <w:color w:val="000000"/>
                <w:sz w:val="24"/>
                <w:szCs w:val="24"/>
                <w:lang w:eastAsia="ru-RU"/>
              </w:rPr>
            </w:pPr>
          </w:p>
        </w:tc>
      </w:tr>
    </w:tbl>
    <w:p w:rsidR="006826E0" w:rsidRPr="00E60EBC"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DD3D4E" w:rsidRPr="006826E0" w:rsidRDefault="00DD3D4E" w:rsidP="006826E0">
      <w:pPr>
        <w:shd w:val="clear" w:color="auto" w:fill="FFFFFF"/>
        <w:spacing w:after="0" w:line="240" w:lineRule="auto"/>
        <w:rPr>
          <w:rFonts w:ascii="Arial" w:eastAsia="Times New Roman" w:hAnsi="Arial" w:cs="Arial"/>
          <w:color w:val="000000"/>
          <w:lang w:eastAsia="ru-RU"/>
        </w:rPr>
      </w:pPr>
    </w:p>
    <w:p w:rsidR="006826E0" w:rsidRPr="006826E0" w:rsidRDefault="006826E0" w:rsidP="009F16C6">
      <w:pPr>
        <w:shd w:val="clear" w:color="auto" w:fill="FFFFFF"/>
        <w:spacing w:after="0" w:line="240" w:lineRule="auto"/>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w:t>
      </w:r>
    </w:p>
    <w:p w:rsidR="006826E0" w:rsidRPr="006826E0" w:rsidRDefault="006826E0" w:rsidP="009F16C6">
      <w:pPr>
        <w:shd w:val="clear" w:color="auto" w:fill="FFFFFF"/>
        <w:spacing w:after="0" w:line="240" w:lineRule="auto"/>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w:t>
      </w:r>
    </w:p>
    <w:p w:rsidR="006826E0" w:rsidRDefault="006826E0"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7E6D0F" w:rsidRDefault="007E6D0F"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7E6D0F" w:rsidRDefault="007E6D0F"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7E6D0F" w:rsidRPr="006826E0" w:rsidRDefault="007E6D0F" w:rsidP="006826E0">
      <w:pPr>
        <w:shd w:val="clear" w:color="auto" w:fill="FFFFFF"/>
        <w:spacing w:after="0" w:line="240" w:lineRule="auto"/>
        <w:rPr>
          <w:rFonts w:ascii="Arial" w:eastAsia="Times New Roman" w:hAnsi="Arial" w:cs="Arial"/>
          <w:color w:val="000000"/>
          <w:lang w:eastAsia="ru-RU"/>
        </w:rPr>
      </w:pPr>
    </w:p>
    <w:p w:rsidR="006826E0" w:rsidRPr="006826E0" w:rsidRDefault="00C2640D" w:rsidP="006826E0">
      <w:pPr>
        <w:shd w:val="clear" w:color="auto" w:fill="FFFFFF"/>
        <w:spacing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 xml:space="preserve">Раздел  </w:t>
      </w:r>
      <w:r>
        <w:rPr>
          <w:rFonts w:ascii="Times New Roman" w:eastAsia="Times New Roman" w:hAnsi="Times New Roman" w:cs="Times New Roman"/>
          <w:b/>
          <w:bCs/>
          <w:color w:val="000000"/>
          <w:sz w:val="24"/>
          <w:szCs w:val="24"/>
          <w:lang w:val="en-US" w:eastAsia="ru-RU"/>
        </w:rPr>
        <w:t>IV</w:t>
      </w:r>
      <w:r w:rsidR="003F1A6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Тематическое</w:t>
      </w:r>
      <w:r w:rsidR="006826E0" w:rsidRPr="006826E0">
        <w:rPr>
          <w:rFonts w:ascii="Times New Roman" w:eastAsia="Times New Roman" w:hAnsi="Times New Roman" w:cs="Times New Roman"/>
          <w:b/>
          <w:bCs/>
          <w:color w:val="000000"/>
          <w:sz w:val="24"/>
          <w:szCs w:val="24"/>
          <w:lang w:eastAsia="ru-RU"/>
        </w:rPr>
        <w:t xml:space="preserve"> план</w:t>
      </w:r>
      <w:r>
        <w:rPr>
          <w:rFonts w:ascii="Times New Roman" w:eastAsia="Times New Roman" w:hAnsi="Times New Roman" w:cs="Times New Roman"/>
          <w:b/>
          <w:bCs/>
          <w:color w:val="000000"/>
          <w:sz w:val="24"/>
          <w:szCs w:val="24"/>
          <w:lang w:eastAsia="ru-RU"/>
        </w:rPr>
        <w:t>ирование</w:t>
      </w:r>
    </w:p>
    <w:tbl>
      <w:tblPr>
        <w:tblW w:w="10173" w:type="dxa"/>
        <w:shd w:val="clear" w:color="auto" w:fill="FFFFFF"/>
        <w:tblCellMar>
          <w:left w:w="0" w:type="dxa"/>
          <w:right w:w="0" w:type="dxa"/>
        </w:tblCellMar>
        <w:tblLook w:val="04A0" w:firstRow="1" w:lastRow="0" w:firstColumn="1" w:lastColumn="0" w:noHBand="0" w:noVBand="1"/>
      </w:tblPr>
      <w:tblGrid>
        <w:gridCol w:w="615"/>
        <w:gridCol w:w="4405"/>
        <w:gridCol w:w="1743"/>
        <w:gridCol w:w="1815"/>
        <w:gridCol w:w="1595"/>
      </w:tblGrid>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000000"/>
                <w:lang w:eastAsia="ru-RU"/>
              </w:rPr>
            </w:pPr>
            <w:bookmarkStart w:id="2" w:name="216dbeaba3a474784644b778cfbc3e8a94051036"/>
            <w:bookmarkStart w:id="3" w:name="0"/>
            <w:bookmarkEnd w:id="2"/>
            <w:bookmarkEnd w:id="3"/>
            <w:r w:rsidRPr="006826E0">
              <w:rPr>
                <w:rFonts w:ascii="Times New Roman" w:eastAsia="Times New Roman" w:hAnsi="Times New Roman" w:cs="Times New Roman"/>
                <w:color w:val="000000"/>
                <w:sz w:val="24"/>
                <w:szCs w:val="24"/>
                <w:lang w:eastAsia="ru-RU"/>
              </w:rPr>
              <w:t>№</w:t>
            </w:r>
          </w:p>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п/п</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AD4475">
            <w:pPr>
              <w:spacing w:after="0" w:line="240" w:lineRule="auto"/>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 Тема                                        </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AD4475" w:rsidP="00AD4475">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Кол-во часов</w:t>
            </w:r>
            <w:r>
              <w:rPr>
                <w:rFonts w:ascii="Times New Roman" w:eastAsia="Times New Roman" w:hAnsi="Times New Roman" w:cs="Times New Roman"/>
                <w:color w:val="000000"/>
                <w:sz w:val="24"/>
                <w:szCs w:val="24"/>
                <w:lang w:eastAsia="ru-RU"/>
              </w:rPr>
              <w:t>   </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AD4475" w:rsidP="006826E0">
            <w:pPr>
              <w:spacing w:after="0" w:line="240" w:lineRule="auto"/>
              <w:rPr>
                <w:rFonts w:ascii="Arial" w:eastAsia="Times New Roman" w:hAnsi="Arial" w:cs="Arial"/>
                <w:color w:val="666666"/>
                <w:sz w:val="1"/>
                <w:szCs w:val="23"/>
                <w:lang w:eastAsia="ru-RU"/>
              </w:rPr>
            </w:pPr>
            <w:r>
              <w:rPr>
                <w:rFonts w:ascii="Times New Roman" w:eastAsia="Times New Roman" w:hAnsi="Times New Roman" w:cs="Times New Roman"/>
                <w:color w:val="000000"/>
                <w:sz w:val="24"/>
                <w:szCs w:val="24"/>
                <w:lang w:eastAsia="ru-RU"/>
              </w:rPr>
              <w:t xml:space="preserve">в </w:t>
            </w:r>
            <w:r w:rsidRPr="006826E0">
              <w:rPr>
                <w:rFonts w:ascii="Times New Roman" w:eastAsia="Times New Roman" w:hAnsi="Times New Roman" w:cs="Times New Roman"/>
                <w:color w:val="000000"/>
                <w:sz w:val="24"/>
                <w:szCs w:val="24"/>
                <w:lang w:eastAsia="ru-RU"/>
              </w:rPr>
              <w:t xml:space="preserve">том числе </w:t>
            </w:r>
            <w:r>
              <w:rPr>
                <w:rFonts w:ascii="Times New Roman" w:eastAsia="Times New Roman" w:hAnsi="Times New Roman" w:cs="Times New Roman"/>
                <w:color w:val="000000"/>
                <w:sz w:val="24"/>
                <w:szCs w:val="24"/>
                <w:lang w:eastAsia="ru-RU"/>
              </w:rPr>
              <w:t>з</w:t>
            </w:r>
            <w:r w:rsidRPr="006826E0">
              <w:rPr>
                <w:rFonts w:ascii="Times New Roman" w:eastAsia="Times New Roman" w:hAnsi="Times New Roman" w:cs="Times New Roman"/>
                <w:color w:val="000000"/>
                <w:sz w:val="24"/>
                <w:szCs w:val="24"/>
                <w:lang w:eastAsia="ru-RU"/>
              </w:rPr>
              <w:t>анятия в форме внеурочной деятельности</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AD4475" w:rsidP="006826E0">
            <w:pPr>
              <w:spacing w:after="0" w:line="240" w:lineRule="auto"/>
              <w:rPr>
                <w:rFonts w:ascii="Arial" w:eastAsia="Times New Roman" w:hAnsi="Arial" w:cs="Arial"/>
                <w:color w:val="666666"/>
                <w:sz w:val="1"/>
                <w:szCs w:val="23"/>
                <w:lang w:eastAsia="ru-RU"/>
              </w:rPr>
            </w:pPr>
            <w:r w:rsidRPr="006826E0">
              <w:rPr>
                <w:rFonts w:ascii="Times New Roman" w:eastAsia="Times New Roman" w:hAnsi="Times New Roman" w:cs="Times New Roman"/>
                <w:color w:val="000000"/>
                <w:sz w:val="24"/>
                <w:szCs w:val="24"/>
                <w:lang w:eastAsia="ru-RU"/>
              </w:rPr>
              <w:t>Контрольные работы</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1</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5-й класс, привет!</w:t>
            </w:r>
          </w:p>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(курс повторения)</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8</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2</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Старый немецкий город. Что в нём?</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9</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3</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В городе.Кто здесь живёт?</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4</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Улицы города. Какие они?</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5</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Где и как живут здесь люди?</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11</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6</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Дома у Габи</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11</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7</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Как выглядит город Габи?</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8</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Большая уборка в городе</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11</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9</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Снова гости в городе.</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10</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Наши немецкие друзья готовят прощальный праздник</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2</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color w:val="000000"/>
                <w:sz w:val="24"/>
                <w:szCs w:val="24"/>
                <w:lang w:eastAsia="ru-RU"/>
              </w:rPr>
              <w:t>11</w:t>
            </w: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Итоговое повторение</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143F3A" w:rsidP="006826E0">
            <w:pPr>
              <w:spacing w:after="0" w:line="0" w:lineRule="atLeast"/>
              <w:jc w:val="center"/>
              <w:rPr>
                <w:rFonts w:ascii="Arial" w:eastAsia="Times New Roman" w:hAnsi="Arial" w:cs="Arial"/>
                <w:color w:val="000000"/>
                <w:lang w:eastAsia="ru-RU"/>
              </w:rPr>
            </w:pPr>
            <w:r>
              <w:rPr>
                <w:rFonts w:ascii="Times New Roman" w:eastAsia="Times New Roman" w:hAnsi="Times New Roman" w:cs="Times New Roman"/>
                <w:b/>
                <w:bCs/>
                <w:i/>
                <w:iCs/>
                <w:color w:val="000000"/>
                <w:sz w:val="24"/>
                <w:szCs w:val="24"/>
                <w:lang w:eastAsia="ru-RU"/>
              </w:rPr>
              <w:t>2</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w:t>
            </w:r>
          </w:p>
        </w:tc>
      </w:tr>
      <w:tr w:rsidR="006826E0" w:rsidRPr="006826E0" w:rsidTr="006826E0">
        <w:tc>
          <w:tcPr>
            <w:tcW w:w="6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c>
          <w:tcPr>
            <w:tcW w:w="4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240" w:lineRule="auto"/>
              <w:rPr>
                <w:rFonts w:ascii="Arial" w:eastAsia="Times New Roman" w:hAnsi="Arial" w:cs="Arial"/>
                <w:color w:val="666666"/>
                <w:sz w:val="1"/>
                <w:szCs w:val="23"/>
                <w:lang w:eastAsia="ru-RU"/>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jc w:val="center"/>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10</w:t>
            </w:r>
            <w:r w:rsidR="00143F3A">
              <w:rPr>
                <w:rFonts w:ascii="Times New Roman" w:eastAsia="Times New Roman" w:hAnsi="Times New Roman" w:cs="Times New Roman"/>
                <w:b/>
                <w:bCs/>
                <w:i/>
                <w:iCs/>
                <w:color w:val="000000"/>
                <w:sz w:val="24"/>
                <w:szCs w:val="24"/>
                <w:lang w:eastAsia="ru-RU"/>
              </w:rPr>
              <w:t>2</w:t>
            </w:r>
          </w:p>
        </w:tc>
        <w:tc>
          <w:tcPr>
            <w:tcW w:w="1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11</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826E0" w:rsidRPr="006826E0" w:rsidRDefault="006826E0" w:rsidP="006826E0">
            <w:pPr>
              <w:spacing w:after="0" w:line="0" w:lineRule="atLeast"/>
              <w:rPr>
                <w:rFonts w:ascii="Arial" w:eastAsia="Times New Roman" w:hAnsi="Arial" w:cs="Arial"/>
                <w:color w:val="000000"/>
                <w:lang w:eastAsia="ru-RU"/>
              </w:rPr>
            </w:pPr>
            <w:r w:rsidRPr="006826E0">
              <w:rPr>
                <w:rFonts w:ascii="Times New Roman" w:eastAsia="Times New Roman" w:hAnsi="Times New Roman" w:cs="Times New Roman"/>
                <w:b/>
                <w:bCs/>
                <w:i/>
                <w:iCs/>
                <w:color w:val="000000"/>
                <w:sz w:val="24"/>
                <w:szCs w:val="24"/>
                <w:lang w:eastAsia="ru-RU"/>
              </w:rPr>
              <w:t>9</w:t>
            </w:r>
          </w:p>
        </w:tc>
      </w:tr>
    </w:tbl>
    <w:p w:rsidR="00E60EBC" w:rsidRDefault="00E60EBC" w:rsidP="006826E0">
      <w:pPr>
        <w:shd w:val="clear" w:color="auto" w:fill="FFFFFF"/>
        <w:spacing w:line="240" w:lineRule="auto"/>
        <w:rPr>
          <w:rFonts w:ascii="Times New Roman" w:eastAsia="Times New Roman" w:hAnsi="Times New Roman" w:cs="Times New Roman"/>
          <w:b/>
          <w:bCs/>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C8260B" w:rsidRDefault="00C8260B" w:rsidP="006826E0">
      <w:pPr>
        <w:shd w:val="clear" w:color="auto" w:fill="FFFFFF"/>
        <w:spacing w:after="0" w:line="240" w:lineRule="auto"/>
        <w:rPr>
          <w:rFonts w:ascii="Times New Roman" w:eastAsia="Times New Roman" w:hAnsi="Times New Roman" w:cs="Times New Roman"/>
          <w:color w:val="000000"/>
          <w:sz w:val="24"/>
          <w:szCs w:val="24"/>
          <w:lang w:eastAsia="ru-RU"/>
        </w:rPr>
      </w:pPr>
    </w:p>
    <w:p w:rsidR="00143F3A" w:rsidRPr="00341625" w:rsidRDefault="00143F3A" w:rsidP="00341625">
      <w:pPr>
        <w:shd w:val="clear" w:color="auto" w:fill="FFFFFF"/>
        <w:spacing w:after="0" w:line="240" w:lineRule="auto"/>
        <w:rPr>
          <w:rFonts w:ascii="Times New Roman" w:eastAsia="Times New Roman" w:hAnsi="Times New Roman" w:cs="Times New Roman"/>
          <w:b/>
          <w:bCs/>
          <w:color w:val="000000"/>
          <w:sz w:val="24"/>
          <w:szCs w:val="24"/>
          <w:lang w:eastAsia="ru-RU"/>
        </w:rPr>
      </w:pPr>
    </w:p>
    <w:sectPr w:rsidR="00143F3A" w:rsidRPr="00341625" w:rsidSect="00812EA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56377"/>
    <w:multiLevelType w:val="multilevel"/>
    <w:tmpl w:val="0F0EC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8D216F"/>
    <w:multiLevelType w:val="multilevel"/>
    <w:tmpl w:val="C2A232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4019D8"/>
    <w:multiLevelType w:val="multilevel"/>
    <w:tmpl w:val="4BAA4A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EE25F2"/>
    <w:multiLevelType w:val="multilevel"/>
    <w:tmpl w:val="CD086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115102"/>
    <w:multiLevelType w:val="multilevel"/>
    <w:tmpl w:val="11FA04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E508B3"/>
    <w:multiLevelType w:val="multilevel"/>
    <w:tmpl w:val="E51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BC2BF7"/>
    <w:multiLevelType w:val="multilevel"/>
    <w:tmpl w:val="7F2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2242F"/>
    <w:multiLevelType w:val="multilevel"/>
    <w:tmpl w:val="BE30D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030CCB"/>
    <w:multiLevelType w:val="multilevel"/>
    <w:tmpl w:val="D3260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1D4B92"/>
    <w:multiLevelType w:val="multilevel"/>
    <w:tmpl w:val="EA38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DB0290"/>
    <w:multiLevelType w:val="multilevel"/>
    <w:tmpl w:val="FB0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0B0413"/>
    <w:multiLevelType w:val="multilevel"/>
    <w:tmpl w:val="E4D2D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147826"/>
    <w:multiLevelType w:val="multilevel"/>
    <w:tmpl w:val="1A48A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9150B9"/>
    <w:multiLevelType w:val="hybridMultilevel"/>
    <w:tmpl w:val="28467E48"/>
    <w:lvl w:ilvl="0" w:tplc="68DC35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0"/>
  </w:num>
  <w:num w:numId="5">
    <w:abstractNumId w:val="0"/>
  </w:num>
  <w:num w:numId="6">
    <w:abstractNumId w:val="8"/>
  </w:num>
  <w:num w:numId="7">
    <w:abstractNumId w:val="3"/>
  </w:num>
  <w:num w:numId="8">
    <w:abstractNumId w:val="2"/>
  </w:num>
  <w:num w:numId="9">
    <w:abstractNumId w:val="7"/>
  </w:num>
  <w:num w:numId="10">
    <w:abstractNumId w:val="11"/>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826E0"/>
    <w:rsid w:val="00002B54"/>
    <w:rsid w:val="00113F00"/>
    <w:rsid w:val="00143F3A"/>
    <w:rsid w:val="00147589"/>
    <w:rsid w:val="002E5AF4"/>
    <w:rsid w:val="00341625"/>
    <w:rsid w:val="00353595"/>
    <w:rsid w:val="00362F7F"/>
    <w:rsid w:val="003B36B2"/>
    <w:rsid w:val="003E48E7"/>
    <w:rsid w:val="003F1A61"/>
    <w:rsid w:val="004A1F75"/>
    <w:rsid w:val="00516180"/>
    <w:rsid w:val="005D7F5B"/>
    <w:rsid w:val="006826E0"/>
    <w:rsid w:val="006A76C1"/>
    <w:rsid w:val="006E40CB"/>
    <w:rsid w:val="00755B40"/>
    <w:rsid w:val="007B3C89"/>
    <w:rsid w:val="007E6D0F"/>
    <w:rsid w:val="00812EA4"/>
    <w:rsid w:val="00846D42"/>
    <w:rsid w:val="008E23B7"/>
    <w:rsid w:val="00915C32"/>
    <w:rsid w:val="00983E2C"/>
    <w:rsid w:val="009F16C6"/>
    <w:rsid w:val="00A91FC4"/>
    <w:rsid w:val="00AD4475"/>
    <w:rsid w:val="00C2640D"/>
    <w:rsid w:val="00C8260B"/>
    <w:rsid w:val="00D06749"/>
    <w:rsid w:val="00DD3D4E"/>
    <w:rsid w:val="00E408D3"/>
    <w:rsid w:val="00E60EBC"/>
    <w:rsid w:val="00E76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0DB6E-08DD-4B2B-8729-3DDD176E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80"/>
  </w:style>
  <w:style w:type="paragraph" w:styleId="1">
    <w:name w:val="heading 1"/>
    <w:basedOn w:val="a"/>
    <w:link w:val="10"/>
    <w:uiPriority w:val="9"/>
    <w:qFormat/>
    <w:rsid w:val="006826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826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535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161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1618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826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826E0"/>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6826E0"/>
    <w:rPr>
      <w:color w:val="0000FF"/>
      <w:u w:val="single"/>
    </w:rPr>
  </w:style>
  <w:style w:type="character" w:styleId="a6">
    <w:name w:val="FollowedHyperlink"/>
    <w:basedOn w:val="a0"/>
    <w:uiPriority w:val="99"/>
    <w:semiHidden/>
    <w:unhideWhenUsed/>
    <w:rsid w:val="006826E0"/>
    <w:rPr>
      <w:color w:val="800080"/>
      <w:u w:val="single"/>
    </w:rPr>
  </w:style>
  <w:style w:type="paragraph" w:styleId="a7">
    <w:name w:val="Normal (Web)"/>
    <w:basedOn w:val="a"/>
    <w:uiPriority w:val="99"/>
    <w:semiHidden/>
    <w:unhideWhenUsed/>
    <w:rsid w:val="00682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
    <w:name w:val="file"/>
    <w:basedOn w:val="a0"/>
    <w:rsid w:val="006826E0"/>
  </w:style>
  <w:style w:type="paragraph" w:customStyle="1" w:styleId="c0">
    <w:name w:val="c0"/>
    <w:basedOn w:val="a"/>
    <w:rsid w:val="00682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826E0"/>
  </w:style>
  <w:style w:type="character" w:customStyle="1" w:styleId="c15">
    <w:name w:val="c15"/>
    <w:basedOn w:val="a0"/>
    <w:rsid w:val="006826E0"/>
  </w:style>
  <w:style w:type="character" w:customStyle="1" w:styleId="c8">
    <w:name w:val="c8"/>
    <w:basedOn w:val="a0"/>
    <w:rsid w:val="006826E0"/>
  </w:style>
  <w:style w:type="character" w:customStyle="1" w:styleId="c42">
    <w:name w:val="c42"/>
    <w:basedOn w:val="a0"/>
    <w:rsid w:val="006826E0"/>
  </w:style>
  <w:style w:type="character" w:customStyle="1" w:styleId="c25">
    <w:name w:val="c25"/>
    <w:basedOn w:val="a0"/>
    <w:rsid w:val="006826E0"/>
  </w:style>
  <w:style w:type="paragraph" w:customStyle="1" w:styleId="c5">
    <w:name w:val="c5"/>
    <w:basedOn w:val="a"/>
    <w:rsid w:val="00682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6826E0"/>
  </w:style>
  <w:style w:type="character" w:customStyle="1" w:styleId="c31">
    <w:name w:val="c31"/>
    <w:basedOn w:val="a0"/>
    <w:rsid w:val="006826E0"/>
  </w:style>
  <w:style w:type="paragraph" w:customStyle="1" w:styleId="c44">
    <w:name w:val="c44"/>
    <w:basedOn w:val="a"/>
    <w:rsid w:val="00682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826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26E0"/>
    <w:rPr>
      <w:rFonts w:ascii="Tahoma" w:hAnsi="Tahoma" w:cs="Tahoma"/>
      <w:sz w:val="16"/>
      <w:szCs w:val="16"/>
    </w:rPr>
  </w:style>
  <w:style w:type="table" w:styleId="aa">
    <w:name w:val="Table Grid"/>
    <w:basedOn w:val="a1"/>
    <w:uiPriority w:val="59"/>
    <w:rsid w:val="00DD3D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353595"/>
    <w:rPr>
      <w:rFonts w:asciiTheme="majorHAnsi" w:eastAsiaTheme="majorEastAsia" w:hAnsiTheme="majorHAnsi" w:cstheme="majorBidi"/>
      <w:b/>
      <w:bCs/>
      <w:color w:val="4F81BD" w:themeColor="accent1"/>
    </w:rPr>
  </w:style>
  <w:style w:type="paragraph" w:styleId="ab">
    <w:name w:val="No Spacing"/>
    <w:uiPriority w:val="1"/>
    <w:qFormat/>
    <w:rsid w:val="00AD44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1508">
      <w:bodyDiv w:val="1"/>
      <w:marLeft w:val="0"/>
      <w:marRight w:val="0"/>
      <w:marTop w:val="0"/>
      <w:marBottom w:val="0"/>
      <w:divBdr>
        <w:top w:val="none" w:sz="0" w:space="0" w:color="auto"/>
        <w:left w:val="none" w:sz="0" w:space="0" w:color="auto"/>
        <w:bottom w:val="none" w:sz="0" w:space="0" w:color="auto"/>
        <w:right w:val="none" w:sz="0" w:space="0" w:color="auto"/>
      </w:divBdr>
      <w:divsChild>
        <w:div w:id="1666977866">
          <w:marLeft w:val="0"/>
          <w:marRight w:val="0"/>
          <w:marTop w:val="0"/>
          <w:marBottom w:val="0"/>
          <w:divBdr>
            <w:top w:val="none" w:sz="0" w:space="0" w:color="auto"/>
            <w:left w:val="none" w:sz="0" w:space="0" w:color="auto"/>
            <w:bottom w:val="none" w:sz="0" w:space="0" w:color="auto"/>
            <w:right w:val="none" w:sz="0" w:space="0" w:color="auto"/>
          </w:divBdr>
          <w:divsChild>
            <w:div w:id="915744546">
              <w:marLeft w:val="0"/>
              <w:marRight w:val="0"/>
              <w:marTop w:val="0"/>
              <w:marBottom w:val="0"/>
              <w:divBdr>
                <w:top w:val="none" w:sz="0" w:space="0" w:color="auto"/>
                <w:left w:val="none" w:sz="0" w:space="0" w:color="auto"/>
                <w:bottom w:val="none" w:sz="0" w:space="0" w:color="auto"/>
                <w:right w:val="none" w:sz="0" w:space="0" w:color="auto"/>
              </w:divBdr>
              <w:divsChild>
                <w:div w:id="2122609497">
                  <w:marLeft w:val="0"/>
                  <w:marRight w:val="0"/>
                  <w:marTop w:val="0"/>
                  <w:marBottom w:val="360"/>
                  <w:divBdr>
                    <w:top w:val="none" w:sz="0" w:space="0" w:color="auto"/>
                    <w:left w:val="none" w:sz="0" w:space="0" w:color="auto"/>
                    <w:bottom w:val="none" w:sz="0" w:space="0" w:color="auto"/>
                    <w:right w:val="none" w:sz="0" w:space="0" w:color="auto"/>
                  </w:divBdr>
                  <w:divsChild>
                    <w:div w:id="1806116139">
                      <w:marLeft w:val="150"/>
                      <w:marRight w:val="150"/>
                      <w:marTop w:val="0"/>
                      <w:marBottom w:val="0"/>
                      <w:divBdr>
                        <w:top w:val="none" w:sz="0" w:space="0" w:color="auto"/>
                        <w:left w:val="none" w:sz="0" w:space="0" w:color="auto"/>
                        <w:bottom w:val="none" w:sz="0" w:space="0" w:color="auto"/>
                        <w:right w:val="none" w:sz="0" w:space="0" w:color="auto"/>
                      </w:divBdr>
                      <w:divsChild>
                        <w:div w:id="661083502">
                          <w:marLeft w:val="0"/>
                          <w:marRight w:val="0"/>
                          <w:marTop w:val="0"/>
                          <w:marBottom w:val="0"/>
                          <w:divBdr>
                            <w:top w:val="none" w:sz="0" w:space="0" w:color="auto"/>
                            <w:left w:val="none" w:sz="0" w:space="0" w:color="auto"/>
                            <w:bottom w:val="none" w:sz="0" w:space="0" w:color="auto"/>
                            <w:right w:val="none" w:sz="0" w:space="0" w:color="auto"/>
                          </w:divBdr>
                          <w:divsChild>
                            <w:div w:id="509684767">
                              <w:marLeft w:val="0"/>
                              <w:marRight w:val="0"/>
                              <w:marTop w:val="0"/>
                              <w:marBottom w:val="0"/>
                              <w:divBdr>
                                <w:top w:val="none" w:sz="0" w:space="0" w:color="auto"/>
                                <w:left w:val="none" w:sz="0" w:space="0" w:color="auto"/>
                                <w:bottom w:val="none" w:sz="0" w:space="0" w:color="auto"/>
                                <w:right w:val="none" w:sz="0" w:space="0" w:color="auto"/>
                              </w:divBdr>
                              <w:divsChild>
                                <w:div w:id="2082365724">
                                  <w:marLeft w:val="0"/>
                                  <w:marRight w:val="0"/>
                                  <w:marTop w:val="0"/>
                                  <w:marBottom w:val="0"/>
                                  <w:divBdr>
                                    <w:top w:val="none" w:sz="0" w:space="0" w:color="auto"/>
                                    <w:left w:val="none" w:sz="0" w:space="0" w:color="auto"/>
                                    <w:bottom w:val="none" w:sz="0" w:space="0" w:color="auto"/>
                                    <w:right w:val="none" w:sz="0" w:space="0" w:color="auto"/>
                                  </w:divBdr>
                                  <w:divsChild>
                                    <w:div w:id="1329946527">
                                      <w:marLeft w:val="0"/>
                                      <w:marRight w:val="0"/>
                                      <w:marTop w:val="0"/>
                                      <w:marBottom w:val="360"/>
                                      <w:divBdr>
                                        <w:top w:val="none" w:sz="0" w:space="0" w:color="auto"/>
                                        <w:left w:val="none" w:sz="0" w:space="0" w:color="auto"/>
                                        <w:bottom w:val="none" w:sz="0" w:space="0" w:color="auto"/>
                                        <w:right w:val="none" w:sz="0" w:space="0" w:color="auto"/>
                                      </w:divBdr>
                                      <w:divsChild>
                                        <w:div w:id="322589274">
                                          <w:marLeft w:val="60"/>
                                          <w:marRight w:val="0"/>
                                          <w:marTop w:val="0"/>
                                          <w:marBottom w:val="30"/>
                                          <w:divBdr>
                                            <w:top w:val="none" w:sz="0" w:space="0" w:color="auto"/>
                                            <w:left w:val="none" w:sz="0" w:space="0" w:color="auto"/>
                                            <w:bottom w:val="none" w:sz="0" w:space="0" w:color="auto"/>
                                            <w:right w:val="none" w:sz="0" w:space="0" w:color="auto"/>
                                          </w:divBdr>
                                        </w:div>
                                        <w:div w:id="888878779">
                                          <w:marLeft w:val="0"/>
                                          <w:marRight w:val="0"/>
                                          <w:marTop w:val="0"/>
                                          <w:marBottom w:val="0"/>
                                          <w:divBdr>
                                            <w:top w:val="none" w:sz="0" w:space="0" w:color="auto"/>
                                            <w:left w:val="none" w:sz="0" w:space="0" w:color="auto"/>
                                            <w:bottom w:val="none" w:sz="0" w:space="0" w:color="auto"/>
                                            <w:right w:val="none" w:sz="0" w:space="0" w:color="auto"/>
                                          </w:divBdr>
                                          <w:divsChild>
                                            <w:div w:id="1800875934">
                                              <w:marLeft w:val="0"/>
                                              <w:marRight w:val="0"/>
                                              <w:marTop w:val="0"/>
                                              <w:marBottom w:val="0"/>
                                              <w:divBdr>
                                                <w:top w:val="none" w:sz="0" w:space="0" w:color="auto"/>
                                                <w:left w:val="none" w:sz="0" w:space="0" w:color="auto"/>
                                                <w:bottom w:val="none" w:sz="0" w:space="0" w:color="auto"/>
                                                <w:right w:val="none" w:sz="0" w:space="0" w:color="auto"/>
                                              </w:divBdr>
                                              <w:divsChild>
                                                <w:div w:id="1747149080">
                                                  <w:marLeft w:val="0"/>
                                                  <w:marRight w:val="0"/>
                                                  <w:marTop w:val="0"/>
                                                  <w:marBottom w:val="0"/>
                                                  <w:divBdr>
                                                    <w:top w:val="none" w:sz="0" w:space="0" w:color="auto"/>
                                                    <w:left w:val="none" w:sz="0" w:space="0" w:color="auto"/>
                                                    <w:bottom w:val="none" w:sz="0" w:space="0" w:color="auto"/>
                                                    <w:right w:val="none" w:sz="0" w:space="0" w:color="auto"/>
                                                  </w:divBdr>
                                                  <w:divsChild>
                                                    <w:div w:id="1821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009">
                                              <w:marLeft w:val="480"/>
                                              <w:marRight w:val="0"/>
                                              <w:marTop w:val="0"/>
                                              <w:marBottom w:val="0"/>
                                              <w:divBdr>
                                                <w:top w:val="none" w:sz="0" w:space="0" w:color="auto"/>
                                                <w:left w:val="none" w:sz="0" w:space="0" w:color="auto"/>
                                                <w:bottom w:val="none" w:sz="0" w:space="0" w:color="auto"/>
                                                <w:right w:val="none" w:sz="0" w:space="0" w:color="auto"/>
                                              </w:divBdr>
                                              <w:divsChild>
                                                <w:div w:id="1889218652">
                                                  <w:marLeft w:val="0"/>
                                                  <w:marRight w:val="0"/>
                                                  <w:marTop w:val="0"/>
                                                  <w:marBottom w:val="0"/>
                                                  <w:divBdr>
                                                    <w:top w:val="none" w:sz="0" w:space="0" w:color="auto"/>
                                                    <w:left w:val="none" w:sz="0" w:space="0" w:color="auto"/>
                                                    <w:bottom w:val="none" w:sz="0" w:space="0" w:color="auto"/>
                                                    <w:right w:val="none" w:sz="0" w:space="0" w:color="auto"/>
                                                  </w:divBdr>
                                                  <w:divsChild>
                                                    <w:div w:id="15461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9559">
                                          <w:marLeft w:val="0"/>
                                          <w:marRight w:val="0"/>
                                          <w:marTop w:val="0"/>
                                          <w:marBottom w:val="360"/>
                                          <w:divBdr>
                                            <w:top w:val="none" w:sz="0" w:space="0" w:color="auto"/>
                                            <w:left w:val="none" w:sz="0" w:space="0" w:color="auto"/>
                                            <w:bottom w:val="none" w:sz="0" w:space="0" w:color="auto"/>
                                            <w:right w:val="none" w:sz="0" w:space="0" w:color="auto"/>
                                          </w:divBdr>
                                          <w:divsChild>
                                            <w:div w:id="260185394">
                                              <w:marLeft w:val="0"/>
                                              <w:marRight w:val="0"/>
                                              <w:marTop w:val="0"/>
                                              <w:marBottom w:val="0"/>
                                              <w:divBdr>
                                                <w:top w:val="none" w:sz="0" w:space="0" w:color="auto"/>
                                                <w:left w:val="none" w:sz="0" w:space="0" w:color="auto"/>
                                                <w:bottom w:val="none" w:sz="0" w:space="0" w:color="auto"/>
                                                <w:right w:val="none" w:sz="0" w:space="0" w:color="auto"/>
                                              </w:divBdr>
                                              <w:divsChild>
                                                <w:div w:id="1940674960">
                                                  <w:marLeft w:val="0"/>
                                                  <w:marRight w:val="0"/>
                                                  <w:marTop w:val="0"/>
                                                  <w:marBottom w:val="0"/>
                                                  <w:divBdr>
                                                    <w:top w:val="none" w:sz="0" w:space="0" w:color="auto"/>
                                                    <w:left w:val="none" w:sz="0" w:space="0" w:color="auto"/>
                                                    <w:bottom w:val="none" w:sz="0" w:space="0" w:color="auto"/>
                                                    <w:right w:val="none" w:sz="0" w:space="0" w:color="auto"/>
                                                  </w:divBdr>
                                                  <w:divsChild>
                                                    <w:div w:id="1702710307">
                                                      <w:marLeft w:val="0"/>
                                                      <w:marRight w:val="0"/>
                                                      <w:marTop w:val="0"/>
                                                      <w:marBottom w:val="0"/>
                                                      <w:divBdr>
                                                        <w:top w:val="none" w:sz="0" w:space="0" w:color="auto"/>
                                                        <w:left w:val="none" w:sz="0" w:space="0" w:color="auto"/>
                                                        <w:bottom w:val="none" w:sz="0" w:space="0" w:color="auto"/>
                                                        <w:right w:val="none" w:sz="0" w:space="0" w:color="auto"/>
                                                      </w:divBdr>
                                                      <w:divsChild>
                                                        <w:div w:id="15009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4610</Words>
  <Characters>26279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17</cp:revision>
  <dcterms:created xsi:type="dcterms:W3CDTF">2019-06-25T14:15:00Z</dcterms:created>
  <dcterms:modified xsi:type="dcterms:W3CDTF">2019-10-17T10:30:00Z</dcterms:modified>
</cp:coreProperties>
</file>