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76" w:rsidRDefault="005A3A76" w:rsidP="007000A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A3A76" w:rsidRDefault="007000A7" w:rsidP="00700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00A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07839" cy="9220200"/>
            <wp:effectExtent l="0" t="0" r="0" b="0"/>
            <wp:docPr id="1" name="Рисунок 1" descr="C:\Users\user\AppData\Local\Temp\Rar$DIa0.040\5 письм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040\5 письмо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140" cy="922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A76" w:rsidRDefault="005A3A76" w:rsidP="005C21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21F9" w:rsidRDefault="005C21F9" w:rsidP="005C21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1.ПОЯСНИТЕЛЬНАЯ ЗАПИСКА</w:t>
      </w:r>
    </w:p>
    <w:p w:rsidR="00E81CCD" w:rsidRPr="00E81CCD" w:rsidRDefault="00E81CCD" w:rsidP="00E81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письму и развитию речи составлена на основе Программы специальной (коррекционной) образовательной школы  </w:t>
      </w:r>
      <w:r w:rsidRPr="00E81C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вида: 5-9 кл.: В 2сб. /Под ред. В.В. Воронковой – М: Гуманит. изд. центр ВЛАДОС, 2001. – Сб.1. – 232с. Русский (родной) язык, В.В. Воронкова, раздел «Грамматика, правописание и развитие речи», 2001.</w:t>
      </w:r>
    </w:p>
    <w:p w:rsid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Предлагаемая программа ориентирована на учебник для 5 классов специальных (коррекционных) образовательных учреждений </w:t>
      </w:r>
      <w:r w:rsidRPr="00E81C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/Русский язык. 5 класс: учебник для специальных (коррекционных) образовательных учреждений </w:t>
      </w:r>
      <w:r w:rsidRPr="00E81C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под ред. Н.Г. Галунчикова, Э.В. Якубовская. – 2-е изд. – М.: Просвещение, 2009. – 263с. и рабочую тетрадь под ред. Н.Г. Галунчикова, Э.В. Якубовская. Рабочая тетрадь по русскому языку. – М.: Просвещение, 2005.</w:t>
      </w:r>
    </w:p>
    <w:p w:rsidR="00E81CCD" w:rsidRPr="00E81CCD" w:rsidRDefault="00E81CCD" w:rsidP="00E81CCD">
      <w:pPr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федеральному государственному компоненту стандарта образования и учебному плану школы.</w:t>
      </w:r>
    </w:p>
    <w:p w:rsidR="00E81CCD" w:rsidRPr="00E81CCD" w:rsidRDefault="00E81CCD" w:rsidP="00E81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E81CCD" w:rsidRPr="00E81CCD" w:rsidRDefault="00E81CCD" w:rsidP="00E81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для детей с ограниченными возможностями здоровья  в старших классах осуществляются задачи, решаемые в младших классах, но на более сложном речевом и понятийном материале.</w:t>
      </w:r>
    </w:p>
    <w:p w:rsidR="00E81CCD" w:rsidRPr="00E81CCD" w:rsidRDefault="00E81CCD" w:rsidP="00E81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преподавания письма и развития речи:</w:t>
      </w:r>
    </w:p>
    <w:p w:rsidR="00E81CCD" w:rsidRPr="00E81CCD" w:rsidRDefault="00E81CCD" w:rsidP="00E81CC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грамотного письма на основе изучения элементарного курса грамматики;</w:t>
      </w:r>
    </w:p>
    <w:p w:rsidR="00E81CCD" w:rsidRPr="00E81CCD" w:rsidRDefault="00E81CCD" w:rsidP="00E81CC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правильно и последовательно излагать свои мысли в устной и письменной форме;</w:t>
      </w:r>
    </w:p>
    <w:p w:rsidR="00E81CCD" w:rsidRPr="00E81CCD" w:rsidRDefault="00E81CCD" w:rsidP="00E81CC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 учащихся, обогащать её словарь;</w:t>
      </w:r>
    </w:p>
    <w:p w:rsidR="00E81CCD" w:rsidRPr="00E81CCD" w:rsidRDefault="00E81CCD" w:rsidP="00E81CC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умение планировать работу и доводить начатое дело до завершения.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задача коррекции речи и мышления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E81CCD" w:rsidRPr="00E81CCD" w:rsidRDefault="00E81CCD" w:rsidP="00E81CCD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коррекционной работы:</w:t>
      </w:r>
    </w:p>
    <w:p w:rsidR="00E81CCD" w:rsidRPr="00E81CCD" w:rsidRDefault="00E81CCD" w:rsidP="00E81CC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фонематического слуха.</w:t>
      </w:r>
    </w:p>
    <w:p w:rsidR="00E81CCD" w:rsidRPr="00E81CCD" w:rsidRDefault="00E81CCD" w:rsidP="00E81CC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артикуляционного аппарата.</w:t>
      </w:r>
    </w:p>
    <w:p w:rsidR="00E81CCD" w:rsidRPr="00E81CCD" w:rsidRDefault="00E81CCD" w:rsidP="00E81CC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слухового и зрительного восприятия.</w:t>
      </w:r>
    </w:p>
    <w:p w:rsidR="00E81CCD" w:rsidRPr="00E81CCD" w:rsidRDefault="00E81CCD" w:rsidP="00E81CC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мышц мелкой моторики.</w:t>
      </w:r>
    </w:p>
    <w:p w:rsidR="00E81CCD" w:rsidRDefault="00E81CCD" w:rsidP="00E81CC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познавательных процессов.</w:t>
      </w:r>
    </w:p>
    <w:p w:rsidR="00E81CCD" w:rsidRPr="00E81CCD" w:rsidRDefault="00E81CCD" w:rsidP="00E81CCD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в учебном плане МАОУ "Лайтамакская СОШ"</w:t>
      </w:r>
    </w:p>
    <w:p w:rsidR="00E81CCD" w:rsidRPr="00E81CCD" w:rsidRDefault="00E81CCD" w:rsidP="00E81CC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Учебный план МАОУ «Лайтамакская СОШ» отводит следующее количество часов для обязательного изучения учебного предме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"Письмо и развитие речи": в 5 классе выделяется 170 часа (из расчета 5 учебных часов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неделю).</w:t>
      </w:r>
    </w:p>
    <w:p w:rsidR="00E81CCD" w:rsidRDefault="00E81CCD" w:rsidP="00E81CC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Default="00E81CCD" w:rsidP="00E81CC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Default="00E81CCD" w:rsidP="00E81CC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Default="00E81CCD" w:rsidP="00E81CC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Default="00E81CCD" w:rsidP="00E81CC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Default="00E81CCD" w:rsidP="00E81C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Основные требования к знаниям и ум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ениям учащихся</w:t>
      </w:r>
    </w:p>
    <w:p w:rsidR="00E81CCD" w:rsidRDefault="00E81CCD" w:rsidP="00E81C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письму и развитию речи 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Базовый уровень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уметь: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звуки и буквы, звуки гласные и согласные, обозначать их на письме;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подбирать группы родственных слов (несложные случаи);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написание безударных гласных, звонких и глухих согласных путём изменения формы слова;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обозначать мягкость согласных буквой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разбирать слова по составу;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имя существительное как часть речи;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простое распространённое предложение;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связно высказываться устно, письменно (с помощью учителя);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школьным орфографическим словарём.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знать: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алфавит; 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 проверки написания гласных и согласных (путём изменения формы слова).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Минимальный  уровень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уметь: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звуки и буквы, звуки гласные и согласные, обозначать их на письме;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обозначать мягкость согласных буквой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разбирать слова по составу;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имя существительное как часть речи;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простое распространённое предложение;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школьным орфографическим словарём.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знать: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алфавит; 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Словарь.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бензин, беседа, библиотека, благодарю, болото, ботинки, верблюд, веревка, верстак, география, герой, горизонт, грамота, граница, долото, до свидания, естествознание, железо, забота, запад, защита, здравствуй, знамя, инструмент, канал, каникулы, картон, коллекция, колонна, компас, конверт, космос, матрос, металл, область, овраг, орден, остров, отряд, охота, охрана, пассажир, победа, природа, равнина, ракета, расстояние, салат, салют, свобода, север, стамеска, станок, столица, творог, физкультура (57 слов).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нормы оценки ЗУН учащихся по письму и развитию речи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оценке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устных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 по письму и развитию речи принимаются во внимание:</w:t>
      </w:r>
    </w:p>
    <w:p w:rsidR="00E81CCD" w:rsidRPr="00E81CCD" w:rsidRDefault="00E81CCD" w:rsidP="00E81CC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ответа по содержанию, свидетельствующая об осознанности усвоения изученного материала;</w:t>
      </w:r>
    </w:p>
    <w:p w:rsidR="00E81CCD" w:rsidRPr="00E81CCD" w:rsidRDefault="00E81CCD" w:rsidP="00E81C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б)   полнота ответа;</w:t>
      </w:r>
    </w:p>
    <w:p w:rsidR="00E81CCD" w:rsidRPr="00E81CCD" w:rsidRDefault="00E81CCD" w:rsidP="00E81C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в)   умение практически применять свои знания;</w:t>
      </w:r>
    </w:p>
    <w:p w:rsidR="00E81CCD" w:rsidRPr="00E81CCD" w:rsidRDefault="00E81CCD" w:rsidP="00E81C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г)   последовательность изложения и речевое оформление ответа.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«5»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ученику,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«4»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ученик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1-2 ошибки, которые исправляет при помощи учителя.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Оценка «3»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ученик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объем письменных текстов: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контрольных работах  – 45-50 слов.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подробных изложениях – 20-45 слов.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словарном диктанте – 10-15 слов.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творческих работ на уроке – 20-30 слов.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оценке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письменных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следует руководствоваться следующими нормами: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«5»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работу без ошибок.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«4»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работу с 1-2 ошибками.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«3»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работу с 3-5 ошибками.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непройденные правила правописания также не учитываются.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одну ошибку в диктанте считается: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повторение ошибок в одном и том же слове (например, в </w:t>
      </w: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«лыжи»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дважды написано на конце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). Если же подобная ошибка на это правило встречается в другом слове, она учитывается;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две негрубые ошибки: повторение в слове одной и той же буквы; недописывание слов; пропуск одной части слова при переносе; повторное написание одного и того же слова в предложении.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Ошибки, обусловленные тяжелыми нарушениями речи и письма следует рассматривать </w:t>
      </w:r>
      <w:r w:rsidRPr="00E81CC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индивидуально для каждого ученика.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Специфическими для них ошибками являются замена согласных, искажение звукобуквенного состава слов (пропуски, перестановки, добавления, недописывание букв, замена гласных, грубое искажение структуры слова). При выставлении оценки све однотипные специфические ошибки приравниваются к одной орфографической ошибке.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оценке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грамматического разбора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руководствоваться следующими нормами: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в основном обнаруживает усвоение изученного материала, умеет применить свои знания, хотя допускает 2-3 ошибки.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оценке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изложения и сочинения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выводится одна оценка. В 5 классе для изложений рекомендуются тексты повествовательного характера, объемом 20-45 слов. Изложения дети пишут по готовому плану или составленному коллективно под руководством учителя. При оценке изложений и сочинений учитывается правильность, полнота и последовательность передачи содержания.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ученику за правильное, полное, последовательное изложение авторского текста (темы) без ошибок в построении предложений, употреблении слов; допускается 1-2 орфографические ошибки.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«4»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3-4 орфографические ошибки.</w:t>
      </w:r>
    </w:p>
    <w:p w:rsid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Оценка «3»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за изложение (сочинение), написанное с отступлениями от авторского текста (темы), с 2-3 ошибками в построении предложений и употреблении слов, влияющих на понимание смысла, с 5-6 орфографическими ошибками.</w:t>
      </w:r>
    </w:p>
    <w:p w:rsidR="00E81CCD" w:rsidRDefault="00E81CCD" w:rsidP="00E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8A099D">
        <w:rPr>
          <w:rFonts w:ascii="Times New Roman" w:eastAsia="Calibri" w:hAnsi="Times New Roman" w:cs="Times New Roman"/>
          <w:b/>
          <w:sz w:val="28"/>
          <w:szCs w:val="28"/>
        </w:rPr>
        <w:t>Раздел 3.</w:t>
      </w:r>
      <w:r w:rsidRPr="008A099D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Содержание учебной програм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мы по письму и развитию речи в 5</w:t>
      </w:r>
      <w:r w:rsidRPr="008A099D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классе.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письму и развитию речи включает разделы: «Повторение», «Звуки и буквы», «Слово», «Предложение», «Связная речь».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 в составлении и распространении предложений. Связь слов в предложении. Главные и второстепенные члены предложения. Различение предложений по интонации.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Звуки и буквы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Звуки и буквы. Звуки гласные и согласные. Согласные твёрдые и мягкие. Обозначение мягкости согласных буквами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ь, е,ё, и, ю, я.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Согласные звонкие и глухие. Правописание звонких и глухих согласных на конце слов. Буквы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е, ё, ю, я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слова и после гласных. Гласные ударные и безударные. Проверка написания безударных гласных путём изменения формы слова. Алфавит.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Слово 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Состав слова.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 и однокоренные слова. Окончание, приставка, суффикс. Упражнения в образовании слов при помощи приставок и суффиксов.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проверяемых безударных гласных, звонких и глухих согласных в корне слова.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Непроверяемые гласные и согласные в корне слов.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приставок. Приставка и предлог.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Разделительный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ъ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Части речи.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понятие о частях речи: существительное, глагол, прилагательное. Умение различать части речи по вопросам и значению.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Имя существительное.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об имени существительном. Имена существительные собственные и нарицательные, одушевлённые и неодушевлённые.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имён существительных по числам (единственное и множественное число).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 имён существительных, умение различать род (мужской и женский род, средний род).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Мягкий знак (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 шипящих в конце слов у существительных женского рода (</w:t>
      </w: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ночь, мышь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его отсутствие у существительных мужского рода (</w:t>
      </w: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мяч, нож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существительных по падежам. Умение различать падежи по вопросам.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1, 2, 3-м склонениях существительных.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склонение имён существительных в единственном числе. Единообразное написание ударных и безударных окончаний существительных 1-го склонения. Окончания –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родительном падеже ( </w:t>
      </w: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комнаты, из деревни)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окончание –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дательном и предложном падежах (</w:t>
      </w: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деревне, в деревне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окончания  -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творительном падеже (</w:t>
      </w: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деревней, за страной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склонение имён существительных в единственном числе. Единообразное написание ударных и безударных окончаний существительных 2-го склонения. Окончания –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родительном падеже (</w:t>
      </w: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озера, с поля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окончания –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дательном падеже (</w:t>
      </w: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огороду, к морю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предложном падеже (</w:t>
      </w: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городе, в море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окончания –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творительном падеже (</w:t>
      </w: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полем, за деревом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склонение имён существительных в единственном числе. Правописание падежных окончаний существительных 3-го склонения. Окончание –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родительном, дательном и предложном  падежах (</w:t>
      </w: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лошади, к лошади, на лошади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окончание –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ью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творительном падеже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сиренью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в правописании падежных окончаний имён существительных 1, 2, 3-го склонения. Упражнения в одновременном склонении имён существительных, относящихся к различным склонениям (</w:t>
      </w: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конь, лошадь; забор, ограда; тетрадь, книга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Предложение 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Главные и второстепенные члены предложения. Предложения нераспространённые и распространённые.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Однородные члены предложения. Однородные подлежащие, сказуемые, второстепенные члены. Перечисление без союзов и с одиночным союзом 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Знаки препинания при однородных членах.</w:t>
      </w:r>
    </w:p>
    <w:p w:rsidR="00E81CCD" w:rsidRPr="00E81CCD" w:rsidRDefault="00E81CCD" w:rsidP="00E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Связная речь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дневника учащимися.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деформированным текстом.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по предложенному учителем плану (примерная тематика: из жизни животных, школьные дела, поступки учащихся).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предложений и рассказа по вопросам учителя, по картине, серии картин, материалам наблюдений.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по опорным словам после разбора с учителем (примерная тематика: жизнь класса, школы, проведение каникул, игры зимой).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Деловое письмо: адрес на открытке и конверте, поздравительная открытка, письмо родителям.</w:t>
      </w:r>
    </w:p>
    <w:p w:rsid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Повторение пройденного за год.</w:t>
      </w:r>
    </w:p>
    <w:p w:rsid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81CCD" w:rsidRPr="00E81CCD" w:rsidRDefault="00E81CCD" w:rsidP="00E81C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4.Учебно-тематическое планирование.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письму и развитию речи рассчитана на 170 часов, 5 часов в неделю.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основных тем по четвертям.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1080"/>
        <w:gridCol w:w="1080"/>
        <w:gridCol w:w="1080"/>
        <w:gridCol w:w="1080"/>
        <w:gridCol w:w="1080"/>
      </w:tblGrid>
      <w:tr w:rsidR="00E81CCD" w:rsidRPr="00E81CCD" w:rsidTr="00E72D09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E81CCD" w:rsidRPr="00E81CCD" w:rsidTr="00E72D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CD" w:rsidRPr="00E81CCD" w:rsidRDefault="00E81CCD" w:rsidP="00E7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CD" w:rsidRPr="00E81CCD" w:rsidRDefault="00E81CCD" w:rsidP="00E7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CD" w:rsidRPr="00E81CCD" w:rsidRDefault="00E81CCD" w:rsidP="00E7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1CCD" w:rsidRPr="00E81CCD" w:rsidTr="00E72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Повторение: </w:t>
            </w:r>
          </w:p>
          <w:p w:rsidR="00E81CCD" w:rsidRPr="00E81CCD" w:rsidRDefault="00E81CCD" w:rsidP="00E72D0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</w:t>
            </w:r>
          </w:p>
          <w:p w:rsidR="00E81CCD" w:rsidRPr="00E81CCD" w:rsidRDefault="00E81CCD" w:rsidP="00E72D0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</w:tr>
      <w:tr w:rsidR="00E81CCD" w:rsidRPr="00E81CCD" w:rsidTr="00E72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Слово:</w:t>
            </w:r>
          </w:p>
          <w:p w:rsidR="00E81CCD" w:rsidRPr="00E81CCD" w:rsidRDefault="00E81CCD" w:rsidP="00E72D0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3ч.</w:t>
            </w:r>
          </w:p>
        </w:tc>
      </w:tr>
      <w:tr w:rsidR="00E81CCD" w:rsidRPr="00E81CCD" w:rsidTr="00E72D09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речи:</w:t>
            </w:r>
          </w:p>
          <w:p w:rsidR="00E81CCD" w:rsidRPr="00E81CCD" w:rsidRDefault="00E81CCD" w:rsidP="00E72D0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90ч.</w:t>
            </w:r>
          </w:p>
        </w:tc>
      </w:tr>
      <w:tr w:rsidR="00E81CCD" w:rsidRPr="00E81CCD" w:rsidTr="00E72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10ч.</w:t>
            </w:r>
          </w:p>
        </w:tc>
      </w:tr>
      <w:tr w:rsidR="00E81CCD" w:rsidRPr="00E81CCD" w:rsidTr="00E72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5ч.</w:t>
            </w:r>
          </w:p>
        </w:tc>
      </w:tr>
      <w:tr w:rsidR="00E81CCD" w:rsidRPr="00E81CCD" w:rsidTr="00E72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3ч.</w:t>
            </w:r>
          </w:p>
        </w:tc>
      </w:tr>
      <w:tr w:rsidR="00E81CCD" w:rsidRPr="00E81CCD" w:rsidTr="00E72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8ч.</w:t>
            </w:r>
          </w:p>
        </w:tc>
      </w:tr>
      <w:tr w:rsidR="00E81CCD" w:rsidRPr="00E81CCD" w:rsidTr="00E72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CD" w:rsidRPr="00E81CCD" w:rsidRDefault="00E81CCD" w:rsidP="00E7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</w:t>
            </w:r>
            <w:r w:rsidRPr="00E81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</w:tbl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81CCD" w:rsidRPr="00E81CCD" w:rsidRDefault="00E81CCD" w:rsidP="00E81CC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 связи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Математика.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 в пределах 300. Употребление числа с названием месяца. Поиск нужной страницы в учебнике.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Изобразительное искусство.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цвета при выполнении звуко-буквенного анализа слов.</w:t>
      </w:r>
      <w:r w:rsidRPr="00E81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81CCD" w:rsidRPr="00E81CCD" w:rsidRDefault="00E81CCD" w:rsidP="00E81C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Природоведение.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Связные высказывания по затрагиваемым в беседе вопросам. Использование в речи вновь усвоенных слов и оборотов, выражение связи и отношений между реальными объектами.</w:t>
      </w:r>
    </w:p>
    <w:p w:rsidR="00E81CCD" w:rsidRPr="00E81CCD" w:rsidRDefault="00E81CCD" w:rsidP="00E8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99D" w:rsidRPr="0091001A" w:rsidRDefault="008A099D" w:rsidP="005C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E81CCD" w:rsidRDefault="00E81CCD" w:rsidP="00E8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E81CCD" w:rsidRDefault="00E81CCD" w:rsidP="00E8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E81CCD" w:rsidRDefault="00E81CCD" w:rsidP="00E8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E81CCD" w:rsidRDefault="00E81CCD" w:rsidP="00E8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E81CCD" w:rsidRDefault="00E81CCD" w:rsidP="00E8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E81CCD" w:rsidRDefault="00E81CCD" w:rsidP="00E8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E81CCD" w:rsidRDefault="00E81CCD" w:rsidP="00E8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E81CCD" w:rsidRDefault="00E81CCD" w:rsidP="00E8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E81CCD" w:rsidRDefault="00E81CCD" w:rsidP="00E8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E81CCD" w:rsidRDefault="00E81CCD" w:rsidP="00E8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E81CCD" w:rsidRPr="00E81CCD" w:rsidRDefault="00E81CCD" w:rsidP="00E8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C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Литература</w:t>
      </w:r>
      <w:r w:rsidRPr="00E81CC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:</w:t>
      </w:r>
    </w:p>
    <w:p w:rsidR="00E81CCD" w:rsidRPr="00E81CCD" w:rsidRDefault="00E81CCD" w:rsidP="00E81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1CCD" w:rsidRPr="00E81CCD" w:rsidRDefault="00E81CCD" w:rsidP="00E81CC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специальной (коррекционной) образовательной школы </w:t>
      </w:r>
      <w:r w:rsidRPr="00E81C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вида: 5-9 кл.: В 2сб./Под ред. В.В. Воронковой. – </w:t>
      </w:r>
      <w:r w:rsidRPr="00E8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М: Гуманит. изд. центр ВЛАДОС, 2001. – Сб.1. – 232с. </w:t>
      </w:r>
    </w:p>
    <w:p w:rsidR="00E81CCD" w:rsidRPr="00E81CCD" w:rsidRDefault="00E81CCD" w:rsidP="00E81CC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5 класс: учеб. для спец. (коррекц.) образоват. Учреждений </w:t>
      </w:r>
      <w:r w:rsidRPr="00E81C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/ Н.Г. Галунчикова, Э.В. Якубовская. – 2-е изд. – М.: Просвещение, 2009. – 263с.</w:t>
      </w:r>
    </w:p>
    <w:p w:rsidR="00E81CCD" w:rsidRPr="00E81CCD" w:rsidRDefault="00E81CCD" w:rsidP="00E81CC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 Галунчикова, Э.В. Якубовская. Рабочая тетрадь по русскому языку. – М.: Просвещение, 2005.</w:t>
      </w:r>
    </w:p>
    <w:p w:rsidR="00E81CCD" w:rsidRPr="00E81CCD" w:rsidRDefault="00E81CCD" w:rsidP="00E81CC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Р.И. Лалаева  Логопедическая работа в коррекционных классах. </w:t>
      </w:r>
      <w:r w:rsidRPr="00E81C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М.: Гуманитарное  издание центр ВЛАДОС, 2001. - 224с.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(коррекционная педагогика).</w:t>
      </w:r>
    </w:p>
    <w:p w:rsidR="00E81CCD" w:rsidRPr="00E81CCD" w:rsidRDefault="00E81CCD" w:rsidP="00E81CC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Л.Н. Ефименкова  </w:t>
      </w:r>
      <w:r w:rsidRPr="00E81C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Коррекция устной и письменной речи учащихся начальных классов: </w:t>
      </w:r>
      <w:r w:rsidRPr="00E81C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пособие для логопедов. - М.: Гуманитарное издание центр ВЛАДОС, </w:t>
      </w:r>
      <w:r w:rsidRPr="00E81CCD">
        <w:rPr>
          <w:rFonts w:ascii="Times New Roman" w:eastAsia="Times New Roman" w:hAnsi="Times New Roman" w:cs="Times New Roman"/>
          <w:sz w:val="24"/>
          <w:szCs w:val="24"/>
          <w:lang w:eastAsia="ru-RU"/>
        </w:rPr>
        <w:t>2006.- 335с. (коррекционная педагогика).</w:t>
      </w:r>
    </w:p>
    <w:p w:rsidR="00E81CCD" w:rsidRPr="00E81CCD" w:rsidRDefault="00E81CCD" w:rsidP="00E81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81CCD" w:rsidRPr="00E81CCD">
          <w:pgSz w:w="11906" w:h="16838"/>
          <w:pgMar w:top="1134" w:right="851" w:bottom="540" w:left="851" w:header="709" w:footer="709" w:gutter="0"/>
          <w:cols w:space="720"/>
        </w:sectPr>
      </w:pPr>
    </w:p>
    <w:p w:rsidR="005C21F9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C21F9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C21F9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C21F9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C21F9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C21F9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91001A" w:rsidRDefault="0091001A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99D" w:rsidRDefault="008A099D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99D" w:rsidRDefault="008A099D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99D" w:rsidRDefault="008A099D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99D" w:rsidRDefault="008A099D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99D" w:rsidRDefault="008A099D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99D" w:rsidRDefault="008A099D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99D" w:rsidRDefault="008A099D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99D" w:rsidRDefault="008A099D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99D" w:rsidRDefault="008A099D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35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0359C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Муниципальное автономное общеобразовательное  учреждение 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C0359C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Лайтамакская средняя общеобразовательная школа</w:t>
      </w:r>
      <w:r w:rsidRPr="00C03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 w:eastAsia="ru-RU"/>
        </w:rPr>
        <w:t> 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3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C0359C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СОГЛАСОВАНО                                                    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3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Заместитель директора по УВР: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3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 </w:t>
      </w:r>
      <w:r w:rsidRPr="00C03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Акбердеева А.М.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03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 </w:t>
      </w:r>
      <w:r w:rsidR="008A099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августа 2017</w:t>
      </w:r>
      <w:r w:rsidRPr="00C03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года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 w:eastAsia="ru-RU"/>
        </w:rPr>
        <w:lastRenderedPageBreak/>
        <w:t> 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US" w:eastAsia="ru-RU"/>
        </w:rPr>
        <w:t> </w:t>
      </w:r>
      <w:r w:rsidRPr="00C0359C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КАЛЕНДАРНО-ТЕМАТИЧЕСКОЕ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ПЛАНИРОВАНИЕ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 w:eastAsia="ru-RU"/>
        </w:rPr>
        <w:t> 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по </w:t>
      </w:r>
      <w:r w:rsidRPr="00C0359C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highlight w:val="white"/>
          <w:lang w:eastAsia="ru-RU"/>
        </w:rPr>
        <w:t>письму и развитию речи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76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C0359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Класс </w:t>
      </w:r>
      <w:r w:rsidRPr="00C0359C">
        <w:rPr>
          <w:rFonts w:ascii="Times New Roman CYR" w:eastAsia="Times New Roman" w:hAnsi="Times New Roman CYR" w:cs="Times New Roman CYR"/>
          <w:b/>
          <w:bCs/>
          <w:color w:val="465479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7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Учитель: Юмадеева З.Х.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 w:eastAsia="ru-RU"/>
        </w:rPr>
        <w:t> 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 xml:space="preserve">Количество часов:  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      </w:t>
      </w:r>
      <w:r w:rsidRPr="00C0359C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всего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102</w:t>
      </w:r>
      <w:r w:rsidRPr="00C0359C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 xml:space="preserve"> </w:t>
      </w:r>
      <w:r w:rsidRPr="00C0359C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часов;           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      </w:t>
      </w:r>
      <w:r w:rsidRPr="00C0359C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в неделю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3</w:t>
      </w:r>
      <w:r w:rsidRPr="00C0359C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 xml:space="preserve"> </w:t>
      </w:r>
      <w:r w:rsidRPr="00C0359C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часа.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 w:eastAsia="ru-RU"/>
        </w:rPr>
        <w:t> 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 xml:space="preserve">Планирование составлено 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на основе рабочей программы учителя русского языка и литературе  Юмадеевой З.Х., утвержденной директором школы Нигматуллиной Н.Т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C0359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 w:eastAsia="ru-RU"/>
        </w:rPr>
        <w:t> </w:t>
      </w: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C0359C" w:rsidRPr="00C0359C" w:rsidRDefault="00C0359C" w:rsidP="00C0359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C0359C" w:rsidRPr="00C0359C" w:rsidRDefault="008A099D" w:rsidP="00C0359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>2017</w:t>
      </w:r>
      <w:r w:rsidR="00C0359C" w:rsidRPr="00C03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 </w:t>
      </w:r>
      <w:r w:rsidR="00C0359C" w:rsidRPr="00C0359C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год</w:t>
      </w:r>
    </w:p>
    <w:p w:rsidR="00C0359C" w:rsidRPr="0091001A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6522" w:rsidRDefault="00686522"/>
    <w:sectPr w:rsidR="0068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738" w:rsidRDefault="00A63738" w:rsidP="00D5509E">
      <w:pPr>
        <w:spacing w:after="0" w:line="240" w:lineRule="auto"/>
      </w:pPr>
      <w:r>
        <w:separator/>
      </w:r>
    </w:p>
  </w:endnote>
  <w:endnote w:type="continuationSeparator" w:id="0">
    <w:p w:rsidR="00A63738" w:rsidRDefault="00A63738" w:rsidP="00D5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738" w:rsidRDefault="00A63738" w:rsidP="00D5509E">
      <w:pPr>
        <w:spacing w:after="0" w:line="240" w:lineRule="auto"/>
      </w:pPr>
      <w:r>
        <w:separator/>
      </w:r>
    </w:p>
  </w:footnote>
  <w:footnote w:type="continuationSeparator" w:id="0">
    <w:p w:rsidR="00A63738" w:rsidRDefault="00A63738" w:rsidP="00D55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376E7"/>
    <w:multiLevelType w:val="hybridMultilevel"/>
    <w:tmpl w:val="1350270A"/>
    <w:lvl w:ilvl="0" w:tplc="04190009">
      <w:start w:val="1"/>
      <w:numFmt w:val="bullet"/>
      <w:lvlText w:val="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31F07531"/>
    <w:multiLevelType w:val="hybridMultilevel"/>
    <w:tmpl w:val="9C2817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E7242"/>
    <w:multiLevelType w:val="hybridMultilevel"/>
    <w:tmpl w:val="8E50FAB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CAE141E"/>
    <w:multiLevelType w:val="hybridMultilevel"/>
    <w:tmpl w:val="D29E6F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363CEF"/>
    <w:multiLevelType w:val="hybridMultilevel"/>
    <w:tmpl w:val="980438C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EFB100D"/>
    <w:multiLevelType w:val="hybridMultilevel"/>
    <w:tmpl w:val="EB78F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12E74"/>
    <w:multiLevelType w:val="hybridMultilevel"/>
    <w:tmpl w:val="186A0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D44F6C"/>
    <w:multiLevelType w:val="hybridMultilevel"/>
    <w:tmpl w:val="17E4DB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3493C"/>
    <w:multiLevelType w:val="hybridMultilevel"/>
    <w:tmpl w:val="B7F84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C2A8D"/>
    <w:multiLevelType w:val="hybridMultilevel"/>
    <w:tmpl w:val="E1C4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7B4B36DA"/>
    <w:multiLevelType w:val="hybridMultilevel"/>
    <w:tmpl w:val="F4D0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509D1"/>
    <w:multiLevelType w:val="hybridMultilevel"/>
    <w:tmpl w:val="8E12DD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7E624263"/>
    <w:multiLevelType w:val="hybridMultilevel"/>
    <w:tmpl w:val="1B201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5"/>
  </w:num>
  <w:num w:numId="8">
    <w:abstractNumId w:val="8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BB"/>
    <w:rsid w:val="00081291"/>
    <w:rsid w:val="0024604D"/>
    <w:rsid w:val="00253110"/>
    <w:rsid w:val="003B4C87"/>
    <w:rsid w:val="0042005B"/>
    <w:rsid w:val="0059181F"/>
    <w:rsid w:val="005A3A76"/>
    <w:rsid w:val="005C21F9"/>
    <w:rsid w:val="006506BB"/>
    <w:rsid w:val="00686522"/>
    <w:rsid w:val="007000A7"/>
    <w:rsid w:val="00870EE2"/>
    <w:rsid w:val="0088248F"/>
    <w:rsid w:val="008A099D"/>
    <w:rsid w:val="0091001A"/>
    <w:rsid w:val="009A561B"/>
    <w:rsid w:val="00A63738"/>
    <w:rsid w:val="00C0359C"/>
    <w:rsid w:val="00C06920"/>
    <w:rsid w:val="00C163AD"/>
    <w:rsid w:val="00D5509E"/>
    <w:rsid w:val="00E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67A54-F06F-4A1D-BA5D-11369685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09E"/>
  </w:style>
  <w:style w:type="paragraph" w:styleId="a5">
    <w:name w:val="footer"/>
    <w:basedOn w:val="a"/>
    <w:link w:val="a6"/>
    <w:uiPriority w:val="99"/>
    <w:unhideWhenUsed/>
    <w:rsid w:val="00D5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509E"/>
  </w:style>
  <w:style w:type="table" w:styleId="a7">
    <w:name w:val="Table Grid"/>
    <w:basedOn w:val="a1"/>
    <w:rsid w:val="005C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0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2016-09-01T16:32:00Z</dcterms:created>
  <dcterms:modified xsi:type="dcterms:W3CDTF">2018-07-14T17:37:00Z</dcterms:modified>
</cp:coreProperties>
</file>