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77" w:rsidRDefault="007567F8" w:rsidP="007567F8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77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74C7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="00015877" w:rsidRPr="000158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5877" w:rsidRDefault="00015877" w:rsidP="0001587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77" w:rsidRDefault="00015877" w:rsidP="0001587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77" w:rsidRDefault="00015877" w:rsidP="0001587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7F8" w:rsidRPr="00174C73" w:rsidRDefault="007567F8" w:rsidP="0001587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C73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ab/>
        <w:t xml:space="preserve">по технологии представляет собой целостный документ, включающий разделы: 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>1.</w:t>
      </w:r>
      <w:r w:rsidRPr="00174C7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174C73">
        <w:rPr>
          <w:rFonts w:ascii="Times New Roman" w:hAnsi="Times New Roman" w:cs="Times New Roman"/>
          <w:sz w:val="24"/>
          <w:szCs w:val="24"/>
        </w:rPr>
        <w:t xml:space="preserve"> (в пояснительной записке указывается статус программы, общая характеристика учебного предмета, описание места учебного предмета «Технология»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C73">
        <w:rPr>
          <w:rFonts w:ascii="Times New Roman" w:hAnsi="Times New Roman" w:cs="Times New Roman"/>
          <w:b/>
          <w:sz w:val="24"/>
          <w:szCs w:val="24"/>
        </w:rPr>
        <w:t>2. Планируемые результаты освоения программы</w:t>
      </w:r>
      <w:r w:rsidRPr="00174C73">
        <w:rPr>
          <w:rFonts w:ascii="Times New Roman" w:hAnsi="Times New Roman" w:cs="Times New Roman"/>
          <w:sz w:val="24"/>
          <w:szCs w:val="24"/>
        </w:rPr>
        <w:t>;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b/>
          <w:sz w:val="24"/>
          <w:szCs w:val="24"/>
        </w:rPr>
        <w:t>3. Содержание программы учебного курса</w:t>
      </w:r>
      <w:r w:rsidRPr="00174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C73">
        <w:rPr>
          <w:rFonts w:ascii="Times New Roman" w:hAnsi="Times New Roman" w:cs="Times New Roman"/>
          <w:b/>
          <w:sz w:val="24"/>
          <w:szCs w:val="24"/>
        </w:rPr>
        <w:t xml:space="preserve">4. Тематический план учебного предмета; 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  <w:r w:rsidRPr="00174C7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174C73">
        <w:rPr>
          <w:rFonts w:ascii="Times New Roman" w:hAnsi="Times New Roman" w:cs="Times New Roman"/>
          <w:sz w:val="24"/>
          <w:szCs w:val="24"/>
        </w:rPr>
        <w:t xml:space="preserve"> (Приложение) </w:t>
      </w:r>
    </w:p>
    <w:p w:rsidR="007567F8" w:rsidRPr="00174C73" w:rsidRDefault="007567F8" w:rsidP="007567F8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</w:p>
    <w:p w:rsidR="007567F8" w:rsidRPr="00174C73" w:rsidRDefault="007567F8" w:rsidP="007567F8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174C73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Раздел 1. ПОЯСНИТЕЛЬНАЯ ЗАПИСКА.</w:t>
      </w:r>
    </w:p>
    <w:p w:rsidR="007567F8" w:rsidRPr="00174C73" w:rsidRDefault="007567F8" w:rsidP="007567F8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174C73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Статус документа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предмета «Технология. Сельскохозяйственный труд» составлена в соответствии со следующими нормативными документами: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1.Закон Российской Федерации «Об образовании».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2.Программы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специальных  (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коррекционных) образовательных учреждений VIII вида 5-9 классы, под редакцией </w:t>
      </w:r>
      <w:proofErr w:type="spellStart"/>
      <w:r w:rsidRPr="00174C73">
        <w:rPr>
          <w:rFonts w:ascii="Times New Roman" w:eastAsia="Times New Roman" w:hAnsi="Times New Roman" w:cs="Times New Roman"/>
          <w:sz w:val="24"/>
          <w:szCs w:val="24"/>
        </w:rPr>
        <w:t>В.В.Воронковой</w:t>
      </w:r>
      <w:proofErr w:type="spell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, 2010г.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3 .Примерная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программа основного общего образования по направлению «Технология. Сельскохозяйственный труд» 2009г. 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eastAsia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4.Базисный учебный план. Адаптированная рабочая программа разработана с учетом особенностей психофизического развития и индивидуальных возможностей обучающихся. </w:t>
      </w:r>
    </w:p>
    <w:p w:rsidR="007567F8" w:rsidRPr="00174C73" w:rsidRDefault="007567F8" w:rsidP="007567F8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74C73">
        <w:rPr>
          <w:rFonts w:ascii="Times New Roman" w:hAnsi="Times New Roman" w:cs="Times New Roman"/>
          <w:sz w:val="24"/>
          <w:szCs w:val="24"/>
          <w:lang w:eastAsia="en-US"/>
        </w:rPr>
        <w:t xml:space="preserve">5.Основная образовательная программа основного общего образования МАОУ «Лайтамакская средняя общеобразовательная школа». </w:t>
      </w:r>
    </w:p>
    <w:p w:rsidR="007567F8" w:rsidRPr="00174C73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учебного плана МАОУ «Лайтамакская СОШ» на 201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  <w:lang w:val="tt-RU"/>
        </w:rPr>
        <w:t>9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-20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  <w:lang w:val="tt-RU"/>
        </w:rPr>
        <w:t>20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учебный год.  </w:t>
      </w:r>
    </w:p>
    <w:p w:rsidR="007567F8" w:rsidRPr="00174C73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  </w:t>
      </w: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воспитания и развития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учащихся средствами учебного предмета в соответствии с целями изучения литературы, которые определены стандартом.</w:t>
      </w: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7F8" w:rsidRPr="00174C73" w:rsidRDefault="007567F8" w:rsidP="007567F8">
      <w:pPr>
        <w:autoSpaceDE w:val="0"/>
        <w:autoSpaceDN w:val="0"/>
        <w:adjustRightInd w:val="0"/>
        <w:spacing w:after="47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C73">
        <w:rPr>
          <w:rFonts w:ascii="Times New Roman" w:hAnsi="Times New Roman" w:cs="Times New Roman"/>
          <w:b/>
          <w:sz w:val="24"/>
          <w:szCs w:val="24"/>
        </w:rPr>
        <w:t>Согласно государственному образовательному стандарту, изучение предмета «Технология. Сельскохозяйственный труд» в 7 классе направлено на достижение следующих целей</w:t>
      </w:r>
      <w:r w:rsidRPr="00174C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7F8" w:rsidRPr="00174C73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7567F8" w:rsidRPr="00174C73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Цели обучения: </w:t>
      </w:r>
    </w:p>
    <w:p w:rsidR="007567F8" w:rsidRPr="00174C73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1.Обеспечить усвоение знаний по биологии и систематике сельскохозяйственных растений.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2.Обеспечить усвоение знаний разнообразия разновидностей и сортов культурных растений.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3.Формировать навыки агротехнических приемов ухода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за  корнеплодами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.  4.Сформировать представление о рациональном ведении домашнего огорода. 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5.Формирование эстетических представлений размещения и выращивания культурных растений.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6.Обеспечить усвоение знаний о назначении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парников ,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составе  забивки парников.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7.Обеспечить усвоение знаний   </w:t>
      </w:r>
      <w:proofErr w:type="spellStart"/>
      <w:r w:rsidRPr="00174C73">
        <w:rPr>
          <w:rFonts w:ascii="Times New Roman" w:eastAsia="Times New Roman" w:hAnsi="Times New Roman" w:cs="Times New Roman"/>
          <w:sz w:val="24"/>
          <w:szCs w:val="24"/>
        </w:rPr>
        <w:t>обосновных</w:t>
      </w:r>
      <w:proofErr w:type="spell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плодовых деревьев средней полосы, ягодных кустарников и уходе за ними.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8. Обеспечить усвоение знаний по содержанию и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уходу  за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домашними  свиньями.                                                                                                          </w:t>
      </w:r>
    </w:p>
    <w:p w:rsidR="007567F8" w:rsidRPr="00174C73" w:rsidRDefault="007567F8" w:rsidP="007567F8">
      <w:pPr>
        <w:spacing w:after="3" w:line="248" w:lineRule="auto"/>
        <w:ind w:left="-5" w:right="44" w:hanging="10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9.Формировать представления </w:t>
      </w:r>
      <w:proofErr w:type="gramStart"/>
      <w:r w:rsidRPr="00174C73">
        <w:rPr>
          <w:rFonts w:ascii="Times New Roman" w:eastAsia="Times New Roman" w:hAnsi="Times New Roman" w:cs="Times New Roman"/>
          <w:sz w:val="24"/>
          <w:szCs w:val="24"/>
        </w:rPr>
        <w:t>о  видах</w:t>
      </w:r>
      <w:proofErr w:type="gramEnd"/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 минеральных удобрений, способах внесения их в почву. </w:t>
      </w:r>
    </w:p>
    <w:p w:rsidR="007567F8" w:rsidRPr="00174C73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C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67F8" w:rsidRPr="00174C73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 «Сельскохозяйственный труд»</w:t>
      </w:r>
    </w:p>
    <w:p w:rsidR="007567F8" w:rsidRPr="009D4B0F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Рабочая программа составлена с учетом опыта трудовой и технологической деятельности, полученного учащимися при обучении в начальной школе.  Для успешного обучения, кроме традиционных уроков, в 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программу 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включены такие формы занятий, как экскурсия, лабораторная работа, практическая работа, используется наглядный материал. Для закрепления знаний к каждому разделу прилагается практическая работа, для этого есть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пришкольный  участок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, где выращивают овощи, плодово-ягодные культуры. Для проверки умений и навыков в конце каждой четверти рекомендуется самостоятельная работа в виде тестов или контрольных работ.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 составлении программы были учтены принципы последовательности и преемственности обучения, а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также  сезонность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полевых работ.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Преподавание  базируется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знаниях, получаемых учащимися  на  занятиях природоведения, естествознания,  математики. </w:t>
      </w:r>
    </w:p>
    <w:p w:rsidR="007567F8" w:rsidRPr="00174C73" w:rsidRDefault="007567F8" w:rsidP="007567F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174C73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7567F8" w:rsidRPr="00174C73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Место предмета «Технология» в </w:t>
      </w:r>
      <w:proofErr w:type="gramStart"/>
      <w:r w:rsidRPr="00174C73">
        <w:rPr>
          <w:rFonts w:ascii="Times New Roman" w:eastAsia="Times New Roman" w:hAnsi="Times New Roman" w:cs="Times New Roman"/>
          <w:b/>
          <w:sz w:val="24"/>
          <w:szCs w:val="24"/>
        </w:rPr>
        <w:t>учебном  плане</w:t>
      </w:r>
      <w:proofErr w:type="gramEnd"/>
      <w:r w:rsidRPr="00174C73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школы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>Рабочая программа рассчитана на 306 часов, предусмотренных в Федеральном базисном (образовательном) учебном плане для образовательных учреждений, что соответствует учебному плану МАОУ «Лайтамакская СОШ» на 201</w:t>
      </w:r>
      <w:r w:rsidRPr="00174C73">
        <w:rPr>
          <w:rFonts w:ascii="Times New Roman" w:hAnsi="Times New Roman" w:cs="Times New Roman"/>
          <w:sz w:val="24"/>
          <w:szCs w:val="24"/>
          <w:lang w:val="tt-RU"/>
        </w:rPr>
        <w:t>9</w:t>
      </w:r>
      <w:r w:rsidRPr="00174C73">
        <w:rPr>
          <w:rFonts w:ascii="Times New Roman" w:hAnsi="Times New Roman" w:cs="Times New Roman"/>
          <w:sz w:val="24"/>
          <w:szCs w:val="24"/>
        </w:rPr>
        <w:t>-20</w:t>
      </w:r>
      <w:r w:rsidRPr="00174C73">
        <w:rPr>
          <w:rFonts w:ascii="Times New Roman" w:hAnsi="Times New Roman" w:cs="Times New Roman"/>
          <w:sz w:val="24"/>
          <w:szCs w:val="24"/>
          <w:lang w:val="tt-RU"/>
        </w:rPr>
        <w:t>20</w:t>
      </w:r>
      <w:r w:rsidRPr="00174C7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567F8" w:rsidRPr="00174C73" w:rsidRDefault="007567F8" w:rsidP="00756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Срок реализации программы</w:t>
      </w: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1 год.</w:t>
      </w:r>
    </w:p>
    <w:p w:rsidR="007567F8" w:rsidRPr="00174C73" w:rsidRDefault="007567F8" w:rsidP="007567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Количество часов, отведенное на изучение учебного предмета в </w:t>
      </w:r>
      <w:proofErr w:type="gramStart"/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соответствии  с</w:t>
      </w:r>
      <w:proofErr w:type="gramEnd"/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Учебным  планом МАОУ «Лайтамакская СОШ» на 201</w:t>
      </w: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tt-RU"/>
        </w:rPr>
        <w:t>9</w:t>
      </w: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-20</w:t>
      </w: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tt-RU"/>
        </w:rPr>
        <w:t>20</w:t>
      </w: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учебный год: </w:t>
      </w:r>
    </w:p>
    <w:p w:rsidR="007567F8" w:rsidRPr="00174C73" w:rsidRDefault="007567F8" w:rsidP="007567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В неделю – 9 часов;</w:t>
      </w:r>
    </w:p>
    <w:p w:rsidR="007567F8" w:rsidRPr="00174C73" w:rsidRDefault="007567F8" w:rsidP="007567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1 четверть – 72 часа;</w:t>
      </w:r>
    </w:p>
    <w:p w:rsidR="007567F8" w:rsidRPr="00174C73" w:rsidRDefault="007567F8" w:rsidP="007567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 </w:t>
      </w:r>
      <w:proofErr w:type="gramStart"/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четверть  -</w:t>
      </w:r>
      <w:proofErr w:type="gramEnd"/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72 часа;</w:t>
      </w:r>
    </w:p>
    <w:p w:rsidR="007567F8" w:rsidRPr="00174C73" w:rsidRDefault="007567F8" w:rsidP="007567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3 четверть – 90 часов;</w:t>
      </w:r>
    </w:p>
    <w:p w:rsidR="007567F8" w:rsidRPr="00174C73" w:rsidRDefault="007567F8" w:rsidP="007567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4 четверть – 72 часа;</w:t>
      </w:r>
    </w:p>
    <w:p w:rsidR="007567F8" w:rsidRPr="00174C73" w:rsidRDefault="007567F8" w:rsidP="007567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>Год  –</w:t>
      </w:r>
      <w:proofErr w:type="gramEnd"/>
      <w:r w:rsidRPr="00174C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306  часов.</w:t>
      </w:r>
    </w:p>
    <w:p w:rsidR="007567F8" w:rsidRPr="00174C73" w:rsidRDefault="007567F8" w:rsidP="00756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174C73" w:rsidRDefault="007567F8" w:rsidP="00756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</w:t>
      </w:r>
      <w:r w:rsidRPr="00174C73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ровень </w:t>
      </w:r>
      <w:r w:rsidRPr="00174C73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- базовый.</w:t>
      </w:r>
    </w:p>
    <w:p w:rsidR="007567F8" w:rsidRPr="00174C73" w:rsidRDefault="007567F8" w:rsidP="007567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Направленность </w:t>
      </w:r>
      <w:r w:rsidRPr="00174C73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- основное общее образование.</w:t>
      </w:r>
    </w:p>
    <w:p w:rsidR="007567F8" w:rsidRPr="00174C73" w:rsidRDefault="007567F8" w:rsidP="00756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</w:rPr>
        <w:t>Организация учебного процесса:</w:t>
      </w:r>
      <w:r w:rsidRPr="00174C73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 xml:space="preserve"> классно-урочная система.</w:t>
      </w:r>
    </w:p>
    <w:p w:rsidR="007567F8" w:rsidRPr="00174C73" w:rsidRDefault="007567F8" w:rsidP="00756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</w:pPr>
    </w:p>
    <w:p w:rsidR="007567F8" w:rsidRPr="00174C73" w:rsidRDefault="007567F8" w:rsidP="00756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</w:pPr>
    </w:p>
    <w:p w:rsidR="007567F8" w:rsidRPr="009D4B0F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9D4B0F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подготовка обучающихся с ограниченными возможностями здоровья к самостоятельной жизни и труду в условиях сельской местности. 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-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воспитание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положительных  качеств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личности обучающихся: трудолюбия, настойчивости, умение работать в коллективе;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- уважение к людям труда;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- получение элементарных знаний по видам труда.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С учетом уровня знаний обучающихся 7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классе  </w:t>
      </w: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основными</w:t>
      </w:r>
      <w:proofErr w:type="gramEnd"/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задачами 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являются: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1. Формирование знаний, умений и навыков по сельскохозяйственному труду, необходимых для работы в коллективных, фермерских и крестьянских подсобных хозяйствах.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2. Формирование знаний о строении и особенностях роста корнеплодов, капусты, лука и ягодных кустарников, об особенностях овощеводства в защищенном грунте, о свойствах и применении минеральных удобрений.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3. Формирование умений по обработке корнеплодов, по выращиванию капусты и лука, по обработке ягодных кустарников.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4. Совершенствование приемов ручной работы с сельскохозяйственным инвентарем в соответствии с требованиями техники безопасности и гигиены труда.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5. Формирование знаний и умений по уходу за свиньями и поросятами, о кормах и кормлении свиней и свиноматок.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6. Коррекция недостатков познавательной и трудовой деятельности.</w:t>
      </w:r>
    </w:p>
    <w:p w:rsidR="007567F8" w:rsidRPr="009D4B0F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9D4B0F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567F8" w:rsidRPr="009D4B0F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Наряду с этими задачами на занятиях труда в коррекционном образовательном учреждении 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VIII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вида решаются и </w:t>
      </w: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специальные задачи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, направленные на коррекцию умственной деятельности обучающихся. Коррекционная работа выражается в формировании</w:t>
      </w: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умений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- ориентироваться в задании (анализировать объект, условия работы);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-предварительно планировать ход работы над изделием (устанавливать логическую последовательность изготовления изделий, определять приемы работы и инструменты, нужные для их выполнения);</w:t>
      </w:r>
    </w:p>
    <w:p w:rsidR="007567F8" w:rsidRPr="009D4B0F" w:rsidRDefault="007567F8" w:rsidP="00756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- контролировать свою работу (определять правильность действий и результатов, оценивать качество готовых изделий).</w:t>
      </w:r>
    </w:p>
    <w:p w:rsidR="007567F8" w:rsidRPr="009D4B0F" w:rsidRDefault="007567F8" w:rsidP="00756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7567F8" w:rsidRPr="009D4B0F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67F8" w:rsidRPr="009D4B0F" w:rsidRDefault="007567F8" w:rsidP="007567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567F8" w:rsidRPr="009D4B0F" w:rsidRDefault="007567F8" w:rsidP="00756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sz w:val="24"/>
          <w:szCs w:val="24"/>
        </w:rPr>
        <w:t>Логическое связи данного предмета с остальными предметами учебного плана:</w:t>
      </w:r>
    </w:p>
    <w:p w:rsidR="007567F8" w:rsidRPr="009D4B0F" w:rsidRDefault="007567F8" w:rsidP="007567F8">
      <w:pPr>
        <w:spacing w:after="0" w:line="276" w:lineRule="auto"/>
        <w:ind w:left="-600" w:firstLine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Преподавание базируется на знаниях, получаемых учащимися на занятиях природоведения, естествознания, математики, СБО, рисования. </w:t>
      </w:r>
    </w:p>
    <w:p w:rsidR="007567F8" w:rsidRPr="009D4B0F" w:rsidRDefault="007567F8" w:rsidP="007567F8">
      <w:pPr>
        <w:spacing w:after="0" w:line="276" w:lineRule="auto"/>
        <w:ind w:left="-600" w:firstLine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Трудовая деятельность – та форма проявления жизненной активности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человека,  которая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оказывает решающее влияние на его развитие. Труд играет большую роль в судьбе умственно отсталых школьников. Трудовая деятельность служит эффективным средством коррекции умственных; физических и личностных нарушений учащихся; а также средством адаптации к самостоятельной жизни по окончании школы. В процессе обучения сельскохозяйственному труду учащиеся 7 класса специальной школы должны овладеть определённой системой первоначальных знаний и практических умений по общему земледелию и важнейшим отраслям растениеводства. Школьники познакомятся с составом почвы её обработкой и внесением удобрений; узнают о способах предпосевной подготовки и посева семян. На учебно-опытном </w:t>
      </w:r>
      <w:proofErr w:type="gramStart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>участке,  учащиеся</w:t>
      </w:r>
      <w:proofErr w:type="gramEnd"/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осваивают технологические приёмы ухода за овощными культурами: выращивают рассаду; плодовые и ягодные саженцы; ухаживают за садом, отбирают и высаживают семенные растения для получения урожая семян. После занятий учащиеся выполняют индивидуальные или групповые задания учителя, которые помогают в решении комплекса следующих учебно-воспитательных задач:</w:t>
      </w: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</w:pP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Cs/>
          <w:color w:val="auto"/>
          <w:spacing w:val="-10"/>
          <w:sz w:val="24"/>
          <w:szCs w:val="24"/>
        </w:rPr>
      </w:pPr>
      <w:r w:rsidRPr="00174C73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4"/>
          <w:szCs w:val="24"/>
        </w:rPr>
        <w:t>Раздел 2. Планируемые результаты освоения программы</w:t>
      </w:r>
    </w:p>
    <w:p w:rsidR="007567F8" w:rsidRPr="00174C73" w:rsidRDefault="007567F8" w:rsidP="007567F8">
      <w:pPr>
        <w:autoSpaceDE w:val="0"/>
        <w:autoSpaceDN w:val="0"/>
        <w:adjustRightInd w:val="0"/>
        <w:spacing w:after="0" w:line="240" w:lineRule="auto"/>
        <w:ind w:left="1056" w:firstLine="600"/>
        <w:jc w:val="both"/>
        <w:rPr>
          <w:rFonts w:ascii="Times New Roman" w:eastAsia="Times New Roman" w:hAnsi="Times New Roman" w:cs="Times New Roman"/>
          <w:b/>
          <w:bCs/>
          <w:iCs/>
          <w:color w:val="auto"/>
          <w:spacing w:val="-10"/>
          <w:sz w:val="24"/>
          <w:szCs w:val="24"/>
        </w:rPr>
      </w:pPr>
    </w:p>
    <w:p w:rsidR="007567F8" w:rsidRPr="009D4B0F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Требования к уровню подготовки выпускников</w:t>
      </w:r>
    </w:p>
    <w:p w:rsidR="007567F8" w:rsidRPr="009D4B0F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соответствии с требованиями, обозначенными в Государственном стандарте,</w:t>
      </w:r>
      <w:r w:rsidRPr="009D4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результате изучения сельскохозяйственный труд </w:t>
      </w:r>
    </w:p>
    <w:p w:rsidR="007567F8" w:rsidRPr="009D4B0F" w:rsidRDefault="007567F8" w:rsidP="007567F8">
      <w:pPr>
        <w:spacing w:after="0" w:line="276" w:lineRule="auto"/>
        <w:ind w:hanging="6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</w:t>
      </w:r>
    </w:p>
    <w:p w:rsidR="007567F8" w:rsidRDefault="007567F8" w:rsidP="007567F8">
      <w:pPr>
        <w:spacing w:after="0" w:line="276" w:lineRule="auto"/>
        <w:ind w:hanging="6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обучающиеся 7-го класса должны знать: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• особенности роста, уборки и хранения лука и столовых корнеплодов;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• особенности роста и строения ягодных кустарников, плодовых деревьев и правила ухода за ними;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• особенности выращивания капусты в защищенном и открытом грунте;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• виды минеральных удобрений и способы их применения;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color w:val="auto"/>
          <w:sz w:val="24"/>
          <w:szCs w:val="24"/>
        </w:rPr>
        <w:t>• особенности содержания свиней на свиноферме, правила ухода и кормления откормочных свиней.</w:t>
      </w:r>
    </w:p>
    <w:p w:rsid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Уметь</w:t>
      </w:r>
      <w:r w:rsidRPr="007567F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: 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•</w:t>
      </w: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производить уборку лука, корнеплодов и семенников, подсчитывать их урожайность;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• проводить агротехнические мероприятия по уходу за ягодными кустарниками осенью (обрезка, внесение удобрений, окапывание);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• заготавливать почвенную смесь для выращивания рассады;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• выращивать рассаду капусты в парнике и зеленые овощи в открытом грунте;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• ухаживать за свиньями, убирать помещения свинофермы, готовить кормовую смесь, кормить свиней, подсчитывать рацион кормления свиней;</w:t>
      </w:r>
    </w:p>
    <w:p w:rsidR="007567F8" w:rsidRPr="007567F8" w:rsidRDefault="007567F8" w:rsidP="00756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• работать сельскохозяйственным инвентарем, соблюдая технику безопасности;</w:t>
      </w:r>
    </w:p>
    <w:p w:rsidR="007567F8" w:rsidRPr="009D4B0F" w:rsidRDefault="007567F8" w:rsidP="007567F8">
      <w:pPr>
        <w:spacing w:after="0" w:line="276" w:lineRule="auto"/>
        <w:ind w:hanging="60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• ориентироваться в задании, готовить инструменты и</w:t>
      </w:r>
      <w:r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рабочее место в соответствии </w:t>
      </w:r>
      <w:r w:rsidRPr="007567F8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инструкцией</w:t>
      </w:r>
      <w:r w:rsidRPr="007567F8">
        <w:rPr>
          <w:rFonts w:ascii="Times New Roman" w:eastAsia="Times New Roman" w:hAnsi="Times New Roman" w:cs="Times New Roman"/>
          <w:iCs/>
          <w:color w:val="auto"/>
          <w:sz w:val="40"/>
          <w:szCs w:val="40"/>
        </w:rPr>
        <w:t xml:space="preserve">. </w:t>
      </w:r>
    </w:p>
    <w:p w:rsidR="007567F8" w:rsidRPr="009D4B0F" w:rsidRDefault="007567F8" w:rsidP="007567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sz w:val="24"/>
          <w:szCs w:val="24"/>
        </w:rPr>
        <w:t>Раздел 2 Содержание программы учебного предмета «Сельскохозяйственный труд»</w:t>
      </w:r>
    </w:p>
    <w:p w:rsidR="007567F8" w:rsidRPr="009D4B0F" w:rsidRDefault="007567F8" w:rsidP="007567F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r w:rsidRPr="009D4B0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четверть</w:t>
      </w:r>
    </w:p>
    <w:p w:rsidR="007567F8" w:rsidRPr="009D4B0F" w:rsidRDefault="007567F8" w:rsidP="007567F8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                 </w:t>
      </w:r>
      <w:r w:rsidRPr="009D4B0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i/>
          <w:sz w:val="24"/>
          <w:szCs w:val="24"/>
        </w:rPr>
        <w:t>Вводное занятие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Оценка результатов обучений за 6 класс. План работы в 7 классе. Охрана труда. Спецодежда.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Уборка лука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Овощи.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Признаки созревания лука. Сроки уборки. Способы хранения репчатого лука и лука-севка. Просушка лука перед закладкой на хранение. Признаки полной просушки луковиц.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Выборка лука из рядов, раскладка для просушки. Проверка степени просушки. Отбор лука-толстошея для первоочередного использования.</w:t>
      </w:r>
    </w:p>
    <w:p w:rsidR="007567F8" w:rsidRPr="009D4B0F" w:rsidRDefault="007567F8" w:rsidP="007567F8">
      <w:pPr>
        <w:spacing w:after="0" w:line="240" w:lineRule="auto"/>
        <w:ind w:right="1152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Уборка стеблей с семенами моркови и свеклы и семенных головок лука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Овощи.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Признаки созревания семенных зонтиков у моркови и соплодий свеклы. Сроки уборки моркови и свеклы. Дозревание семян.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9D4B0F">
        <w:rPr>
          <w:rFonts w:ascii="Times New Roman" w:hAnsi="Times New Roman" w:cs="Times New Roman"/>
          <w:sz w:val="24"/>
          <w:szCs w:val="24"/>
        </w:rPr>
        <w:t>. Срезка стеблей моркови у основания. Срезка стеблей свеклы у основания. Размещение срезанных стеблей для просушки и дозревания семян. Срезка семенных головок лука и укладка на просушку.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lastRenderedPageBreak/>
        <w:t>Уборка столовых корнеплодов и учет урожая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Овощи.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Сроки уборки столовых корнеплодов. Правила подкапывания корнеплодов. Способы учета урожая и урожайности. Правила обрезки ботвы. Хранение корнеплодов. Сортировка корнеплодов. Признаки нестандартной продукции.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Хранение овощей.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Подкапывание корнеплодов моркови и уборка из рядков. Складывание в кучу ботвой в одну сторону. Уборка корнеплодов свеклы из рядков, складывание свеклы в кучу ботвой в одну сторону. Обрезка ботвы у столовых корнеплодов. Закладка их на хранение. Уборка и скармливание ботвы животным. Учет урожая в корзинах и ведрах. Определение массы столовых корнеплодов в одном ведре и в одной корзине. Подсчет общей массы урожая и расчет урожайности. Сортировка корнеплодов. Отбор нестандартной продукции.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Ягодные кустарники и уход за ними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Ягодный кустарник.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Смородина, крыжовник, малина как ягодные кустарники. Другие виды ягодных кустарников, распространенные в местных условиях. Виды смородины (черная, красная, золотистая). Строение ягодного кустарника и особенности плодоношения. Уход за ягодным кустарником. Болезни и вредители смородины, крыжовника и малины. Распознавание этих вредителей.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 xml:space="preserve"> Обрезка засохших ветвей смородины и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отплодоносивших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 xml:space="preserve"> стеблей малины. Удаление обрезанных стеблей из сада. Внесение органических удобрений под кустарники. Вскапывание почвы вокруг кустарников.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Практическое повторение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Виды работ. </w:t>
      </w:r>
      <w:r w:rsidRPr="009D4B0F">
        <w:rPr>
          <w:rFonts w:ascii="Times New Roman" w:hAnsi="Times New Roman" w:cs="Times New Roman"/>
          <w:sz w:val="24"/>
          <w:szCs w:val="24"/>
        </w:rPr>
        <w:t>По выбору. Уборка картофеля, осенняя перекопка</w:t>
      </w:r>
      <w:r w:rsidRPr="009D4B0F">
        <w:rPr>
          <w:rFonts w:ascii="Times New Roman" w:hAnsi="Times New Roman" w:cs="Times New Roman"/>
          <w:sz w:val="24"/>
          <w:szCs w:val="24"/>
        </w:rPr>
        <w:br/>
        <w:t>почвы, заготовка веточного корма или закладка картофеля на хранение.        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Определение репчатого лука, пригодного и непригодного к длительному хранению или отбор нестандартных корнеплодов моркови и свеклы.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II четверть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i/>
          <w:sz w:val="24"/>
          <w:szCs w:val="24"/>
        </w:rPr>
        <w:t>Вводное занятие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Заготовка почвы для теплицы и парника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 </w:t>
      </w:r>
      <w:r w:rsidRPr="009D4B0F">
        <w:rPr>
          <w:rFonts w:ascii="Times New Roman" w:hAnsi="Times New Roman" w:cs="Times New Roman"/>
          <w:sz w:val="24"/>
          <w:szCs w:val="24"/>
        </w:rPr>
        <w:t>Теплица и парник.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Состав земляной смеси для парников и теплиц (дерновая или огородная земля, перегной и торф). Соотношения частей земляной смеси, используемой для разных целей. Хранение составных частей земляной смеси. Время заготовки смеси.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Составление земляной смеси.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Заготовка дерновой почвы и доставки ее к месту храпения. Укладка дерновой земли под навес. Заготовка перегноя на месте старого навозохранилища и доставка к месту хранения. Доставка торфа. Размещение нужного количества почвы, перегноя и торфа под стеллажами теплицы.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Подготовка парника к зиме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 </w:t>
      </w:r>
      <w:r w:rsidRPr="009D4B0F">
        <w:rPr>
          <w:rFonts w:ascii="Times New Roman" w:hAnsi="Times New Roman" w:cs="Times New Roman"/>
          <w:sz w:val="24"/>
          <w:szCs w:val="24"/>
        </w:rPr>
        <w:t>Парник.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Значение парника для выращивания рассады овощных культур. Почвенный грунт в парнике: состав, дальнейшее использование. Необходимость выемки грунта из парника.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 </w:t>
      </w:r>
      <w:r w:rsidRPr="009D4B0F">
        <w:rPr>
          <w:rFonts w:ascii="Times New Roman" w:hAnsi="Times New Roman" w:cs="Times New Roman"/>
          <w:sz w:val="24"/>
          <w:szCs w:val="24"/>
        </w:rPr>
        <w:t>Работа в парнике.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Выемка парникового грунта лопатами. погрузка на транспортное средство, вывоз и укладка в штабель.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Свиноферма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Свинья.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Свинья как домашнее животное. Разведение свиней в коллективных и фермерских хозяйствах. Требования к свинарнику. Виды свиней: хряки, свиноматки, поросята-сосуны, поросята-отъемыши, откормочные. Особенности внешнего строения свиньи. Содержание свиней в коллективных хозяйствах: (оборудование свинарников станками для индивидуального и группового содержания различных видов свиней, кормушки с механической подачей корма, поилки, щелевые полы). Содержание свиней в индивидуальном и фермерском хозяйствах. Оборудование школьной свиноводческой фермы.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Экскурсия.</w:t>
      </w:r>
      <w:r w:rsidRPr="009D4B0F">
        <w:rPr>
          <w:rFonts w:ascii="Times New Roman" w:hAnsi="Times New Roman" w:cs="Times New Roman"/>
          <w:sz w:val="24"/>
          <w:szCs w:val="24"/>
        </w:rPr>
        <w:t> Коллективное хозяйство, фермерское или крестьянское подсобное хозяйство. Свиноферма или свинарник.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Наблюдение. </w:t>
      </w:r>
      <w:r w:rsidRPr="009D4B0F">
        <w:rPr>
          <w:rFonts w:ascii="Times New Roman" w:hAnsi="Times New Roman" w:cs="Times New Roman"/>
          <w:sz w:val="24"/>
          <w:szCs w:val="24"/>
        </w:rPr>
        <w:t>Поведение свиней.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Распознавание вида свиньи.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Упражнения. </w:t>
      </w:r>
      <w:r w:rsidRPr="009D4B0F">
        <w:rPr>
          <w:rFonts w:ascii="Times New Roman" w:hAnsi="Times New Roman" w:cs="Times New Roman"/>
          <w:sz w:val="24"/>
          <w:szCs w:val="24"/>
        </w:rPr>
        <w:t>Определение вида свиньи.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Содержание свиней на школьной свиноферме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Свинья.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Виды свиней, содержащихся на школьной свиноферме. Устройство станка для содержания свиньи Помещение для приготовления кормов и его оборудование. Летний лагерь для свиней.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Уход за свиньей.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Уборка летнего лагеря для свиней. Очи-4'тка территории, уборка кормушек под навес. Простейший ремонт Насаждения и навеса.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Корма для свиней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Свинья.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Виды корма для свиней (зерновой, сочный, зеленый, отходы технических производств, животного происхождения). Витаминные и минеральные подкормки. Основные терновые корма (кукуруза, ячмень; овес для поросят). Сочные корма (кормовая свекла, морковь, кормовые бахчевые). Зеленый корм (свежая зелень). Отходы технических производств (жом, барда, жмых, отруби и др.). Корма животного происхождения (мясная и мясокостная мука), молоко и продукты его переработки (обрат, сыворотка, пахта). Комбинированные корма. Пищевые отходы. Питательные вещества в корме.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Наглядное пособие</w:t>
      </w:r>
      <w:r w:rsidRPr="009D4B0F">
        <w:rPr>
          <w:rFonts w:ascii="Times New Roman" w:hAnsi="Times New Roman" w:cs="Times New Roman"/>
          <w:sz w:val="24"/>
          <w:szCs w:val="24"/>
        </w:rPr>
        <w:t>. Различные виды корма.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 </w:t>
      </w:r>
      <w:r w:rsidRPr="009D4B0F">
        <w:rPr>
          <w:rFonts w:ascii="Times New Roman" w:hAnsi="Times New Roman" w:cs="Times New Roman"/>
          <w:sz w:val="24"/>
          <w:szCs w:val="24"/>
        </w:rPr>
        <w:t>Распознавание вида корма для свиньи.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9D4B0F">
        <w:rPr>
          <w:rFonts w:ascii="Times New Roman" w:hAnsi="Times New Roman" w:cs="Times New Roman"/>
          <w:sz w:val="24"/>
          <w:szCs w:val="24"/>
        </w:rPr>
        <w:t>. Сравнение кормов по питательности. Классификация кормов.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Кормление откормочных свиней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Свинья.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Норма и рацион кормления свиньи. Зависимость нормы и рациона кормления от групповой принадлежности и возраста свиньи. Норма и рацион кормления откормочной свиньи. Кратность кормления. Подготовка кормов к скармливанию. Пищевые отходы как основной вид корма для свиней на школьной свиноферме. Правила скармливания пищевых отходов свиньям.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Наблюдение.</w:t>
      </w:r>
      <w:r w:rsidRPr="009D4B0F">
        <w:rPr>
          <w:rFonts w:ascii="Times New Roman" w:hAnsi="Times New Roman" w:cs="Times New Roman"/>
          <w:sz w:val="24"/>
          <w:szCs w:val="24"/>
        </w:rPr>
        <w:t> Поглощение корма свиньями.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Подсчет количества зерна и сочных кормов для суточного кормления группы откормочных свиней.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Мойка и измельчение свеклы или тыквы. Закладка зерна и измельченных сочных кормов в бак или чан для варки. Добавка травяной муки или измельченного клеверного сена, а также мела и соли по норме в остывшую, но еще теплую кормовую массу. Проверка температуры влажного корма. Раздача остывшей кормовой массы. Закладка новой порции корма для варки. Раздача свежих пищевых отходов в промежутках, когда овоще-зерновая смесь варится и остывает.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Уборка свинарника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Свинья.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Оптимальная температура и влажность воздуха в свинарнике. Необходимость поддерживания чистоты в свинарнике (станках и проходах), а также в помещении для приготовления кормов. Инвентарь для уборки. Правила безопасной работы.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Чистка кормушек, удаление навоза из станков. Удаление навоза из проходов, вывоз его за пределы свинарника. Раскладка чистой подстилки в станках. Мойка бака или чана для варки кормовой смеси. Чистка посуды для раздачи корма. Уборка помещения для приготовления кормов.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Практическое повторение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Виды работ.</w:t>
      </w:r>
      <w:r w:rsidRPr="009D4B0F">
        <w:rPr>
          <w:rFonts w:ascii="Times New Roman" w:hAnsi="Times New Roman" w:cs="Times New Roman"/>
          <w:sz w:val="24"/>
          <w:szCs w:val="24"/>
        </w:rPr>
        <w:t> Подготовка кормов к скармливанию свиньям. Раздача кормов. Уборка свинарника.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Подсчет массы зернового и сочного корма для указанного учителем числа откормочных свиней согласно принятому в школе рациону их кормления. Отмеривание подсчитанного количества кормов для закладки на запаривание или варку.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III четверть</w:t>
      </w:r>
    </w:p>
    <w:p w:rsidR="007567F8" w:rsidRPr="009D4B0F" w:rsidRDefault="007567F8" w:rsidP="007567F8">
      <w:pPr>
        <w:spacing w:after="0" w:line="240" w:lineRule="auto"/>
        <w:ind w:right="184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i/>
          <w:sz w:val="24"/>
          <w:szCs w:val="24"/>
        </w:rPr>
        <w:t>Вводное занятие</w:t>
      </w:r>
    </w:p>
    <w:p w:rsidR="007567F8" w:rsidRPr="009D4B0F" w:rsidRDefault="007567F8" w:rsidP="007567F8">
      <w:pPr>
        <w:spacing w:after="0" w:line="240" w:lineRule="auto"/>
        <w:ind w:right="184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Минеральные удобрения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Минеральное удобрение.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 </w:t>
      </w:r>
      <w:r w:rsidRPr="009D4B0F">
        <w:rPr>
          <w:rFonts w:ascii="Times New Roman" w:hAnsi="Times New Roman" w:cs="Times New Roman"/>
          <w:sz w:val="24"/>
          <w:szCs w:val="24"/>
        </w:rPr>
        <w:t xml:space="preserve">Виды удобрения (минеральное и органическое). Виды минерального удобрения. Элементы питания растений, содержащиеся в минеральных удобрениях. Наиболее распространенные азотные, фосфорные и калийные удобрения. Комплексные минеральные удобрения (аммофос, нитрофоска,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аммофоска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 xml:space="preserve"> и др.). Преимущество комплексных минеральных удобрений. Растворимость минеральных удобрений в воде. Цвет удобрений. Хранение удобрений. Смешивание минеральных удобрений с органическими. Правила внесения минеральных удобрений в почву.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 </w:t>
      </w:r>
      <w:r w:rsidRPr="009D4B0F">
        <w:rPr>
          <w:rFonts w:ascii="Times New Roman" w:hAnsi="Times New Roman" w:cs="Times New Roman"/>
          <w:sz w:val="24"/>
          <w:szCs w:val="24"/>
        </w:rPr>
        <w:t>Распознавание вида минерального удобрения.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Упражнение. </w:t>
      </w:r>
      <w:r w:rsidRPr="009D4B0F">
        <w:rPr>
          <w:rFonts w:ascii="Times New Roman" w:hAnsi="Times New Roman" w:cs="Times New Roman"/>
          <w:sz w:val="24"/>
          <w:szCs w:val="24"/>
        </w:rPr>
        <w:t>Определение вида минерального удобрения.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Кормление свиноматки и уход за ней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Свинья.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Теоретические сведения. Виды свиноматки (холостая, супоросная и подсосная). Нормы и рационы кормления свиноматки. Содержание свиноматки в индивидуальном станке. Особенности кормления свиноматки. Уход за свиноматкой накануне опороса и сразу после него.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Уборка станка, смена подстилки. Подготовка и раздача кормов, обильная подстилка перед опоросом. Обработка сосков свиньи перед первым кормлением поросят.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Основные плодовые деревья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Плодовые деревья.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Яблоня, груша, слива, вишня — основные плодовые деревья средней полосы России. Строение плодового дерева. Рост, развитие и плодоношение основных плодовых деревьев. Косточковые и семечковые плодовые деревья, разница в их размножении. Сорта плодовых деревьев. Выращивание саженца плодового дерева. Плодовые и листовые почки на плодовом дереве. Характер кроны и цвет коры плодового дерева.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Экскурсия.</w:t>
      </w:r>
      <w:r w:rsidRPr="009D4B0F">
        <w:rPr>
          <w:rFonts w:ascii="Times New Roman" w:hAnsi="Times New Roman" w:cs="Times New Roman"/>
          <w:sz w:val="24"/>
          <w:szCs w:val="24"/>
        </w:rPr>
        <w:t> Безлистный сад плодовых деревьев (яблонь, груш, слив, вишен).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Распознавание вида плодового дерева, плодовой и листовой почки.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Наблюдение.</w:t>
      </w:r>
      <w:r w:rsidRPr="009D4B0F">
        <w:rPr>
          <w:rFonts w:ascii="Times New Roman" w:hAnsi="Times New Roman" w:cs="Times New Roman"/>
          <w:sz w:val="24"/>
          <w:szCs w:val="24"/>
        </w:rPr>
        <w:t> Появление листьев и цветков на срезанных веточках вишни, размещенных в теплом и светлом месте.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Упражнения.</w:t>
      </w:r>
      <w:r w:rsidRPr="009D4B0F">
        <w:rPr>
          <w:rFonts w:ascii="Times New Roman" w:hAnsi="Times New Roman" w:cs="Times New Roman"/>
          <w:sz w:val="24"/>
          <w:szCs w:val="24"/>
        </w:rPr>
        <w:t> Определение плодового дерева по характеру кроны и цвету коры. Определение плодовой и листовой ночки.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Заготовка навоза для парника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 Парник.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 xml:space="preserve"> Навоз как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биотопливо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 xml:space="preserve"> для парника. Конский навоз как лучший вид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биотоплива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 xml:space="preserve">. Подготовка других видов навоза для использования в качестве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биотоплива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>. Правила укладки навоза, приемы разогревания.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Выбор места для укладки навоза в штабель. Подвоз навоза к месту укладки. Прослойка жидкого навоза Соломой. Укрытие верхнего слоя соломой во избежание промерзания штабеля. Перебивка навоза для разогревания перед закладкой в парник.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Капуста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 xml:space="preserve"> Пищевая ценность капусты. Особенности капусты как двулетнего растения. Строение растения капусты первого и второго года жизни. Капуста ранних, средних и поздних сортов. Наиболее распространенные повременные сорта ранней, Средней и поздней капусты. Сорта капусты, пригодные для потребления в свежем виде, квашения и зимнего хранения кочанов. Плотность кочанов ранней, средней и поздней капусты. Рассадный и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безрассадный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 xml:space="preserve"> способ выращивания капусты.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Наглядное пособие. </w:t>
      </w:r>
      <w:r w:rsidRPr="009D4B0F">
        <w:rPr>
          <w:rFonts w:ascii="Times New Roman" w:hAnsi="Times New Roman" w:cs="Times New Roman"/>
          <w:sz w:val="24"/>
          <w:szCs w:val="24"/>
        </w:rPr>
        <w:t>Кочан поздней капусты. Кочерыга с почками, из которых развиваются цветоносные стебли.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Набивка парника навозом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Парник.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Глубина набивки котлована парника навозом. Правила укладки навоза.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 </w:t>
      </w:r>
      <w:r w:rsidRPr="009D4B0F">
        <w:rPr>
          <w:rFonts w:ascii="Times New Roman" w:hAnsi="Times New Roman" w:cs="Times New Roman"/>
          <w:sz w:val="24"/>
          <w:szCs w:val="24"/>
        </w:rPr>
        <w:t>Подвоз навоза к парнику, укладка в котлован. Добавка навоза после осаждения. Укрытие парника пленочными рамами. Наблюдение за температурой навоза и началом «горения».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Посев семян капусты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Овощи.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Сроки посева семян капусты ранних, средних и поздних сортов. Целесообразность выращивания в школьных условиях ранней и поздней капусты.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Разметка маркером. Выращивание капусты.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Подготовка земляной смеси. Заполнение посевных ящиков земляной смесью. Полив земляной смеси слабым раствором марганца. Выравнивание почвы в ящике после просушки. Разметка посевных рядков с помощью маркера. Раскладка и заделка семян в рядках. Полив посева теплой водой, укрытие пленкой и установка ящиков в теплое место. Наблюдение за всходами.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Подготовка парника под рассаду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Парник.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Состав земляной смеси для выращивания рассады капусты. Глубина насыпки грунта в парник.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  <w:r w:rsidRPr="009D4B0F">
        <w:rPr>
          <w:rFonts w:ascii="Times New Roman" w:hAnsi="Times New Roman" w:cs="Times New Roman"/>
          <w:sz w:val="24"/>
          <w:szCs w:val="24"/>
        </w:rPr>
        <w:t>. Смешивание дерновой земли с перегноем и торфом. Подвоз смеси к парнику. Насыпка земляной смеси поверх навоза глубиной не менее 18 см. Укрытие парника рамами.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Выращивание рассады капусты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Овощи.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Условия для выращивания здоровой рассады капусты. Заболевание рассады в парнике черной ножкой и меры предупреждения этого заболевания. Закалка сеянцев рассады. Признаки готовности сеянцев к пикировке. Правила пикировки. Уход за рассадой в парнике.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Умение.</w:t>
      </w:r>
      <w:r w:rsidRPr="009D4B0F">
        <w:rPr>
          <w:rFonts w:ascii="Times New Roman" w:hAnsi="Times New Roman" w:cs="Times New Roman"/>
          <w:sz w:val="24"/>
          <w:szCs w:val="24"/>
        </w:rPr>
        <w:t> Пикировка рассады.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 xml:space="preserve"> Снижение температуры в помещении после появления всходов капусты (вынос ящиков в прохладное светлое место). Умеренный полив. Подготовка парника к пикировке рассады: полив,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маркеровка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 xml:space="preserve">. Пикировка рассады. Полив и </w:t>
      </w:r>
      <w:proofErr w:type="spellStart"/>
      <w:r w:rsidRPr="009D4B0F">
        <w:rPr>
          <w:rFonts w:ascii="Times New Roman" w:hAnsi="Times New Roman" w:cs="Times New Roman"/>
          <w:sz w:val="24"/>
          <w:szCs w:val="24"/>
        </w:rPr>
        <w:t>притенение</w:t>
      </w:r>
      <w:proofErr w:type="spellEnd"/>
      <w:r w:rsidRPr="009D4B0F">
        <w:rPr>
          <w:rFonts w:ascii="Times New Roman" w:hAnsi="Times New Roman" w:cs="Times New Roman"/>
          <w:sz w:val="24"/>
          <w:szCs w:val="24"/>
        </w:rPr>
        <w:t>. Подкормка рассады раствором минеральных удобрений. Проветривание парника. Снятие укрытий в теплую погоду.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IV четверть</w:t>
      </w:r>
    </w:p>
    <w:p w:rsidR="007567F8" w:rsidRPr="009D4B0F" w:rsidRDefault="007567F8" w:rsidP="007567F8">
      <w:pPr>
        <w:spacing w:after="0" w:line="240" w:lineRule="auto"/>
        <w:ind w:right="207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i/>
          <w:sz w:val="24"/>
          <w:szCs w:val="24"/>
        </w:rPr>
        <w:t>Вводное занятие</w:t>
      </w:r>
    </w:p>
    <w:p w:rsidR="007567F8" w:rsidRPr="009D4B0F" w:rsidRDefault="007567F8" w:rsidP="007567F8">
      <w:pPr>
        <w:spacing w:after="0" w:line="240" w:lineRule="auto"/>
        <w:ind w:right="207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9D4B0F">
        <w:rPr>
          <w:rFonts w:ascii="Times New Roman" w:hAnsi="Times New Roman" w:cs="Times New Roman"/>
          <w:b/>
          <w:sz w:val="24"/>
          <w:szCs w:val="24"/>
        </w:rPr>
        <w:t>Зеленные овощи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</w:t>
      </w:r>
      <w:r w:rsidRPr="009D4B0F">
        <w:rPr>
          <w:rFonts w:ascii="Times New Roman" w:hAnsi="Times New Roman" w:cs="Times New Roman"/>
          <w:sz w:val="24"/>
          <w:szCs w:val="24"/>
        </w:rPr>
        <w:t>. Виды зеленных овощей (салат, шпинат, петрушка, укроп). Виды салата (листовой, кочанный, листовая горчица, кресс-салат и др.). Достоинство зеленных овощей (раннее получение витаминной продукции). Внешнее строение и особенности зеленных овощей.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Наглядные пособия.</w:t>
      </w:r>
      <w:r w:rsidRPr="009D4B0F">
        <w:rPr>
          <w:rFonts w:ascii="Times New Roman" w:hAnsi="Times New Roman" w:cs="Times New Roman"/>
          <w:sz w:val="24"/>
          <w:szCs w:val="24"/>
        </w:rPr>
        <w:t> Семена зеленных овощей. Изображения растений в фазе снятия продукции.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Выращивание овощей и редиса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Объект работы. Овощи.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Теоретические сведения. Подготовка почвы под зеленные культуры. Сроки посева редиса, салата, петрушки, укропа. Рассадный способ выращивания салата кочанного. Способы посева салата, укропа, петрушки, редиса. Сорта редиса. Маркеры для разметки рядков.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Умение. Выращивание редиса, салата, петрушки, укропа.</w:t>
      </w:r>
    </w:p>
    <w:p w:rsidR="007567F8" w:rsidRPr="009D4B0F" w:rsidRDefault="007567F8" w:rsidP="007567F8">
      <w:pPr>
        <w:spacing w:after="0" w:line="240" w:lineRule="auto"/>
        <w:ind w:right="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Практические работы. Разбивка гряд для выращивания: зеленных овощей и редиса. Разметка рядков под посев укропа, салата, петрушки. Разметка гряд зубовым маркером для посева редиса. Посев семян укропа, петрушки и салата в рядки. Раскладка семян редиса в лунки, сделанные зубовым маркером. Заделка семян. Полив. Прополка в рядках и междурядьях. Сбор урожая.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Высадка капусты в открытый грунт и уход за ней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</w:t>
      </w:r>
      <w:r w:rsidRPr="009D4B0F">
        <w:rPr>
          <w:rFonts w:ascii="Times New Roman" w:hAnsi="Times New Roman" w:cs="Times New Roman"/>
          <w:sz w:val="24"/>
          <w:szCs w:val="24"/>
        </w:rPr>
        <w:t>. Овощи.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 </w:t>
      </w:r>
      <w:r w:rsidRPr="009D4B0F">
        <w:rPr>
          <w:rFonts w:ascii="Times New Roman" w:hAnsi="Times New Roman" w:cs="Times New Roman"/>
          <w:sz w:val="24"/>
          <w:szCs w:val="24"/>
        </w:rPr>
        <w:t>Сроки высадки рассады капусты в открытый грунт. Способы посадки рассады ранних и поздних сортов. Требования капусты к плодородию почвы и ее обработке. Вредители и болезни капусты и меры борьбы с ними.</w:t>
      </w:r>
    </w:p>
    <w:p w:rsidR="007567F8" w:rsidRPr="009D4B0F" w:rsidRDefault="007567F8" w:rsidP="007567F8">
      <w:pPr>
        <w:spacing w:after="0" w:line="240" w:lineRule="auto"/>
        <w:ind w:right="14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Внесение навоза в почву перед вспашкой под капусту. Выравнивание поверхности почвы после вспашки. Разметка маркером мест посадки рассады в продольном и поперечном направлении. Выгонка лунок на пересечении маркерных линий. Внесение в лунки перегноя, смешанного с минеральными удобрениями. Полив лунок. Вынос рассады из парника, посадка ее на почву в лунки и полив. Полив, подкормка рассады, рыхление почвы.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Выращивание редиса для получения семян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9D4B0F">
        <w:rPr>
          <w:rFonts w:ascii="Times New Roman" w:hAnsi="Times New Roman" w:cs="Times New Roman"/>
          <w:sz w:val="24"/>
          <w:szCs w:val="24"/>
        </w:rPr>
        <w:t> Овощи.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9D4B0F">
        <w:rPr>
          <w:rFonts w:ascii="Times New Roman" w:hAnsi="Times New Roman" w:cs="Times New Roman"/>
          <w:sz w:val="24"/>
          <w:szCs w:val="24"/>
        </w:rPr>
        <w:t> Получение семян редиса в год посева.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sz w:val="24"/>
          <w:szCs w:val="24"/>
        </w:rPr>
        <w:t>Выращивание редиса специально для семенников. Подбор сорта редиса для получения семян. Приемы получения крупных корнеплодов редиса для использования в качестве семенников.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9D4B0F">
        <w:rPr>
          <w:rFonts w:ascii="Times New Roman" w:hAnsi="Times New Roman" w:cs="Times New Roman"/>
          <w:sz w:val="24"/>
          <w:szCs w:val="24"/>
        </w:rPr>
        <w:t> Внесение перегноя в гряду, перемешивание и выравнивание поверхности почвы. Разметка мест посадки семян маркером с увеличенным расстоянием между зубьями. Раскладка семян в лунки по одному семени. Заделка семян. Систематический полив. Подготовка почвы для пересадки редиса, внесение перегноя. Отбор самых крупных корнеплодов с мощной розеткой листьев. Осторожное выкапывание корнеплодов, осмотр их, удаление корня примерно наполовину, обрезка листьев с сохранением в середине розетки. Выкопка лунок на подготовленной гряде, пересадка корнеплодов в лунки, полив. Систематический полив и наблюдение за образованием цветоносных стеблей, а также семенных стручков. В начале созревания стручков укрытие растений мелкой сеткой или расстановка пугал против птиц.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Практическое повторение</w:t>
      </w:r>
    </w:p>
    <w:p w:rsidR="007567F8" w:rsidRPr="009D4B0F" w:rsidRDefault="007567F8" w:rsidP="007567F8">
      <w:pPr>
        <w:spacing w:after="0" w:line="240" w:lineRule="auto"/>
        <w:ind w:right="1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Виды работы.</w:t>
      </w:r>
      <w:r w:rsidRPr="009D4B0F">
        <w:rPr>
          <w:rFonts w:ascii="Times New Roman" w:hAnsi="Times New Roman" w:cs="Times New Roman"/>
          <w:sz w:val="24"/>
          <w:szCs w:val="24"/>
        </w:rPr>
        <w:t> Впитывание почвы лопатой. Посадка картофеля. Уход за свиньями.</w:t>
      </w:r>
    </w:p>
    <w:p w:rsidR="007567F8" w:rsidRPr="009D4B0F" w:rsidRDefault="007567F8" w:rsidP="007567F8">
      <w:pPr>
        <w:spacing w:after="0" w:line="24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 w:rsidRPr="009D4B0F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7567F8" w:rsidRPr="009D4B0F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B0F">
        <w:rPr>
          <w:rFonts w:ascii="Times New Roman" w:eastAsia="Times New Roman" w:hAnsi="Times New Roman" w:cs="Times New Roman"/>
          <w:sz w:val="24"/>
          <w:szCs w:val="24"/>
        </w:rPr>
        <w:t>Разделка и разметка 1ряды, посев укропа или другой зеленной культур</w:t>
      </w:r>
    </w:p>
    <w:p w:rsidR="007567F8" w:rsidRPr="009D4B0F" w:rsidRDefault="007567F8" w:rsidP="007567F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7567F8" w:rsidRPr="00174C73" w:rsidRDefault="007567F8" w:rsidP="007567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7F8" w:rsidRPr="00174C73" w:rsidRDefault="007567F8" w:rsidP="007567F8">
      <w:pPr>
        <w:pStyle w:val="Style1"/>
        <w:widowControl/>
        <w:spacing w:before="5" w:line="360" w:lineRule="auto"/>
        <w:ind w:firstLine="0"/>
        <w:jc w:val="center"/>
        <w:rPr>
          <w:rFonts w:ascii="Times New Roman" w:hAnsi="Times New Roman"/>
          <w:b/>
          <w:bCs/>
        </w:rPr>
      </w:pPr>
      <w:r w:rsidRPr="00174C73">
        <w:rPr>
          <w:rFonts w:ascii="Times New Roman" w:hAnsi="Times New Roman"/>
        </w:rPr>
        <w:t xml:space="preserve"> </w:t>
      </w:r>
      <w:r w:rsidRPr="00174C73">
        <w:rPr>
          <w:rFonts w:ascii="Times New Roman" w:hAnsi="Times New Roman"/>
          <w:b/>
          <w:bCs/>
        </w:rPr>
        <w:t>Раздел 4. Учебно-тематический план</w:t>
      </w:r>
    </w:p>
    <w:tbl>
      <w:tblPr>
        <w:tblStyle w:val="TableGrid"/>
        <w:tblW w:w="9571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6945"/>
        <w:gridCol w:w="1524"/>
      </w:tblGrid>
      <w:tr w:rsidR="007567F8" w:rsidRPr="00174C73" w:rsidTr="00DE2528">
        <w:trPr>
          <w:trHeight w:val="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7567F8" w:rsidRDefault="007567F8" w:rsidP="00DE2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7567F8" w:rsidRDefault="007567F8" w:rsidP="00DE2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 разделов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Default="007567F8" w:rsidP="00DE2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567F8" w:rsidRPr="007567F8" w:rsidRDefault="007567F8" w:rsidP="00DE2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Уборка лука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7567F8" w:rsidRPr="00174C73" w:rsidTr="00DE2528">
        <w:trPr>
          <w:trHeight w:val="54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Уборка стеблей с семенами моркови и свеклы и семенных головок лука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Уборка столовых </w:t>
            </w:r>
            <w:proofErr w:type="gramStart"/>
            <w:r w:rsidRPr="00174C73">
              <w:rPr>
                <w:rFonts w:ascii="Times New Roman" w:hAnsi="Times New Roman" w:cs="Times New Roman"/>
                <w:sz w:val="24"/>
                <w:szCs w:val="24"/>
              </w:rPr>
              <w:t>корнеплодов  учёт</w:t>
            </w:r>
            <w:proofErr w:type="gramEnd"/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 урожая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Ягодные кустарники и уход за ними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почвы для теплиц и парника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парника к зиме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Свиноферма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свиней на школьной ферме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Корма для свиней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откормочных свиней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Уборка свинарника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повторение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7F8" w:rsidRPr="00174C73" w:rsidTr="00DE2528">
        <w:trPr>
          <w:trHeight w:val="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удобрения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Кормление свиноматки и уход за ней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плодовые деревья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навоза для парника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Капуста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Набивка парника навозом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капусты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парника под рассаду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рассады капусты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4 четверть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Зелёные овощи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овощей и редиса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Высадка капусты в открытый грунт и уход за ней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</w:tr>
      <w:tr w:rsidR="007567F8" w:rsidRPr="00174C73" w:rsidTr="00DE2528">
        <w:trPr>
          <w:trHeight w:val="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редиса для получения семян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567F8" w:rsidRPr="00174C73" w:rsidTr="00DE2528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повторение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7F8" w:rsidRPr="00174C73" w:rsidRDefault="007567F8" w:rsidP="00DE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7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</w:tbl>
    <w:p w:rsidR="007567F8" w:rsidRPr="00174C73" w:rsidRDefault="007567F8" w:rsidP="007567F8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7F8" w:rsidRPr="00174C73" w:rsidRDefault="007567F8" w:rsidP="007567F8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7F8" w:rsidRPr="00174C73" w:rsidRDefault="007567F8" w:rsidP="007567F8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7F8" w:rsidRPr="00174C73" w:rsidRDefault="007567F8" w:rsidP="007567F8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7F8" w:rsidRPr="00174C73" w:rsidRDefault="007567F8" w:rsidP="007567F8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567F8" w:rsidRPr="00174C73" w:rsidRDefault="007567F8" w:rsidP="007567F8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17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778" w:rsidRDefault="00B37778"/>
    <w:sectPr w:rsidR="00B3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47A57"/>
    <w:multiLevelType w:val="hybridMultilevel"/>
    <w:tmpl w:val="313AED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4"/>
    <w:rsid w:val="00015877"/>
    <w:rsid w:val="00424594"/>
    <w:rsid w:val="007567F8"/>
    <w:rsid w:val="00AF06C5"/>
    <w:rsid w:val="00B37778"/>
    <w:rsid w:val="00C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0E92-8A20-4A2F-A3E8-07D46C8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F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67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a"/>
    <w:semiHidden/>
    <w:rsid w:val="007567F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Century Schoolbook" w:eastAsia="Times New Roman" w:hAnsi="Century Schoolbook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dcterms:created xsi:type="dcterms:W3CDTF">2019-09-21T09:22:00Z</dcterms:created>
  <dcterms:modified xsi:type="dcterms:W3CDTF">2019-11-11T06:14:00Z</dcterms:modified>
</cp:coreProperties>
</file>