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EE" w:rsidRDefault="000255AF">
      <w:r>
        <w:t xml:space="preserve">Материально- техническое </w:t>
      </w:r>
      <w:proofErr w:type="gramStart"/>
      <w:r>
        <w:t>обеспечение  и</w:t>
      </w:r>
      <w:proofErr w:type="gramEnd"/>
      <w:r>
        <w:t xml:space="preserve"> оснащенность образовательного проце</w:t>
      </w:r>
      <w:r w:rsidR="00FE4F56">
        <w:t>сса  МАОУ «</w:t>
      </w:r>
      <w:proofErr w:type="spellStart"/>
      <w:r w:rsidR="00FE4F56">
        <w:t>Лайтамакская</w:t>
      </w:r>
      <w:proofErr w:type="spellEnd"/>
      <w:r w:rsidR="00FE4F56">
        <w:t xml:space="preserve"> СОШ»</w:t>
      </w:r>
    </w:p>
    <w:tbl>
      <w:tblPr>
        <w:tblStyle w:val="TableGrid"/>
        <w:tblW w:w="9442" w:type="dxa"/>
        <w:tblInd w:w="-43" w:type="dxa"/>
        <w:tblCellMar>
          <w:top w:w="37" w:type="dxa"/>
          <w:left w:w="43" w:type="dxa"/>
          <w:bottom w:w="0" w:type="dxa"/>
          <w:right w:w="1" w:type="dxa"/>
        </w:tblCellMar>
        <w:tblLook w:val="04A0" w:firstRow="1" w:lastRow="0" w:firstColumn="1" w:lastColumn="0" w:noHBand="0" w:noVBand="1"/>
      </w:tblPr>
      <w:tblGrid>
        <w:gridCol w:w="3856"/>
        <w:gridCol w:w="5586"/>
      </w:tblGrid>
      <w:tr w:rsidR="007130EE">
        <w:trPr>
          <w:trHeight w:val="4652"/>
        </w:trPr>
        <w:tc>
          <w:tcPr>
            <w:tcW w:w="9442" w:type="dxa"/>
            <w:gridSpan w:val="2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12" w:space="0" w:color="A0A0A0"/>
            </w:tcBorders>
          </w:tcPr>
          <w:p w:rsidR="007130EE" w:rsidRDefault="000255AF">
            <w:pPr>
              <w:spacing w:after="343" w:line="253" w:lineRule="auto"/>
              <w:ind w:left="3781" w:firstLine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2427681</wp:posOffset>
                      </wp:positionH>
                      <wp:positionV relativeFrom="paragraph">
                        <wp:posOffset>-35604</wp:posOffset>
                      </wp:positionV>
                      <wp:extent cx="38100" cy="2911094"/>
                      <wp:effectExtent l="0" t="0" r="0" b="0"/>
                      <wp:wrapSquare wrapText="bothSides"/>
                      <wp:docPr id="6327" name="Group 6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2911094"/>
                                <a:chOff x="0" y="0"/>
                                <a:chExt cx="38100" cy="2911094"/>
                              </a:xfrm>
                            </wpg:grpSpPr>
                            <wps:wsp>
                              <wps:cNvPr id="7392" name="Shape 7392"/>
                              <wps:cNvSpPr/>
                              <wps:spPr>
                                <a:xfrm>
                                  <a:off x="0" y="0"/>
                                  <a:ext cx="9144" cy="2911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9110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11094"/>
                                      </a:lnTo>
                                      <a:lnTo>
                                        <a:pt x="0" y="29110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3" name="Shape 7393"/>
                              <wps:cNvSpPr/>
                              <wps:spPr>
                                <a:xfrm>
                                  <a:off x="28956" y="0"/>
                                  <a:ext cx="9144" cy="29110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91109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911094"/>
                                      </a:lnTo>
                                      <a:lnTo>
                                        <a:pt x="0" y="29110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49EA8" id="Group 6327" o:spid="_x0000_s1026" style="position:absolute;margin-left:191.15pt;margin-top:-2.8pt;width:3pt;height:229.2pt;z-index:251658240" coordsize="381,2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">
                      <v:shape id="Shape 7392" o:spid="_x0000_s1027" style="position:absolute;width:91;height:29110;visibility:visible;mso-wrap-style:square;v-text-anchor:top" coordsize="9144,291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9BiskA&#10;AADdAAAADwAAAGRycy9kb3ducmV2LnhtbESPQWvCQBSE70L/w/IKXqRutGBt6ioiCLaHYtNS7e2Z&#10;fSbB7Nuwu2ry791CocdhZr5hZovW1OJCzleWFYyGCQji3OqKCwVfn+uHKQgfkDXWlklBRx4W87ve&#10;DFNtr/xBlywUIkLYp6igDKFJpfR5SQb90DbE0TtaZzBE6QqpHV4j3NRynCQTabDiuFBiQ6uS8lN2&#10;Ngqmk9efgdsf3r53ldueu6x7b04rpfr37fIFRKA2/If/2hut4OnxeQy/b+ITkPM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i9BiskAAADdAAAADwAAAAAAAAAAAAAAAACYAgAA&#10;ZHJzL2Rvd25yZXYueG1sUEsFBgAAAAAEAAQA9QAAAI4DAAAAAA==&#10;" path="m,l9144,r,2911094l,2911094,,e" fillcolor="#f0f0f0" stroked="f" strokeweight="0">
                        <v:stroke miterlimit="83231f" joinstyle="miter"/>
                        <v:path arrowok="t" textboxrect="0,0,9144,2911094"/>
                      </v:shape>
                      <v:shape id="Shape 7393" o:spid="_x0000_s1028" style="position:absolute;left:289;width:92;height:29110;visibility:visible;mso-wrap-style:square;v-text-anchor:top" coordsize="9144,291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KgMYA&#10;AADdAAAADwAAAGRycy9kb3ducmV2LnhtbESP3WrCQBSE7wt9h+UUvCm6a4Uao6uIUFSqgn/3h+xp&#10;Epo9G7KriW/fLRR6OczMN8xs0dlK3KnxpWMNw4ECQZw5U3Ku4XL+6CcgfEA2WDkmDQ/ysJg/P80w&#10;Na7lI91PIRcRwj5FDUUIdSqlzwqy6AeuJo7el2sshiibXJoG2wi3lXxT6l1aLDkuFFjTqqDs+3Sz&#10;GpLLOVeJWi99+7nfbM3udX31B617L91yCiJQF/7Df+2N0TAeTUbw+yY+ATn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YKgMYAAADdAAAADwAAAAAAAAAAAAAAAACYAgAAZHJz&#10;L2Rvd25yZXYueG1sUEsFBgAAAAAEAAQA9QAAAIsDAAAAAA==&#10;" path="m,l9144,r,2911094l,2911094,,e" fillcolor="#a0a0a0" stroked="f" strokeweight="0">
                        <v:stroke miterlimit="83231f" joinstyle="miter"/>
                        <v:path arrowok="t" textboxrect="0,0,9144,291109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 w:val="0"/>
                <w:sz w:val="23"/>
              </w:rPr>
              <w:t>Ко</w:t>
            </w:r>
            <w:r w:rsidR="00FE4F56">
              <w:rPr>
                <w:rFonts w:ascii="Arial" w:eastAsia="Arial" w:hAnsi="Arial" w:cs="Arial"/>
                <w:b w:val="0"/>
                <w:sz w:val="23"/>
              </w:rPr>
              <w:t>личество зданий и сооружений – 2</w:t>
            </w:r>
            <w:r>
              <w:rPr>
                <w:rFonts w:ascii="Arial" w:eastAsia="Arial" w:hAnsi="Arial" w:cs="Arial"/>
                <w:b w:val="0"/>
                <w:sz w:val="23"/>
              </w:rPr>
              <w:t>. Общ</w:t>
            </w:r>
            <w:r w:rsidR="00FE4F56">
              <w:rPr>
                <w:rFonts w:ascii="Arial" w:eastAsia="Arial" w:hAnsi="Arial" w:cs="Arial"/>
                <w:b w:val="0"/>
                <w:sz w:val="23"/>
              </w:rPr>
              <w:t>ая площадь всех помещений – 1793,1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м</w:t>
            </w:r>
            <w:proofErr w:type="gramStart"/>
            <w:r>
              <w:rPr>
                <w:rFonts w:ascii="Arial" w:eastAsia="Arial" w:hAnsi="Arial" w:cs="Arial"/>
                <w:b w:val="0"/>
                <w:sz w:val="23"/>
                <w:vertAlign w:val="superscript"/>
              </w:rPr>
              <w:t xml:space="preserve">2 </w:t>
            </w:r>
            <w:r>
              <w:rPr>
                <w:rFonts w:ascii="Arial" w:eastAsia="Arial" w:hAnsi="Arial" w:cs="Arial"/>
                <w:b w:val="0"/>
                <w:sz w:val="23"/>
              </w:rPr>
              <w:t>.Количество</w:t>
            </w:r>
            <w:proofErr w:type="gramEnd"/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3"/>
              </w:rPr>
              <w:t>классных комнат (включая учебные кабинеты и лаборатории, учебные м</w:t>
            </w:r>
            <w:r w:rsidR="00FE4F56">
              <w:rPr>
                <w:rFonts w:ascii="Arial" w:eastAsia="Arial" w:hAnsi="Arial" w:cs="Arial"/>
                <w:b w:val="0"/>
                <w:sz w:val="23"/>
              </w:rPr>
              <w:t>астерские, спортивные залы) – 11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(кабинеты приспособлены для использования инвалидами и лицами с ограниченными возможностями здоровья)</w:t>
            </w:r>
            <w:r>
              <w:rPr>
                <w:rFonts w:ascii="Arial" w:eastAsia="Arial" w:hAnsi="Arial" w:cs="Arial"/>
                <w:b w:val="0"/>
                <w:sz w:val="23"/>
                <w:vertAlign w:val="superscript"/>
              </w:rPr>
              <w:t xml:space="preserve"> </w:t>
            </w:r>
          </w:p>
          <w:p w:rsidR="007130EE" w:rsidRDefault="000255AF">
            <w:pPr>
              <w:tabs>
                <w:tab w:val="center" w:pos="5494"/>
              </w:tabs>
              <w:spacing w:after="13"/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Помещение и его </w:t>
            </w:r>
            <w:proofErr w:type="gramStart"/>
            <w:r>
              <w:rPr>
                <w:rFonts w:ascii="Arial" w:eastAsia="Arial" w:hAnsi="Arial" w:cs="Arial"/>
                <w:b w:val="0"/>
                <w:sz w:val="23"/>
              </w:rPr>
              <w:t xml:space="preserve">состояние </w:t>
            </w: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</w:rPr>
              <w:tab/>
            </w:r>
            <w:proofErr w:type="gramEnd"/>
            <w:r>
              <w:rPr>
                <w:rFonts w:ascii="Arial" w:eastAsia="Arial" w:hAnsi="Arial" w:cs="Arial"/>
                <w:b w:val="0"/>
                <w:sz w:val="23"/>
              </w:rPr>
              <w:t xml:space="preserve">информатики – 1 </w:t>
            </w:r>
          </w:p>
          <w:p w:rsidR="007130EE" w:rsidRDefault="000255AF">
            <w:pPr>
              <w:numPr>
                <w:ilvl w:val="0"/>
                <w:numId w:val="1"/>
              </w:numPr>
              <w:spacing w:after="13"/>
              <w:ind w:right="2901" w:firstLine="360"/>
            </w:pPr>
            <w:r>
              <w:rPr>
                <w:rFonts w:ascii="Arial" w:eastAsia="Arial" w:hAnsi="Arial" w:cs="Arial"/>
                <w:b w:val="0"/>
                <w:sz w:val="23"/>
              </w:rPr>
              <w:t>физики –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1 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</w:p>
          <w:p w:rsidR="00FE4F56" w:rsidRPr="00FE4F56" w:rsidRDefault="00FE4F56">
            <w:pPr>
              <w:numPr>
                <w:ilvl w:val="0"/>
                <w:numId w:val="1"/>
              </w:numPr>
              <w:spacing w:line="521" w:lineRule="auto"/>
              <w:ind w:right="2901" w:firstLine="36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информатики </w:t>
            </w:r>
            <w:r w:rsidR="000255AF">
              <w:rPr>
                <w:rFonts w:ascii="Arial" w:eastAsia="Arial" w:hAnsi="Arial" w:cs="Arial"/>
                <w:b w:val="0"/>
                <w:sz w:val="23"/>
              </w:rPr>
              <w:t xml:space="preserve">— 1 </w:t>
            </w:r>
          </w:p>
          <w:p w:rsidR="007130EE" w:rsidRDefault="000255AF">
            <w:pPr>
              <w:numPr>
                <w:ilvl w:val="0"/>
                <w:numId w:val="1"/>
              </w:numPr>
              <w:spacing w:line="521" w:lineRule="auto"/>
              <w:ind w:right="2901" w:firstLine="36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Их </w:t>
            </w:r>
            <w:r w:rsidR="00FE4F56">
              <w:rPr>
                <w:rFonts w:ascii="Arial" w:eastAsia="Arial" w:hAnsi="Arial" w:cs="Arial"/>
                <w:b w:val="0"/>
                <w:sz w:val="23"/>
              </w:rPr>
              <w:t>площадь – 79,</w:t>
            </w:r>
            <w:proofErr w:type="gramStart"/>
            <w:r w:rsidR="00FE4F56">
              <w:rPr>
                <w:rFonts w:ascii="Arial" w:eastAsia="Arial" w:hAnsi="Arial" w:cs="Arial"/>
                <w:b w:val="0"/>
                <w:sz w:val="23"/>
              </w:rPr>
              <w:t xml:space="preserve">9 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 w:val="0"/>
                <w:sz w:val="23"/>
              </w:rPr>
              <w:t>кв.м</w:t>
            </w:r>
            <w:proofErr w:type="spellEnd"/>
            <w:proofErr w:type="gramEnd"/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</w:p>
          <w:p w:rsidR="007130EE" w:rsidRDefault="00FE4F56">
            <w:pPr>
              <w:spacing w:after="301"/>
              <w:ind w:left="3781" w:firstLine="0"/>
              <w:jc w:val="center"/>
            </w:pPr>
            <w:r>
              <w:rPr>
                <w:rFonts w:ascii="Arial" w:eastAsia="Arial" w:hAnsi="Arial" w:cs="Arial"/>
                <w:b w:val="0"/>
                <w:sz w:val="23"/>
              </w:rPr>
              <w:t>Год постройки: 1971</w:t>
            </w:r>
            <w:r w:rsidR="000255AF">
              <w:rPr>
                <w:rFonts w:ascii="Arial" w:eastAsia="Arial" w:hAnsi="Arial" w:cs="Arial"/>
                <w:b w:val="0"/>
                <w:sz w:val="23"/>
              </w:rPr>
              <w:t xml:space="preserve">г. </w:t>
            </w:r>
          </w:p>
          <w:p w:rsidR="007130EE" w:rsidRDefault="000255AF">
            <w:pPr>
              <w:ind w:left="3781" w:right="724" w:firstLine="0"/>
              <w:jc w:val="right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Состояние помещений удовлетворительное. </w:t>
            </w:r>
          </w:p>
        </w:tc>
      </w:tr>
      <w:tr w:rsidR="007130EE">
        <w:trPr>
          <w:trHeight w:val="1150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Тип здания </w:t>
            </w:r>
          </w:p>
        </w:tc>
        <w:tc>
          <w:tcPr>
            <w:tcW w:w="558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FE4F56" w:rsidRDefault="00FE4F56" w:rsidP="00FE4F56">
            <w:pPr>
              <w:spacing w:after="39" w:line="239" w:lineRule="auto"/>
              <w:ind w:left="2" w:firstLine="0"/>
            </w:pPr>
            <w:proofErr w:type="gramStart"/>
            <w:r>
              <w:rPr>
                <w:rFonts w:ascii="Arial" w:eastAsia="Arial" w:hAnsi="Arial" w:cs="Arial"/>
                <w:b w:val="0"/>
                <w:sz w:val="23"/>
              </w:rPr>
              <w:t xml:space="preserve">Деревянное </w:t>
            </w:r>
            <w:r w:rsidR="000255AF">
              <w:rPr>
                <w:rFonts w:ascii="Arial" w:eastAsia="Arial" w:hAnsi="Arial" w:cs="Arial"/>
                <w:b w:val="0"/>
                <w:sz w:val="23"/>
              </w:rPr>
              <w:t xml:space="preserve"> здание</w:t>
            </w:r>
            <w:proofErr w:type="gramEnd"/>
            <w:r w:rsidR="000255AF"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</w:p>
          <w:p w:rsidR="007130EE" w:rsidRDefault="007130EE">
            <w:pPr>
              <w:ind w:left="2" w:firstLine="0"/>
            </w:pPr>
          </w:p>
        </w:tc>
      </w:tr>
      <w:tr w:rsidR="007130EE">
        <w:trPr>
          <w:trHeight w:val="7956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12" w:space="0" w:color="A0A0A0"/>
              <w:right w:val="single" w:sz="6" w:space="0" w:color="A0A0A0"/>
            </w:tcBorders>
          </w:tcPr>
          <w:p w:rsidR="007130EE" w:rsidRDefault="000255AF">
            <w:pPr>
              <w:spacing w:after="267" w:line="261" w:lineRule="auto"/>
              <w:ind w:left="0" w:right="134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lastRenderedPageBreak/>
              <w:t xml:space="preserve">Техническая оснащенность (в том числе специальное программное обеспечение для обучения инвалидов и лиц с ограниченными возможностями здоровья): </w:t>
            </w:r>
          </w:p>
          <w:p w:rsidR="007130EE" w:rsidRDefault="000255AF">
            <w:pPr>
              <w:numPr>
                <w:ilvl w:val="0"/>
                <w:numId w:val="2"/>
              </w:numPr>
              <w:spacing w:after="4" w:line="270" w:lineRule="auto"/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>количест</w:t>
            </w:r>
            <w:r w:rsidR="00FE4F56">
              <w:rPr>
                <w:rFonts w:ascii="Arial" w:eastAsia="Arial" w:hAnsi="Arial" w:cs="Arial"/>
                <w:b w:val="0"/>
                <w:sz w:val="23"/>
              </w:rPr>
              <w:t xml:space="preserve">во персональных компьютеров – </w:t>
            </w:r>
            <w:proofErr w:type="gramStart"/>
            <w:r w:rsidR="00FE4F56">
              <w:rPr>
                <w:rFonts w:ascii="Arial" w:eastAsia="Arial" w:hAnsi="Arial" w:cs="Arial"/>
                <w:b w:val="0"/>
                <w:sz w:val="23"/>
              </w:rPr>
              <w:t>18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;</w:t>
            </w:r>
            <w:proofErr w:type="gramEnd"/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</w:p>
          <w:p w:rsidR="007130EE" w:rsidRDefault="00FE4F56">
            <w:pPr>
              <w:numPr>
                <w:ilvl w:val="0"/>
                <w:numId w:val="2"/>
              </w:numPr>
              <w:spacing w:line="273" w:lineRule="auto"/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>количество принтеров — 9</w:t>
            </w:r>
            <w:proofErr w:type="gramStart"/>
            <w:r>
              <w:rPr>
                <w:rFonts w:ascii="Arial" w:eastAsia="Arial" w:hAnsi="Arial" w:cs="Arial"/>
                <w:b w:val="0"/>
                <w:sz w:val="23"/>
              </w:rPr>
              <w:t>, ,</w:t>
            </w:r>
            <w:proofErr w:type="gramEnd"/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</w:p>
          <w:p w:rsidR="007130EE" w:rsidRDefault="000255AF">
            <w:pPr>
              <w:ind w:left="72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 МФУ — 4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; </w:t>
            </w:r>
          </w:p>
          <w:p w:rsidR="007130EE" w:rsidRDefault="000255AF">
            <w:pPr>
              <w:numPr>
                <w:ilvl w:val="0"/>
                <w:numId w:val="2"/>
              </w:numPr>
              <w:spacing w:line="271" w:lineRule="auto"/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информация о наличии видео-, радио- и телеаппаратуры: </w:t>
            </w:r>
            <w:r>
              <w:rPr>
                <w:rFonts w:ascii="Courier New" w:eastAsia="Courier New" w:hAnsi="Courier New" w:cs="Courier New"/>
                <w:b w:val="0"/>
                <w:sz w:val="20"/>
              </w:rPr>
              <w:t>o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 w:rsidR="00FE4F56">
              <w:rPr>
                <w:rFonts w:ascii="Arial" w:eastAsia="Arial" w:hAnsi="Arial" w:cs="Arial"/>
                <w:b w:val="0"/>
                <w:sz w:val="23"/>
              </w:rPr>
              <w:t>Количество телевизоров – 3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</w:p>
          <w:p w:rsidR="007130EE" w:rsidRDefault="000255AF">
            <w:pPr>
              <w:numPr>
                <w:ilvl w:val="1"/>
                <w:numId w:val="2"/>
              </w:numPr>
              <w:spacing w:after="23" w:line="255" w:lineRule="auto"/>
              <w:ind w:right="92" w:hanging="360"/>
              <w:jc w:val="both"/>
            </w:pPr>
            <w:r>
              <w:rPr>
                <w:rFonts w:ascii="Arial" w:eastAsia="Arial" w:hAnsi="Arial" w:cs="Arial"/>
                <w:b w:val="0"/>
                <w:sz w:val="23"/>
              </w:rPr>
              <w:t>Количес</w:t>
            </w:r>
            <w:r w:rsidR="00FE4F56">
              <w:rPr>
                <w:rFonts w:ascii="Arial" w:eastAsia="Arial" w:hAnsi="Arial" w:cs="Arial"/>
                <w:b w:val="0"/>
                <w:sz w:val="23"/>
              </w:rPr>
              <w:t xml:space="preserve">тво </w:t>
            </w:r>
            <w:proofErr w:type="spellStart"/>
            <w:r w:rsidR="00FE4F56">
              <w:rPr>
                <w:rFonts w:ascii="Arial" w:eastAsia="Arial" w:hAnsi="Arial" w:cs="Arial"/>
                <w:b w:val="0"/>
                <w:sz w:val="23"/>
              </w:rPr>
              <w:t>мультимедиапроекто</w:t>
            </w:r>
            <w:proofErr w:type="spellEnd"/>
            <w:r w:rsidR="00FE4F56">
              <w:rPr>
                <w:rFonts w:ascii="Arial" w:eastAsia="Arial" w:hAnsi="Arial" w:cs="Arial"/>
                <w:b w:val="0"/>
                <w:sz w:val="23"/>
              </w:rPr>
              <w:t xml:space="preserve"> ров – 4</w:t>
            </w:r>
          </w:p>
          <w:p w:rsidR="007130EE" w:rsidRDefault="000255AF">
            <w:pPr>
              <w:numPr>
                <w:ilvl w:val="1"/>
                <w:numId w:val="2"/>
              </w:numPr>
              <w:ind w:right="92" w:hanging="360"/>
              <w:jc w:val="both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Количество WEB- камер- 1 </w:t>
            </w:r>
          </w:p>
        </w:tc>
        <w:tc>
          <w:tcPr>
            <w:tcW w:w="5589" w:type="dxa"/>
            <w:tcBorders>
              <w:top w:val="single" w:sz="6" w:space="0" w:color="A0A0A0"/>
              <w:left w:val="single" w:sz="6" w:space="0" w:color="A0A0A0"/>
              <w:bottom w:val="single" w:sz="12" w:space="0" w:color="A0A0A0"/>
              <w:right w:val="single" w:sz="12" w:space="0" w:color="A0A0A0"/>
            </w:tcBorders>
          </w:tcPr>
          <w:p w:rsidR="007130EE" w:rsidRDefault="000255AF">
            <w:pPr>
              <w:spacing w:after="295" w:line="261" w:lineRule="auto"/>
              <w:ind w:left="2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В ОО для учащихся обеспечен доступ к информационным системам и </w:t>
            </w:r>
            <w:proofErr w:type="spellStart"/>
            <w:r>
              <w:rPr>
                <w:rFonts w:ascii="Arial" w:eastAsia="Arial" w:hAnsi="Arial" w:cs="Arial"/>
                <w:b w:val="0"/>
                <w:sz w:val="23"/>
              </w:rPr>
              <w:t>информационно</w:t>
            </w:r>
            <w:r>
              <w:rPr>
                <w:rFonts w:ascii="Arial" w:eastAsia="Arial" w:hAnsi="Arial" w:cs="Arial"/>
                <w:b w:val="0"/>
                <w:sz w:val="23"/>
              </w:rPr>
              <w:t>телекоммуникационным</w:t>
            </w:r>
            <w:proofErr w:type="spellEnd"/>
            <w:r>
              <w:rPr>
                <w:rFonts w:ascii="Arial" w:eastAsia="Arial" w:hAnsi="Arial" w:cs="Arial"/>
                <w:b w:val="0"/>
                <w:sz w:val="23"/>
              </w:rPr>
              <w:t xml:space="preserve"> сетям, в том числе приспособленным для использования инвалидами и лицами с ограниченными возможностями здоровья: </w:t>
            </w:r>
          </w:p>
          <w:p w:rsidR="007130EE" w:rsidRDefault="000255AF">
            <w:pPr>
              <w:numPr>
                <w:ilvl w:val="0"/>
                <w:numId w:val="3"/>
              </w:numPr>
              <w:spacing w:after="21"/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имеется локальная компьютерная сеть. </w:t>
            </w:r>
          </w:p>
          <w:p w:rsidR="007130EE" w:rsidRDefault="000255AF">
            <w:pPr>
              <w:numPr>
                <w:ilvl w:val="0"/>
                <w:numId w:val="3"/>
              </w:numPr>
              <w:spacing w:after="21"/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имеется выход в Интернет. </w:t>
            </w:r>
          </w:p>
          <w:p w:rsidR="007130EE" w:rsidRDefault="000255AF">
            <w:pPr>
              <w:numPr>
                <w:ilvl w:val="0"/>
                <w:numId w:val="3"/>
              </w:numPr>
              <w:spacing w:line="253" w:lineRule="auto"/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>в школе доступны следующие сетевые ресурсы:</w:t>
            </w:r>
            <w:hyperlink r:id="rId5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hyperlink r:id="rId6">
              <w:r>
                <w:rPr>
                  <w:rFonts w:ascii="Arial" w:eastAsia="Arial" w:hAnsi="Arial" w:cs="Arial"/>
                  <w:b w:val="0"/>
                  <w:color w:val="2E78BC"/>
                  <w:sz w:val="23"/>
                  <w:u w:val="single" w:color="2E78BC"/>
                </w:rPr>
                <w:t>http://www.fipi.ru</w:t>
              </w:r>
            </w:hyperlink>
            <w:hyperlink r:id="rId7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r>
              <w:rPr>
                <w:rFonts w:ascii="Arial" w:eastAsia="Arial" w:hAnsi="Arial" w:cs="Arial"/>
                <w:b w:val="0"/>
                <w:sz w:val="23"/>
              </w:rPr>
              <w:t>– ФИПИ, Министерство образования и науки Российской Федерации, Российский общеобразовательный портал —</w:t>
            </w:r>
          </w:p>
          <w:p w:rsidR="007130EE" w:rsidRDefault="000255AF">
            <w:pPr>
              <w:spacing w:after="12" w:line="245" w:lineRule="auto"/>
              <w:ind w:left="722" w:right="71" w:firstLine="0"/>
            </w:pPr>
            <w:hyperlink r:id="rId8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hyperlink r:id="rId9">
              <w:r>
                <w:rPr>
                  <w:rFonts w:ascii="Arial" w:eastAsia="Arial" w:hAnsi="Arial" w:cs="Arial"/>
                  <w:b w:val="0"/>
                  <w:color w:val="2E78BC"/>
                  <w:sz w:val="23"/>
                  <w:u w:val="single" w:color="2E78BC"/>
                </w:rPr>
                <w:t>http://www.school.edu.ru</w:t>
              </w:r>
            </w:hyperlink>
            <w:hyperlink r:id="rId10">
              <w:r>
                <w:rPr>
                  <w:rFonts w:ascii="Arial" w:eastAsia="Arial" w:hAnsi="Arial" w:cs="Arial"/>
                  <w:b w:val="0"/>
                  <w:sz w:val="23"/>
                </w:rPr>
                <w:t>,</w:t>
              </w:r>
            </w:hyperlink>
            <w:r>
              <w:rPr>
                <w:rFonts w:ascii="Arial" w:eastAsia="Arial" w:hAnsi="Arial" w:cs="Arial"/>
                <w:b w:val="0"/>
                <w:sz w:val="23"/>
              </w:rPr>
              <w:t xml:space="preserve"> Базовые федеральные образовательные порталы — </w:t>
            </w:r>
            <w:hyperlink r:id="rId11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hyperlink r:id="rId12">
              <w:r>
                <w:rPr>
                  <w:rFonts w:ascii="Arial" w:eastAsia="Arial" w:hAnsi="Arial" w:cs="Arial"/>
                  <w:b w:val="0"/>
                  <w:color w:val="2E78BC"/>
                  <w:sz w:val="23"/>
                  <w:u w:val="single" w:color="2E78BC"/>
                </w:rPr>
                <w:t xml:space="preserve">http://www.edu.ru/db/portal/sites/portal_page. </w:t>
              </w:r>
            </w:hyperlink>
            <w:hyperlink r:id="rId13">
              <w:r>
                <w:rPr>
                  <w:rFonts w:ascii="Arial" w:eastAsia="Arial" w:hAnsi="Arial" w:cs="Arial"/>
                  <w:b w:val="0"/>
                  <w:color w:val="2E78BC"/>
                  <w:sz w:val="23"/>
                  <w:u w:val="single" w:color="2E78BC"/>
                </w:rPr>
                <w:t>htm</w:t>
              </w:r>
            </w:hyperlink>
            <w:hyperlink r:id="rId14">
              <w:r>
                <w:rPr>
                  <w:rFonts w:ascii="Arial" w:eastAsia="Arial" w:hAnsi="Arial" w:cs="Arial"/>
                  <w:b w:val="0"/>
                  <w:sz w:val="23"/>
                </w:rPr>
                <w:t>,</w:t>
              </w:r>
            </w:hyperlink>
            <w:r>
              <w:rPr>
                <w:rFonts w:ascii="Arial" w:eastAsia="Arial" w:hAnsi="Arial" w:cs="Arial"/>
                <w:b w:val="0"/>
                <w:sz w:val="23"/>
              </w:rPr>
              <w:t xml:space="preserve"> — единое окно доступа к электронным образовательным ресурсам</w:t>
            </w:r>
            <w:hyperlink r:id="rId15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hyperlink r:id="rId16">
              <w:r>
                <w:rPr>
                  <w:rFonts w:ascii="Arial" w:eastAsia="Arial" w:hAnsi="Arial" w:cs="Arial"/>
                  <w:b w:val="0"/>
                  <w:color w:val="2E78BC"/>
                  <w:sz w:val="23"/>
                  <w:u w:val="single" w:color="2E78BC"/>
                </w:rPr>
                <w:t>http://window.edu.ru</w:t>
              </w:r>
            </w:hyperlink>
            <w:hyperlink r:id="rId17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r>
              <w:rPr>
                <w:rFonts w:ascii="Arial" w:eastAsia="Arial" w:hAnsi="Arial" w:cs="Arial"/>
                <w:b w:val="0"/>
                <w:sz w:val="23"/>
              </w:rPr>
              <w:t xml:space="preserve">, Образовательный портал — </w:t>
            </w:r>
            <w:hyperlink r:id="rId18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hyperlink r:id="rId19">
              <w:r>
                <w:rPr>
                  <w:rFonts w:ascii="Arial" w:eastAsia="Arial" w:hAnsi="Arial" w:cs="Arial"/>
                  <w:b w:val="0"/>
                  <w:color w:val="2E78BC"/>
                  <w:sz w:val="23"/>
                  <w:u w:val="single" w:color="2E78BC"/>
                </w:rPr>
                <w:t>https://uchi.ru</w:t>
              </w:r>
            </w:hyperlink>
            <w:hyperlink r:id="rId20">
              <w:r>
                <w:rPr>
                  <w:rFonts w:ascii="Arial" w:eastAsia="Arial" w:hAnsi="Arial" w:cs="Arial"/>
                  <w:b w:val="0"/>
                  <w:sz w:val="23"/>
                </w:rPr>
                <w:t>,</w:t>
              </w:r>
            </w:hyperlink>
            <w:hyperlink r:id="rId21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hyperlink r:id="rId22">
              <w:r>
                <w:rPr>
                  <w:rFonts w:ascii="Arial" w:eastAsia="Arial" w:hAnsi="Arial" w:cs="Arial"/>
                  <w:b w:val="0"/>
                  <w:color w:val="2E78BC"/>
                  <w:sz w:val="23"/>
                  <w:u w:val="single" w:color="2E78BC"/>
                </w:rPr>
                <w:t>school</w:t>
              </w:r>
            </w:hyperlink>
            <w:hyperlink r:id="rId23"/>
            <w:hyperlink r:id="rId24">
              <w:r>
                <w:rPr>
                  <w:rFonts w:ascii="Arial" w:eastAsia="Arial" w:hAnsi="Arial" w:cs="Arial"/>
                  <w:b w:val="0"/>
                  <w:color w:val="2E78BC"/>
                  <w:sz w:val="23"/>
                  <w:u w:val="single" w:color="2E78BC"/>
                </w:rPr>
                <w:t>collection.edu.ru</w:t>
              </w:r>
            </w:hyperlink>
            <w:hyperlink r:id="rId25">
              <w:r>
                <w:rPr>
                  <w:rFonts w:ascii="Arial" w:eastAsia="Arial" w:hAnsi="Arial" w:cs="Arial"/>
                  <w:b w:val="0"/>
                  <w:sz w:val="23"/>
                </w:rPr>
                <w:t>,</w:t>
              </w:r>
            </w:hyperlink>
            <w:hyperlink r:id="rId26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hyperlink r:id="rId27">
              <w:r>
                <w:rPr>
                  <w:rFonts w:ascii="Arial" w:eastAsia="Arial" w:hAnsi="Arial" w:cs="Arial"/>
                  <w:b w:val="0"/>
                  <w:color w:val="2E78BC"/>
                  <w:sz w:val="23"/>
                  <w:u w:val="single" w:color="2E78BC"/>
                </w:rPr>
                <w:t>foxford.ru</w:t>
              </w:r>
            </w:hyperlink>
            <w:hyperlink r:id="rId28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  <w:p w:rsidR="007130EE" w:rsidRDefault="000255A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Сайт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Рособрнадзора</w:t>
            </w:r>
            <w:proofErr w:type="spellEnd"/>
            <w:r>
              <w:fldChar w:fldCharType="begin"/>
            </w:r>
            <w:r>
              <w:instrText xml:space="preserve"> HYPERLINK "http://obrnadzor.gov.ru/" \h </w:instrText>
            </w:r>
            <w:r>
              <w:fldChar w:fldCharType="separate"/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2"/>
              </w:rPr>
              <w:fldChar w:fldCharType="end"/>
            </w:r>
            <w:hyperlink r:id="rId29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http://obrnadzor.gov.ru</w:t>
              </w:r>
            </w:hyperlink>
            <w:hyperlink r:id="rId30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  <w:p w:rsidR="007130EE" w:rsidRDefault="000255A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Портал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Web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:rsidR="007130EE" w:rsidRDefault="000255AF">
            <w:pPr>
              <w:spacing w:line="250" w:lineRule="auto"/>
              <w:ind w:left="362" w:right="691" w:firstLine="360"/>
            </w:pPr>
            <w:r>
              <w:rPr>
                <w:rFonts w:ascii="Arial" w:eastAsia="Arial" w:hAnsi="Arial" w:cs="Arial"/>
                <w:b w:val="0"/>
                <w:sz w:val="22"/>
              </w:rPr>
              <w:t>образование</w:t>
            </w:r>
            <w:hyperlink r:id="rId31">
              <w:r>
                <w:rPr>
                  <w:rFonts w:ascii="Arial" w:eastAsia="Arial" w:hAnsi="Arial" w:cs="Arial"/>
                  <w:b w:val="0"/>
                  <w:sz w:val="22"/>
                </w:rPr>
                <w:t xml:space="preserve"> </w:t>
              </w:r>
            </w:hyperlink>
            <w:hyperlink r:id="rId32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https://school.72to.ru/</w:t>
              </w:r>
            </w:hyperlink>
            <w:hyperlink r:id="rId33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</w:rPr>
              <w:tab/>
            </w:r>
            <w:r>
              <w:rPr>
                <w:rFonts w:ascii="Arial" w:eastAsia="Arial" w:hAnsi="Arial" w:cs="Arial"/>
                <w:b w:val="0"/>
                <w:sz w:val="22"/>
              </w:rPr>
              <w:t>Единая коллекция цифровых образовательных ресурсов</w:t>
            </w:r>
            <w:hyperlink r:id="rId34">
              <w:r>
                <w:rPr>
                  <w:rFonts w:ascii="Arial" w:eastAsia="Arial" w:hAnsi="Arial" w:cs="Arial"/>
                  <w:b w:val="0"/>
                  <w:sz w:val="22"/>
                </w:rPr>
                <w:t xml:space="preserve"> </w:t>
              </w:r>
            </w:hyperlink>
            <w:hyperlink r:id="rId35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http://school</w:t>
              </w:r>
            </w:hyperlink>
            <w:hyperlink r:id="rId36"/>
            <w:hyperlink r:id="rId37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collection.edu.ru/</w:t>
              </w:r>
            </w:hyperlink>
            <w:hyperlink r:id="rId38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  <w:p w:rsidR="007130EE" w:rsidRDefault="000255A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Arial" w:eastAsia="Arial" w:hAnsi="Arial" w:cs="Arial"/>
                <w:b w:val="0"/>
                <w:sz w:val="22"/>
              </w:rPr>
              <w:t>Сайт Министер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ства образования и науки </w:t>
            </w:r>
          </w:p>
        </w:tc>
      </w:tr>
    </w:tbl>
    <w:p w:rsidR="007130EE" w:rsidRDefault="007130EE">
      <w:pPr>
        <w:ind w:left="-1702" w:right="10510" w:firstLine="0"/>
      </w:pPr>
    </w:p>
    <w:tbl>
      <w:tblPr>
        <w:tblStyle w:val="TableGrid"/>
        <w:tblW w:w="9442" w:type="dxa"/>
        <w:tblInd w:w="-43" w:type="dxa"/>
        <w:tblCellMar>
          <w:top w:w="2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764"/>
        <w:gridCol w:w="4825"/>
      </w:tblGrid>
      <w:tr w:rsidR="007130EE">
        <w:trPr>
          <w:trHeight w:val="298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4824" w:type="dxa"/>
            <w:tcBorders>
              <w:top w:val="single" w:sz="6" w:space="0" w:color="A0A0A0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2"/>
              </w:rPr>
              <w:t>РФ</w:t>
            </w:r>
            <w:hyperlink r:id="rId39">
              <w:r>
                <w:rPr>
                  <w:rFonts w:ascii="Arial" w:eastAsia="Arial" w:hAnsi="Arial" w:cs="Arial"/>
                  <w:b w:val="0"/>
                  <w:sz w:val="22"/>
                </w:rPr>
                <w:t xml:space="preserve"> </w:t>
              </w:r>
            </w:hyperlink>
            <w:hyperlink r:id="rId40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http://минобрнауки.рф/</w:t>
              </w:r>
            </w:hyperlink>
            <w:hyperlink r:id="rId41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526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  <w:jc w:val="both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Федеральный центр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информационнообразовательных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 xml:space="preserve"> ресурсов</w:t>
            </w:r>
            <w:hyperlink r:id="rId42">
              <w:r>
                <w:rPr>
                  <w:rFonts w:ascii="Arial" w:eastAsia="Arial" w:hAnsi="Arial" w:cs="Arial"/>
                  <w:b w:val="0"/>
                  <w:sz w:val="22"/>
                </w:rPr>
                <w:t xml:space="preserve"> </w:t>
              </w:r>
            </w:hyperlink>
            <w:hyperlink r:id="rId43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http://fcior.edu.ru/</w:t>
              </w:r>
            </w:hyperlink>
            <w:hyperlink r:id="rId44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1013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spacing w:after="19" w:line="239" w:lineRule="auto"/>
              <w:ind w:left="0" w:right="375" w:firstLine="0"/>
              <w:jc w:val="both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Портал государственных и муниципальных услуг в сфере образования Тюменской области Электронное </w:t>
            </w:r>
          </w:p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2"/>
              </w:rPr>
              <w:t>образование</w:t>
            </w:r>
            <w:hyperlink r:id="rId45">
              <w:r>
                <w:rPr>
                  <w:rFonts w:ascii="Arial" w:eastAsia="Arial" w:hAnsi="Arial" w:cs="Arial"/>
                  <w:b w:val="0"/>
                  <w:sz w:val="22"/>
                </w:rPr>
                <w:t xml:space="preserve"> </w:t>
              </w:r>
            </w:hyperlink>
            <w:hyperlink r:id="rId46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http://education.admtyumen.ru/</w:t>
              </w:r>
            </w:hyperlink>
            <w:hyperlink r:id="rId47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528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Федеральный молодежный проект </w:t>
            </w:r>
            <w:hyperlink r:id="rId48">
              <w:proofErr w:type="spellStart"/>
              <w:r>
                <w:rPr>
                  <w:rFonts w:ascii="Arial" w:eastAsia="Arial" w:hAnsi="Arial" w:cs="Arial"/>
                  <w:b w:val="0"/>
                  <w:color w:val="0000FF"/>
                  <w:sz w:val="23"/>
                  <w:u w:val="single" w:color="0000FF"/>
                </w:rPr>
                <w:t>Сетевечок</w:t>
              </w:r>
              <w:proofErr w:type="spellEnd"/>
            </w:hyperlink>
            <w:hyperlink r:id="rId49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505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hyperlink r:id="rId50">
              <w:r>
                <w:rPr>
                  <w:rFonts w:ascii="Segoe UI Symbol" w:eastAsia="Segoe UI Symbol" w:hAnsi="Segoe UI Symbol" w:cs="Segoe UI Symbol"/>
                  <w:b w:val="0"/>
                  <w:sz w:val="20"/>
                </w:rPr>
                <w:t></w:t>
              </w:r>
            </w:hyperlink>
            <w:hyperlink r:id="rId51">
              <w:r>
                <w:rPr>
                  <w:rFonts w:ascii="Arial" w:eastAsia="Arial" w:hAnsi="Arial" w:cs="Arial"/>
                  <w:b w:val="0"/>
                  <w:sz w:val="20"/>
                </w:rPr>
                <w:t xml:space="preserve"> 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hyperlink r:id="rId52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Президентская библиотека имени</w:t>
              </w:r>
            </w:hyperlink>
            <w:hyperlink r:id="rId53">
              <w:r>
                <w:rPr>
                  <w:rFonts w:ascii="Arial" w:eastAsia="Arial" w:hAnsi="Arial" w:cs="Arial"/>
                  <w:b w:val="0"/>
                  <w:color w:val="2E78BC"/>
                  <w:sz w:val="22"/>
                </w:rPr>
                <w:t xml:space="preserve"> </w:t>
              </w:r>
            </w:hyperlink>
            <w:hyperlink r:id="rId54">
              <w:proofErr w:type="spellStart"/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Б.Н.Ельцина</w:t>
              </w:r>
              <w:proofErr w:type="spellEnd"/>
            </w:hyperlink>
            <w:hyperlink r:id="rId55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1012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hyperlink r:id="rId56">
              <w:r>
                <w:rPr>
                  <w:rFonts w:ascii="Segoe UI Symbol" w:eastAsia="Segoe UI Symbol" w:hAnsi="Segoe UI Symbol" w:cs="Segoe UI Symbol"/>
                  <w:b w:val="0"/>
                  <w:sz w:val="20"/>
                </w:rPr>
                <w:t></w:t>
              </w:r>
            </w:hyperlink>
            <w:hyperlink r:id="rId57">
              <w:r>
                <w:rPr>
                  <w:rFonts w:ascii="Arial" w:eastAsia="Arial" w:hAnsi="Arial" w:cs="Arial"/>
                  <w:b w:val="0"/>
                  <w:sz w:val="20"/>
                </w:rPr>
                <w:t xml:space="preserve"> 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hyperlink r:id="rId58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Электронный учебный курс «Открытая</w:t>
              </w:r>
            </w:hyperlink>
            <w:hyperlink r:id="rId59">
              <w:r>
                <w:rPr>
                  <w:rFonts w:ascii="Arial" w:eastAsia="Arial" w:hAnsi="Arial" w:cs="Arial"/>
                  <w:b w:val="0"/>
                  <w:color w:val="2E78BC"/>
                  <w:sz w:val="22"/>
                </w:rPr>
                <w:t xml:space="preserve"> </w:t>
              </w:r>
            </w:hyperlink>
            <w:hyperlink r:id="rId60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биология» с разделением по направлениям</w:t>
              </w:r>
            </w:hyperlink>
            <w:hyperlink r:id="rId61">
              <w:r>
                <w:rPr>
                  <w:rFonts w:ascii="Arial" w:eastAsia="Arial" w:hAnsi="Arial" w:cs="Arial"/>
                  <w:b w:val="0"/>
                  <w:color w:val="2E78BC"/>
                  <w:sz w:val="22"/>
                </w:rPr>
                <w:t xml:space="preserve"> </w:t>
              </w:r>
            </w:hyperlink>
            <w:hyperlink r:id="rId62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«Ботаника», «Зоология», «Человек», «Общая</w:t>
              </w:r>
            </w:hyperlink>
            <w:hyperlink r:id="rId63">
              <w:r>
                <w:rPr>
                  <w:rFonts w:ascii="Arial" w:eastAsia="Arial" w:hAnsi="Arial" w:cs="Arial"/>
                  <w:b w:val="0"/>
                  <w:color w:val="2E78BC"/>
                  <w:sz w:val="22"/>
                </w:rPr>
                <w:t xml:space="preserve"> </w:t>
              </w:r>
            </w:hyperlink>
            <w:hyperlink r:id="rId64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биология» и «Экология»</w:t>
              </w:r>
            </w:hyperlink>
            <w:hyperlink r:id="rId65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507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hyperlink r:id="rId66">
              <w:r>
                <w:rPr>
                  <w:rFonts w:ascii="Segoe UI Symbol" w:eastAsia="Segoe UI Symbol" w:hAnsi="Segoe UI Symbol" w:cs="Segoe UI Symbol"/>
                  <w:b w:val="0"/>
                  <w:sz w:val="20"/>
                </w:rPr>
                <w:t></w:t>
              </w:r>
            </w:hyperlink>
            <w:hyperlink r:id="rId67">
              <w:r>
                <w:rPr>
                  <w:rFonts w:ascii="Arial" w:eastAsia="Arial" w:hAnsi="Arial" w:cs="Arial"/>
                  <w:b w:val="0"/>
                  <w:sz w:val="20"/>
                </w:rPr>
                <w:t xml:space="preserve"> 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hyperlink r:id="rId68">
              <w:proofErr w:type="spellStart"/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Мегаэнциклопедия</w:t>
              </w:r>
              <w:proofErr w:type="spellEnd"/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 xml:space="preserve"> о животных, населяющих</w:t>
              </w:r>
            </w:hyperlink>
            <w:hyperlink r:id="rId69">
              <w:r>
                <w:rPr>
                  <w:rFonts w:ascii="Arial" w:eastAsia="Arial" w:hAnsi="Arial" w:cs="Arial"/>
                  <w:b w:val="0"/>
                  <w:color w:val="535251"/>
                  <w:sz w:val="22"/>
                </w:rPr>
                <w:t xml:space="preserve"> </w:t>
              </w:r>
            </w:hyperlink>
            <w:hyperlink r:id="rId70"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планету</w:t>
              </w:r>
            </w:hyperlink>
            <w:hyperlink r:id="rId71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992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hyperlink r:id="rId72">
              <w:r>
                <w:rPr>
                  <w:rFonts w:ascii="Segoe UI Symbol" w:eastAsia="Segoe UI Symbol" w:hAnsi="Segoe UI Symbol" w:cs="Segoe UI Symbol"/>
                  <w:b w:val="0"/>
                  <w:sz w:val="20"/>
                </w:rPr>
                <w:t></w:t>
              </w:r>
            </w:hyperlink>
            <w:hyperlink r:id="rId73">
              <w:r>
                <w:rPr>
                  <w:rFonts w:ascii="Arial" w:eastAsia="Arial" w:hAnsi="Arial" w:cs="Arial"/>
                  <w:b w:val="0"/>
                  <w:sz w:val="20"/>
                </w:rPr>
                <w:t xml:space="preserve"> 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hyperlink r:id="rId74">
              <w:proofErr w:type="spellStart"/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Видеоуроки</w:t>
              </w:r>
              <w:proofErr w:type="spellEnd"/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 xml:space="preserve"> школьной программы, конспекты,</w:t>
              </w:r>
            </w:hyperlink>
            <w:hyperlink r:id="rId75">
              <w:r>
                <w:rPr>
                  <w:rFonts w:ascii="Arial" w:eastAsia="Arial" w:hAnsi="Arial" w:cs="Arial"/>
                  <w:b w:val="0"/>
                  <w:color w:val="2E78BC"/>
                  <w:sz w:val="22"/>
                </w:rPr>
                <w:t xml:space="preserve"> </w:t>
              </w:r>
            </w:hyperlink>
            <w:hyperlink r:id="rId76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тесты, тренажеры</w:t>
              </w:r>
            </w:hyperlink>
            <w:hyperlink r:id="rId77">
              <w:r>
                <w:rPr>
                  <w:rFonts w:ascii="Arial" w:eastAsia="Arial" w:hAnsi="Arial" w:cs="Arial"/>
                  <w:b w:val="0"/>
                  <w:sz w:val="22"/>
                </w:rPr>
                <w:t xml:space="preserve"> </w:t>
              </w:r>
            </w:hyperlink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>( это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</w:rPr>
              <w:t xml:space="preserve"> настоящий кладезь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, здесь есть </w:t>
            </w:r>
            <w:proofErr w:type="spellStart"/>
            <w:r>
              <w:rPr>
                <w:rFonts w:ascii="Arial" w:eastAsia="Arial" w:hAnsi="Arial" w:cs="Arial"/>
                <w:b w:val="0"/>
                <w:sz w:val="22"/>
              </w:rPr>
              <w:t>видеоуроки</w:t>
            </w:r>
            <w:proofErr w:type="spellEnd"/>
            <w:r>
              <w:rPr>
                <w:rFonts w:ascii="Arial" w:eastAsia="Arial" w:hAnsi="Arial" w:cs="Arial"/>
                <w:b w:val="0"/>
                <w:sz w:val="22"/>
              </w:rPr>
              <w:t>, тренажеры и тесты по всем школьным предметам с 1 по 11 класс)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</w:p>
        </w:tc>
      </w:tr>
      <w:tr w:rsidR="007130EE">
        <w:trPr>
          <w:trHeight w:val="1538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hyperlink r:id="rId78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Программа, имитирующая планетарий</w:t>
              </w:r>
            </w:hyperlink>
            <w:hyperlink r:id="rId79">
              <w:r>
                <w:rPr>
                  <w:rFonts w:ascii="Arial" w:eastAsia="Arial" w:hAnsi="Arial" w:cs="Arial"/>
                  <w:b w:val="0"/>
                  <w:sz w:val="22"/>
                </w:rPr>
                <w:t xml:space="preserve"> </w:t>
              </w:r>
            </w:hyperlink>
            <w:proofErr w:type="gramStart"/>
            <w:r>
              <w:rPr>
                <w:rFonts w:ascii="Arial" w:eastAsia="Arial" w:hAnsi="Arial" w:cs="Arial"/>
                <w:b w:val="0"/>
                <w:sz w:val="22"/>
              </w:rPr>
              <w:t xml:space="preserve">( </w:t>
            </w:r>
            <w:r>
              <w:rPr>
                <w:rFonts w:ascii="Arial" w:eastAsia="Arial" w:hAnsi="Arial" w:cs="Arial"/>
                <w:b w:val="0"/>
                <w:sz w:val="22"/>
              </w:rPr>
              <w:t>потрясающе</w:t>
            </w:r>
            <w:proofErr w:type="gramEnd"/>
            <w:r>
              <w:rPr>
                <w:rFonts w:ascii="Arial" w:eastAsia="Arial" w:hAnsi="Arial" w:cs="Arial"/>
                <w:b w:val="0"/>
                <w:sz w:val="22"/>
              </w:rPr>
              <w:t xml:space="preserve"> красивая программа, имитирующая планетарий. Незаменимо для всех, кто интересуется астрономией, учитывая, что этот предмет вскоре появится в школьной программе)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</w:p>
        </w:tc>
      </w:tr>
      <w:tr w:rsidR="007130EE">
        <w:trPr>
          <w:trHeight w:val="506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hyperlink r:id="rId80">
              <w:r>
                <w:rPr>
                  <w:rFonts w:ascii="Segoe UI Symbol" w:eastAsia="Segoe UI Symbol" w:hAnsi="Segoe UI Symbol" w:cs="Segoe UI Symbol"/>
                  <w:b w:val="0"/>
                  <w:sz w:val="20"/>
                </w:rPr>
                <w:t></w:t>
              </w:r>
            </w:hyperlink>
            <w:hyperlink r:id="rId81">
              <w:r>
                <w:rPr>
                  <w:rFonts w:ascii="Arial" w:eastAsia="Arial" w:hAnsi="Arial" w:cs="Arial"/>
                  <w:b w:val="0"/>
                  <w:sz w:val="20"/>
                </w:rPr>
                <w:t xml:space="preserve"> 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hyperlink r:id="rId82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«Скоростные» уроки по английскому языку</w:t>
              </w:r>
            </w:hyperlink>
            <w:hyperlink r:id="rId83">
              <w:r>
                <w:rPr>
                  <w:rFonts w:ascii="Arial" w:eastAsia="Arial" w:hAnsi="Arial" w:cs="Arial"/>
                  <w:b w:val="0"/>
                  <w:color w:val="2E78BC"/>
                  <w:sz w:val="22"/>
                </w:rPr>
                <w:t xml:space="preserve"> </w:t>
              </w:r>
            </w:hyperlink>
            <w:hyperlink r:id="rId84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для начального уровня</w:t>
              </w:r>
            </w:hyperlink>
            <w:hyperlink r:id="rId85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1499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hyperlink r:id="rId86">
              <w:r>
                <w:rPr>
                  <w:rFonts w:ascii="Segoe UI Symbol" w:eastAsia="Segoe UI Symbol" w:hAnsi="Segoe UI Symbol" w:cs="Segoe UI Symbol"/>
                  <w:b w:val="0"/>
                  <w:sz w:val="20"/>
                </w:rPr>
                <w:t></w:t>
              </w:r>
            </w:hyperlink>
            <w:hyperlink r:id="rId87">
              <w:r>
                <w:rPr>
                  <w:rFonts w:ascii="Arial" w:eastAsia="Arial" w:hAnsi="Arial" w:cs="Arial"/>
                  <w:b w:val="0"/>
                  <w:sz w:val="20"/>
                </w:rPr>
                <w:t xml:space="preserve"> 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right="41" w:firstLine="0"/>
            </w:pPr>
            <w:hyperlink r:id="rId88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Крупная онлайновая детская</w:t>
              </w:r>
            </w:hyperlink>
            <w:hyperlink r:id="rId89">
              <w:r>
                <w:rPr>
                  <w:rFonts w:ascii="Arial" w:eastAsia="Arial" w:hAnsi="Arial" w:cs="Arial"/>
                  <w:b w:val="0"/>
                  <w:color w:val="2E78BC"/>
                  <w:sz w:val="22"/>
                </w:rPr>
                <w:t xml:space="preserve"> </w:t>
              </w:r>
            </w:hyperlink>
            <w:hyperlink r:id="rId90">
              <w:r>
                <w:rPr>
                  <w:rFonts w:ascii="Arial" w:eastAsia="Arial" w:hAnsi="Arial" w:cs="Arial"/>
                  <w:b w:val="0"/>
                  <w:color w:val="2E78BC"/>
                  <w:sz w:val="22"/>
                  <w:u w:val="single" w:color="2E78BC"/>
                </w:rPr>
                <w:t>библиотека</w:t>
              </w:r>
            </w:hyperlink>
            <w:hyperlink r:id="rId91">
              <w:r>
                <w:rPr>
                  <w:rFonts w:ascii="Arial" w:eastAsia="Arial" w:hAnsi="Arial" w:cs="Arial"/>
                  <w:b w:val="0"/>
                  <w:sz w:val="22"/>
                </w:rPr>
                <w:t xml:space="preserve"> </w:t>
              </w:r>
            </w:hyperlink>
            <w:r>
              <w:rPr>
                <w:rFonts w:ascii="Arial" w:eastAsia="Arial" w:hAnsi="Arial" w:cs="Arial"/>
                <w:b w:val="0"/>
                <w:sz w:val="22"/>
              </w:rPr>
              <w:t>(крупная онлайновая детская библиотека, которая содержит тексты программных произведений по литературе с 1 по 11 классы. На портале в режиме онлайн можно читать программные произведения)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</w:p>
        </w:tc>
      </w:tr>
      <w:tr w:rsidR="007130EE">
        <w:trPr>
          <w:trHeight w:val="778"/>
        </w:trPr>
        <w:tc>
          <w:tcPr>
            <w:tcW w:w="3853" w:type="dxa"/>
            <w:tcBorders>
              <w:top w:val="nil"/>
              <w:left w:val="single" w:sz="12" w:space="0" w:color="F0F0F0"/>
              <w:bottom w:val="nil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hyperlink r:id="rId92">
              <w:r>
                <w:rPr>
                  <w:rFonts w:ascii="Segoe UI Symbol" w:eastAsia="Segoe UI Symbol" w:hAnsi="Segoe UI Symbol" w:cs="Segoe UI Symbol"/>
                  <w:b w:val="0"/>
                  <w:sz w:val="20"/>
                </w:rPr>
                <w:t></w:t>
              </w:r>
            </w:hyperlink>
            <w:hyperlink r:id="rId93">
              <w:r>
                <w:rPr>
                  <w:rFonts w:ascii="Arial" w:eastAsia="Arial" w:hAnsi="Arial" w:cs="Arial"/>
                  <w:b w:val="0"/>
                  <w:sz w:val="20"/>
                </w:rPr>
                <w:t xml:space="preserve"> 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hyperlink r:id="rId94"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Огромный справочно</w:t>
              </w:r>
            </w:hyperlink>
            <w:hyperlink r:id="rId95"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-</w:t>
              </w:r>
            </w:hyperlink>
            <w:hyperlink r:id="rId96"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информационный</w:t>
              </w:r>
            </w:hyperlink>
            <w:hyperlink r:id="rId97">
              <w:r>
                <w:rPr>
                  <w:rFonts w:ascii="Arial" w:eastAsia="Arial" w:hAnsi="Arial" w:cs="Arial"/>
                  <w:b w:val="0"/>
                  <w:color w:val="535251"/>
                  <w:sz w:val="22"/>
                </w:rPr>
                <w:t xml:space="preserve"> </w:t>
              </w:r>
            </w:hyperlink>
            <w:hyperlink r:id="rId98"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портал по правилам и сложностям русского</w:t>
              </w:r>
            </w:hyperlink>
            <w:hyperlink r:id="rId99">
              <w:r>
                <w:rPr>
                  <w:rFonts w:ascii="Arial" w:eastAsia="Arial" w:hAnsi="Arial" w:cs="Arial"/>
                  <w:b w:val="0"/>
                  <w:color w:val="535251"/>
                  <w:sz w:val="22"/>
                </w:rPr>
                <w:t xml:space="preserve"> </w:t>
              </w:r>
            </w:hyperlink>
            <w:hyperlink r:id="rId100"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языка</w:t>
              </w:r>
            </w:hyperlink>
            <w:hyperlink r:id="rId101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1063"/>
        </w:trPr>
        <w:tc>
          <w:tcPr>
            <w:tcW w:w="3853" w:type="dxa"/>
            <w:tcBorders>
              <w:top w:val="nil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single" w:sz="6" w:space="0" w:color="A0A0A0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hyperlink r:id="rId102">
              <w:r>
                <w:rPr>
                  <w:rFonts w:ascii="Segoe UI Symbol" w:eastAsia="Segoe UI Symbol" w:hAnsi="Segoe UI Symbol" w:cs="Segoe UI Symbol"/>
                  <w:b w:val="0"/>
                  <w:sz w:val="20"/>
                </w:rPr>
                <w:t></w:t>
              </w:r>
            </w:hyperlink>
            <w:hyperlink r:id="rId103">
              <w:r>
                <w:rPr>
                  <w:rFonts w:ascii="Arial" w:eastAsia="Arial" w:hAnsi="Arial" w:cs="Arial"/>
                  <w:b w:val="0"/>
                  <w:sz w:val="20"/>
                </w:rPr>
                <w:t xml:space="preserve"> </w:t>
              </w:r>
            </w:hyperlink>
          </w:p>
        </w:tc>
        <w:tc>
          <w:tcPr>
            <w:tcW w:w="4824" w:type="dxa"/>
            <w:tcBorders>
              <w:top w:val="nil"/>
              <w:left w:val="nil"/>
              <w:bottom w:val="single" w:sz="6" w:space="0" w:color="A0A0A0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hyperlink r:id="rId104"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Портал, на котором собраны ссылки на</w:t>
              </w:r>
            </w:hyperlink>
            <w:hyperlink r:id="rId105">
              <w:r>
                <w:rPr>
                  <w:rFonts w:ascii="Arial" w:eastAsia="Arial" w:hAnsi="Arial" w:cs="Arial"/>
                  <w:b w:val="0"/>
                  <w:color w:val="535251"/>
                  <w:sz w:val="22"/>
                </w:rPr>
                <w:t xml:space="preserve"> </w:t>
              </w:r>
            </w:hyperlink>
            <w:hyperlink r:id="rId106"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полезные ресурсы, книги и тексты по всем</w:t>
              </w:r>
            </w:hyperlink>
            <w:hyperlink r:id="rId107">
              <w:r>
                <w:rPr>
                  <w:rFonts w:ascii="Arial" w:eastAsia="Arial" w:hAnsi="Arial" w:cs="Arial"/>
                  <w:b w:val="0"/>
                  <w:color w:val="535251"/>
                  <w:sz w:val="22"/>
                </w:rPr>
                <w:t xml:space="preserve"> </w:t>
              </w:r>
            </w:hyperlink>
            <w:hyperlink r:id="rId108">
              <w:r>
                <w:rPr>
                  <w:rFonts w:ascii="Arial" w:eastAsia="Arial" w:hAnsi="Arial" w:cs="Arial"/>
                  <w:b w:val="0"/>
                  <w:color w:val="535251"/>
                  <w:sz w:val="22"/>
                  <w:u w:val="single" w:color="535251"/>
                </w:rPr>
                <w:t>предметам школьной программы</w:t>
              </w:r>
            </w:hyperlink>
            <w:hyperlink r:id="rId109">
              <w:r>
                <w:rPr>
                  <w:rFonts w:ascii="Arial" w:eastAsia="Arial" w:hAnsi="Arial" w:cs="Arial"/>
                  <w:b w:val="0"/>
                  <w:sz w:val="23"/>
                </w:rPr>
                <w:t xml:space="preserve"> </w:t>
              </w:r>
            </w:hyperlink>
          </w:p>
        </w:tc>
      </w:tr>
      <w:tr w:rsidR="007130EE">
        <w:trPr>
          <w:trHeight w:val="3242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nil"/>
              <w:right w:val="single" w:sz="6" w:space="0" w:color="A0A0A0"/>
            </w:tcBorders>
            <w:vAlign w:val="bottom"/>
          </w:tcPr>
          <w:p w:rsidR="007130EE" w:rsidRDefault="000255AF">
            <w:pPr>
              <w:ind w:left="43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>Оснащённость учебного процесса учебно-наглядными пособиями, учебно-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лабораторными пособиями, техническими средствами, специальными техническими средствами обучения коллективного и индивидуального пользования для инвалидов и лиц с ограниченными возможностями здоровья </w:t>
            </w:r>
          </w:p>
        </w:tc>
        <w:tc>
          <w:tcPr>
            <w:tcW w:w="764" w:type="dxa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</w:tcPr>
          <w:p w:rsidR="007130EE" w:rsidRDefault="000255AF">
            <w:pPr>
              <w:spacing w:after="535"/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7130EE" w:rsidRDefault="000255AF">
            <w:pPr>
              <w:spacing w:after="269"/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7130EE" w:rsidRDefault="000255AF">
            <w:pPr>
              <w:spacing w:after="271"/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7130EE" w:rsidRDefault="000255AF">
            <w:pPr>
              <w:spacing w:after="269"/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7130EE" w:rsidRDefault="000255AF">
            <w:pPr>
              <w:spacing w:after="269"/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  <w:p w:rsidR="007130EE" w:rsidRDefault="000255AF">
            <w:pPr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6" w:space="0" w:color="A0A0A0"/>
              <w:left w:val="nil"/>
              <w:bottom w:val="nil"/>
              <w:right w:val="single" w:sz="12" w:space="0" w:color="A0A0A0"/>
            </w:tcBorders>
          </w:tcPr>
          <w:p w:rsidR="007130EE" w:rsidRDefault="000255AF">
            <w:pPr>
              <w:spacing w:line="276" w:lineRule="auto"/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>Библиотека (учебные DVD диски, видеофильмы, электронные документы) –</w:t>
            </w:r>
          </w:p>
          <w:p w:rsidR="007130EE" w:rsidRDefault="00FE4F56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 35</w:t>
            </w:r>
            <w:r w:rsidR="000255AF">
              <w:rPr>
                <w:rFonts w:ascii="Arial" w:eastAsia="Arial" w:hAnsi="Arial" w:cs="Arial"/>
                <w:b w:val="0"/>
                <w:sz w:val="23"/>
              </w:rPr>
              <w:t xml:space="preserve"> экз. </w:t>
            </w:r>
          </w:p>
          <w:p w:rsidR="007130EE" w:rsidRDefault="000255AF">
            <w:pPr>
              <w:spacing w:line="272" w:lineRule="auto"/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>Биология (атласы, карта, микроскопы, таблицы, гербарии, коллекции) – 20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экз. География (таблицы, карты, глобусы,) – 35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экз. </w:t>
            </w:r>
          </w:p>
          <w:p w:rsidR="007130EE" w:rsidRPr="000255AF" w:rsidRDefault="000255AF" w:rsidP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>И</w:t>
            </w:r>
            <w:r>
              <w:rPr>
                <w:rFonts w:ascii="Arial" w:eastAsia="Arial" w:hAnsi="Arial" w:cs="Arial"/>
                <w:b w:val="0"/>
                <w:sz w:val="23"/>
              </w:rPr>
              <w:t>стория (таблицы, видеофильмы, карты, компакт диски, портреты историков) - 28 Математика (таблицы) – 30 экз.</w:t>
            </w:r>
          </w:p>
        </w:tc>
      </w:tr>
      <w:tr w:rsidR="007130EE">
        <w:trPr>
          <w:trHeight w:val="550"/>
        </w:trPr>
        <w:tc>
          <w:tcPr>
            <w:tcW w:w="3853" w:type="dxa"/>
            <w:tcBorders>
              <w:top w:val="nil"/>
              <w:left w:val="single" w:sz="12" w:space="0" w:color="F0F0F0"/>
              <w:bottom w:val="single" w:sz="12" w:space="0" w:color="A0A0A0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764" w:type="dxa"/>
            <w:tcBorders>
              <w:top w:val="nil"/>
              <w:left w:val="single" w:sz="6" w:space="0" w:color="A0A0A0"/>
              <w:bottom w:val="single" w:sz="12" w:space="0" w:color="A0A0A0"/>
              <w:right w:val="nil"/>
            </w:tcBorders>
          </w:tcPr>
          <w:p w:rsidR="007130EE" w:rsidRDefault="000255AF">
            <w:pPr>
              <w:ind w:left="136" w:firstLine="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12" w:space="0" w:color="A0A0A0"/>
              <w:right w:val="single" w:sz="12" w:space="0" w:color="A0A0A0"/>
            </w:tcBorders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>Начальная школа (таблицы, карточки, порт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реты писателей и поэтов, карты, </w:t>
            </w:r>
          </w:p>
        </w:tc>
      </w:tr>
      <w:tr w:rsidR="007130EE">
        <w:trPr>
          <w:trHeight w:val="3014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130EE" w:rsidRDefault="007130EE">
            <w:pPr>
              <w:spacing w:after="160"/>
              <w:ind w:left="0" w:firstLine="0"/>
            </w:pPr>
          </w:p>
        </w:tc>
        <w:tc>
          <w:tcPr>
            <w:tcW w:w="558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130EE" w:rsidRDefault="000255AF">
            <w:pPr>
              <w:spacing w:line="254" w:lineRule="auto"/>
              <w:ind w:left="722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учебные альбомы, касса букв и слогов) </w:t>
            </w:r>
            <w:proofErr w:type="gramStart"/>
            <w:r>
              <w:rPr>
                <w:rFonts w:ascii="Arial" w:eastAsia="Arial" w:hAnsi="Arial" w:cs="Arial"/>
                <w:b w:val="0"/>
                <w:sz w:val="23"/>
              </w:rPr>
              <w:t>–  150</w:t>
            </w:r>
            <w:proofErr w:type="gramEnd"/>
            <w:r>
              <w:rPr>
                <w:rFonts w:ascii="Arial" w:eastAsia="Arial" w:hAnsi="Arial" w:cs="Arial"/>
                <w:b w:val="0"/>
                <w:sz w:val="23"/>
              </w:rPr>
              <w:t xml:space="preserve"> экз. </w:t>
            </w:r>
          </w:p>
          <w:p w:rsidR="007130EE" w:rsidRDefault="000255AF">
            <w:pPr>
              <w:numPr>
                <w:ilvl w:val="0"/>
                <w:numId w:val="4"/>
              </w:numPr>
              <w:spacing w:line="269" w:lineRule="auto"/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ОБЖ (плакаты, таблицы, наглядные пособия) – 4 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экз. </w:t>
            </w:r>
          </w:p>
          <w:p w:rsidR="007130EE" w:rsidRDefault="000255AF">
            <w:pPr>
              <w:numPr>
                <w:ilvl w:val="0"/>
                <w:numId w:val="4"/>
              </w:numPr>
              <w:spacing w:after="3" w:line="271" w:lineRule="auto"/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>Русский язык и литература (таблицы, альбомы учебные) – 50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экз. </w:t>
            </w:r>
          </w:p>
          <w:p w:rsidR="000255AF" w:rsidRPr="000255AF" w:rsidRDefault="000255AF">
            <w:pPr>
              <w:numPr>
                <w:ilvl w:val="0"/>
                <w:numId w:val="4"/>
              </w:numPr>
              <w:spacing w:line="271" w:lineRule="auto"/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>Физика (таблицы, портреты физиков) – 8</w:t>
            </w:r>
          </w:p>
          <w:p w:rsidR="007130EE" w:rsidRDefault="000255AF" w:rsidP="000255AF">
            <w:pPr>
              <w:spacing w:line="271" w:lineRule="auto"/>
              <w:ind w:left="722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экз. </w:t>
            </w:r>
          </w:p>
          <w:p w:rsidR="007130EE" w:rsidRDefault="000255AF">
            <w:pPr>
              <w:numPr>
                <w:ilvl w:val="0"/>
                <w:numId w:val="4"/>
              </w:numPr>
              <w:ind w:hanging="360"/>
            </w:pPr>
            <w:r>
              <w:rPr>
                <w:rFonts w:ascii="Arial" w:eastAsia="Arial" w:hAnsi="Arial" w:cs="Arial"/>
                <w:b w:val="0"/>
                <w:sz w:val="23"/>
              </w:rPr>
              <w:t>Химия (таблицы по химии, портреты учёных,) – 15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экз. </w:t>
            </w:r>
          </w:p>
        </w:tc>
      </w:tr>
      <w:tr w:rsidR="007130EE">
        <w:trPr>
          <w:trHeight w:val="900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lastRenderedPageBreak/>
              <w:t xml:space="preserve">Учебно-лабораторное оборудование </w:t>
            </w:r>
          </w:p>
        </w:tc>
        <w:tc>
          <w:tcPr>
            <w:tcW w:w="558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130EE" w:rsidRDefault="000255AF">
            <w:pPr>
              <w:ind w:left="362" w:right="2896" w:firstLine="0"/>
            </w:pP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</w:rPr>
              <w:tab/>
            </w:r>
            <w:r>
              <w:rPr>
                <w:rFonts w:ascii="Arial" w:eastAsia="Arial" w:hAnsi="Arial" w:cs="Arial"/>
                <w:b w:val="0"/>
                <w:sz w:val="23"/>
              </w:rPr>
              <w:t>Физика – 15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экз. </w:t>
            </w: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</w:rPr>
              <w:tab/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Химия – 18 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экз. </w:t>
            </w:r>
          </w:p>
        </w:tc>
      </w:tr>
      <w:tr w:rsidR="007130EE">
        <w:trPr>
          <w:trHeight w:val="1724"/>
        </w:trPr>
        <w:tc>
          <w:tcPr>
            <w:tcW w:w="9442" w:type="dxa"/>
            <w:gridSpan w:val="3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12" w:space="0" w:color="A0A0A0"/>
            </w:tcBorders>
          </w:tcPr>
          <w:p w:rsidR="007130EE" w:rsidRDefault="000255AF">
            <w:pPr>
              <w:spacing w:after="396"/>
              <w:ind w:left="3781" w:firstLine="0"/>
              <w:jc w:val="center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2427681</wp:posOffset>
                      </wp:positionH>
                      <wp:positionV relativeFrom="paragraph">
                        <wp:posOffset>-28321</wp:posOffset>
                      </wp:positionV>
                      <wp:extent cx="38100" cy="1054913"/>
                      <wp:effectExtent l="0" t="0" r="0" b="0"/>
                      <wp:wrapSquare wrapText="bothSides"/>
                      <wp:docPr id="6473" name="Group 6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1054913"/>
                                <a:chOff x="0" y="0"/>
                                <a:chExt cx="38100" cy="1054913"/>
                              </a:xfrm>
                            </wpg:grpSpPr>
                            <wps:wsp>
                              <wps:cNvPr id="7394" name="Shape 7394"/>
                              <wps:cNvSpPr/>
                              <wps:spPr>
                                <a:xfrm>
                                  <a:off x="0" y="0"/>
                                  <a:ext cx="9144" cy="1054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5491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54913"/>
                                      </a:lnTo>
                                      <a:lnTo>
                                        <a:pt x="0" y="10549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0F0F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95" name="Shape 7395"/>
                              <wps:cNvSpPr/>
                              <wps:spPr>
                                <a:xfrm>
                                  <a:off x="28956" y="0"/>
                                  <a:ext cx="9144" cy="10549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5491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54913"/>
                                      </a:lnTo>
                                      <a:lnTo>
                                        <a:pt x="0" y="105491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0A0A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2CF70D" id="Group 6473" o:spid="_x0000_s1026" style="position:absolute;margin-left:191.15pt;margin-top:-2.25pt;width:3pt;height:83.05pt;z-index:251659264" coordsize="381,10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">
                      <v:shape id="Shape 7394" o:spid="_x0000_s1027" style="position:absolute;width:91;height:10549;visibility:visible;mso-wrap-style:square;v-text-anchor:top" coordsize="9144,1054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YccQA&#10;AADdAAAADwAAAGRycy9kb3ducmV2LnhtbESPQWvCQBSE74L/YXlCb3WjLVWjq2iL4Ekw6v2RfWaj&#10;2bchu03Sf98tFDwOM/MNs9r0thItNb50rGAyTkAQ506XXCi4nPevcxA+IGusHJOCH/KwWQ8HK0y1&#10;6/hEbRYKESHsU1RgQqhTKX1uyKIfu5o4ejfXWAxRNoXUDXYRbis5TZIPabHkuGCwpk9D+SP7tgqy&#10;9nA35nz82i+uu9x08mh3d1LqZdRvlyAC9eEZ/m8ftILZ2+Id/t7EJ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mmHHEAAAA3QAAAA8AAAAAAAAAAAAAAAAAmAIAAGRycy9k&#10;b3ducmV2LnhtbFBLBQYAAAAABAAEAPUAAACJAwAAAAA=&#10;" path="m,l9144,r,1054913l,1054913,,e" fillcolor="#f0f0f0" stroked="f" strokeweight="0">
                        <v:stroke miterlimit="83231f" joinstyle="miter"/>
                        <v:path arrowok="t" textboxrect="0,0,9144,1054913"/>
                      </v:shape>
                      <v:shape id="Shape 7395" o:spid="_x0000_s1028" style="position:absolute;left:289;width:92;height:10549;visibility:visible;mso-wrap-style:square;v-text-anchor:top" coordsize="9144,1054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T2ecUA&#10;AADdAAAADwAAAGRycy9kb3ducmV2LnhtbESPQWvCQBSE74L/YXmCN91E0WrqKiIoYk/a5v6afU3S&#10;Zt/G3VXTf98tFHocZuYbZrXpTCPu5HxtWUE6TkAQF1bXXCp4e92PFiB8QNbYWCYF3+Rhs+73Vphp&#10;++Az3S+hFBHCPkMFVQhtJqUvKjLox7Yljt6HdQZDlK6U2uEjwk0jJ0kylwZrjgsVtrSrqPi63IyC&#10;l5wWn/l5fj2d3vfL1NlDussPSg0H3fYZRKAu/If/2ket4Gm6nMHvm/g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PZ5xQAAAN0AAAAPAAAAAAAAAAAAAAAAAJgCAABkcnMv&#10;ZG93bnJldi54bWxQSwUGAAAAAAQABAD1AAAAigMAAAAA&#10;" path="m,l9144,r,1054913l,1054913,,e" fillcolor="#a0a0a0" stroked="f" strokeweight="0">
                        <v:stroke miterlimit="83231f" joinstyle="miter"/>
                        <v:path arrowok="t" textboxrect="0,0,9144,1054913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Число книг </w:t>
            </w:r>
            <w:proofErr w:type="gramStart"/>
            <w:r>
              <w:rPr>
                <w:rFonts w:ascii="Arial" w:eastAsia="Arial" w:hAnsi="Arial" w:cs="Arial"/>
                <w:b w:val="0"/>
                <w:sz w:val="23"/>
              </w:rPr>
              <w:t xml:space="preserve">– 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</w:t>
            </w:r>
            <w:r w:rsidRPr="00E8381B">
              <w:rPr>
                <w:b w:val="0"/>
                <w:sz w:val="24"/>
                <w:szCs w:val="24"/>
              </w:rPr>
              <w:t>3014</w:t>
            </w:r>
            <w:proofErr w:type="gramEnd"/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экз. </w:t>
            </w:r>
          </w:p>
          <w:p w:rsidR="007130EE" w:rsidRDefault="000255AF">
            <w:pPr>
              <w:tabs>
                <w:tab w:val="center" w:pos="5777"/>
              </w:tabs>
              <w:spacing w:after="329"/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>Библиотечный фонд школы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</w:rPr>
              <w:tab/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учебников – 3567 экз. </w:t>
            </w:r>
          </w:p>
          <w:p w:rsidR="007130EE" w:rsidRDefault="000255AF">
            <w:pPr>
              <w:tabs>
                <w:tab w:val="center" w:pos="4303"/>
                <w:tab w:val="center" w:pos="6102"/>
              </w:tabs>
              <w:ind w:left="0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  <w:b w:val="0"/>
                <w:sz w:val="20"/>
              </w:rPr>
              <w:t></w:t>
            </w:r>
            <w:r>
              <w:rPr>
                <w:rFonts w:ascii="Arial" w:eastAsia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</w:rPr>
              <w:tab/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основной фонд — 7697 экз. </w:t>
            </w:r>
          </w:p>
        </w:tc>
      </w:tr>
      <w:tr w:rsidR="007130EE">
        <w:trPr>
          <w:trHeight w:val="619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Спортивные и актовый залы </w:t>
            </w:r>
          </w:p>
        </w:tc>
        <w:tc>
          <w:tcPr>
            <w:tcW w:w="558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130EE" w:rsidRDefault="000255AF" w:rsidP="000255AF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>спортзал – 1 (общая площадь – 119,3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м</w:t>
            </w:r>
            <w:r>
              <w:rPr>
                <w:rFonts w:ascii="Arial" w:eastAsia="Arial" w:hAnsi="Arial" w:cs="Arial"/>
                <w:b w:val="0"/>
                <w:sz w:val="23"/>
                <w:vertAlign w:val="superscript"/>
              </w:rPr>
              <w:t>2</w:t>
            </w:r>
            <w:r>
              <w:rPr>
                <w:rFonts w:ascii="Arial" w:eastAsia="Arial" w:hAnsi="Arial" w:cs="Arial"/>
                <w:b w:val="0"/>
                <w:sz w:val="23"/>
              </w:rPr>
              <w:t>)</w:t>
            </w:r>
          </w:p>
        </w:tc>
      </w:tr>
      <w:tr w:rsidR="007130EE">
        <w:trPr>
          <w:trHeight w:val="1675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  <w:vAlign w:val="center"/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Условия питания </w:t>
            </w:r>
          </w:p>
        </w:tc>
        <w:tc>
          <w:tcPr>
            <w:tcW w:w="558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130EE" w:rsidRDefault="000255AF">
            <w:pPr>
              <w:ind w:left="2" w:right="850" w:firstLine="0"/>
              <w:jc w:val="both"/>
            </w:pPr>
            <w:r>
              <w:rPr>
                <w:rFonts w:ascii="Arial" w:eastAsia="Arial" w:hAnsi="Arial" w:cs="Arial"/>
                <w:b w:val="0"/>
                <w:sz w:val="23"/>
              </w:rPr>
              <w:t>Организовано горячее питание в школьной столовой на 50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посадочных мест. Созданы условия для питания инвалидов и лиц с ограниченными </w:t>
            </w:r>
            <w:proofErr w:type="gramStart"/>
            <w:r>
              <w:rPr>
                <w:rFonts w:ascii="Arial" w:eastAsia="Arial" w:hAnsi="Arial" w:cs="Arial"/>
                <w:b w:val="0"/>
                <w:sz w:val="23"/>
              </w:rPr>
              <w:t>возможностями  здоровья</w:t>
            </w:r>
            <w:proofErr w:type="gramEnd"/>
            <w:r>
              <w:rPr>
                <w:rFonts w:ascii="Arial" w:eastAsia="Arial" w:hAnsi="Arial" w:cs="Arial"/>
                <w:b w:val="0"/>
                <w:sz w:val="23"/>
              </w:rPr>
              <w:t xml:space="preserve"> (инвалиды с нарушением слуха, зрения, умственного развития) </w:t>
            </w:r>
          </w:p>
        </w:tc>
      </w:tr>
      <w:tr w:rsidR="007130EE">
        <w:trPr>
          <w:trHeight w:val="1150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Условия охраны здоровья учащихся, в том числе инвалидов и лиц с ограниченными возможностями здоровья </w:t>
            </w:r>
          </w:p>
        </w:tc>
        <w:tc>
          <w:tcPr>
            <w:tcW w:w="558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  <w:vAlign w:val="center"/>
          </w:tcPr>
          <w:p w:rsidR="007130EE" w:rsidRDefault="000255AF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Медицинский кабинет на </w:t>
            </w:r>
            <w:proofErr w:type="spellStart"/>
            <w:r>
              <w:rPr>
                <w:rFonts w:ascii="Arial" w:eastAsia="Arial" w:hAnsi="Arial" w:cs="Arial"/>
                <w:b w:val="0"/>
                <w:sz w:val="23"/>
              </w:rPr>
              <w:t>ФАПе</w:t>
            </w:r>
            <w:proofErr w:type="spellEnd"/>
            <w:r>
              <w:rPr>
                <w:rFonts w:ascii="Arial" w:eastAsia="Arial" w:hAnsi="Arial" w:cs="Arial"/>
                <w:b w:val="0"/>
                <w:sz w:val="23"/>
              </w:rPr>
              <w:t xml:space="preserve"> (Договор с ГБУЗ ТО «Областная больница №3» </w:t>
            </w:r>
            <w:proofErr w:type="spellStart"/>
            <w:r>
              <w:rPr>
                <w:rFonts w:ascii="Arial" w:eastAsia="Arial" w:hAnsi="Arial" w:cs="Arial"/>
                <w:b w:val="0"/>
                <w:sz w:val="23"/>
              </w:rPr>
              <w:t>г.Тобольск</w:t>
            </w:r>
            <w:proofErr w:type="spellEnd"/>
            <w:r>
              <w:rPr>
                <w:rFonts w:ascii="Arial" w:eastAsia="Arial" w:hAnsi="Arial" w:cs="Arial"/>
                <w:b w:val="0"/>
                <w:sz w:val="23"/>
              </w:rPr>
              <w:t xml:space="preserve">) </w:t>
            </w:r>
          </w:p>
        </w:tc>
      </w:tr>
      <w:tr w:rsidR="007130EE">
        <w:trPr>
          <w:trHeight w:val="619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Доступ к информационным системам </w:t>
            </w:r>
          </w:p>
        </w:tc>
        <w:tc>
          <w:tcPr>
            <w:tcW w:w="558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  <w:vAlign w:val="center"/>
          </w:tcPr>
          <w:p w:rsidR="007130EE" w:rsidRDefault="000255AF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Подключение к сети Интернет, локальная сеть </w:t>
            </w:r>
          </w:p>
        </w:tc>
      </w:tr>
      <w:tr w:rsidR="007130EE">
        <w:trPr>
          <w:trHeight w:val="353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6" w:space="0" w:color="A0A0A0"/>
              <w:right w:val="single" w:sz="6" w:space="0" w:color="A0A0A0"/>
            </w:tcBorders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Пришкольная территория </w:t>
            </w:r>
          </w:p>
        </w:tc>
        <w:tc>
          <w:tcPr>
            <w:tcW w:w="5589" w:type="dxa"/>
            <w:gridSpan w:val="2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12" w:space="0" w:color="A0A0A0"/>
            </w:tcBorders>
          </w:tcPr>
          <w:p w:rsidR="007130EE" w:rsidRDefault="000255AF" w:rsidP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6213,8 </w:t>
            </w:r>
            <w:r>
              <w:rPr>
                <w:rFonts w:ascii="Arial" w:eastAsia="Arial" w:hAnsi="Arial" w:cs="Arial"/>
                <w:b w:val="0"/>
                <w:sz w:val="23"/>
              </w:rPr>
              <w:t>м</w:t>
            </w:r>
            <w:r>
              <w:rPr>
                <w:rFonts w:ascii="Arial" w:eastAsia="Arial" w:hAnsi="Arial" w:cs="Arial"/>
                <w:b w:val="0"/>
                <w:sz w:val="23"/>
                <w:vertAlign w:val="superscript"/>
              </w:rPr>
              <w:t>2</w:t>
            </w:r>
            <w:bookmarkStart w:id="0" w:name="_GoBack"/>
            <w:bookmarkEnd w:id="0"/>
          </w:p>
        </w:tc>
      </w:tr>
      <w:tr w:rsidR="007130EE">
        <w:trPr>
          <w:trHeight w:val="625"/>
        </w:trPr>
        <w:tc>
          <w:tcPr>
            <w:tcW w:w="3853" w:type="dxa"/>
            <w:tcBorders>
              <w:top w:val="single" w:sz="6" w:space="0" w:color="A0A0A0"/>
              <w:left w:val="single" w:sz="12" w:space="0" w:color="F0F0F0"/>
              <w:bottom w:val="single" w:sz="12" w:space="0" w:color="A0A0A0"/>
              <w:right w:val="single" w:sz="6" w:space="0" w:color="A0A0A0"/>
            </w:tcBorders>
          </w:tcPr>
          <w:p w:rsidR="007130EE" w:rsidRDefault="000255AF">
            <w:pPr>
              <w:ind w:left="0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Спортивные сооружения и площадки </w:t>
            </w:r>
          </w:p>
        </w:tc>
        <w:tc>
          <w:tcPr>
            <w:tcW w:w="5589" w:type="dxa"/>
            <w:gridSpan w:val="2"/>
            <w:tcBorders>
              <w:top w:val="single" w:sz="6" w:space="0" w:color="A0A0A0"/>
              <w:left w:val="single" w:sz="6" w:space="0" w:color="A0A0A0"/>
              <w:bottom w:val="single" w:sz="12" w:space="0" w:color="A0A0A0"/>
              <w:right w:val="single" w:sz="12" w:space="0" w:color="A0A0A0"/>
            </w:tcBorders>
            <w:vAlign w:val="center"/>
          </w:tcPr>
          <w:p w:rsidR="007130EE" w:rsidRDefault="000255AF">
            <w:pPr>
              <w:ind w:left="2" w:firstLine="0"/>
            </w:pPr>
            <w:r>
              <w:rPr>
                <w:rFonts w:ascii="Arial" w:eastAsia="Arial" w:hAnsi="Arial" w:cs="Arial"/>
                <w:b w:val="0"/>
                <w:sz w:val="23"/>
              </w:rPr>
              <w:t xml:space="preserve"> Спортивная площадка (500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 м</w:t>
            </w:r>
            <w:r>
              <w:rPr>
                <w:rFonts w:ascii="Arial" w:eastAsia="Arial" w:hAnsi="Arial" w:cs="Arial"/>
                <w:b w:val="0"/>
                <w:sz w:val="23"/>
                <w:vertAlign w:val="superscript"/>
              </w:rPr>
              <w:t>2</w:t>
            </w:r>
            <w:r>
              <w:rPr>
                <w:rFonts w:ascii="Arial" w:eastAsia="Arial" w:hAnsi="Arial" w:cs="Arial"/>
                <w:b w:val="0"/>
                <w:sz w:val="23"/>
              </w:rPr>
              <w:t xml:space="preserve">)  </w:t>
            </w:r>
          </w:p>
        </w:tc>
      </w:tr>
    </w:tbl>
    <w:p w:rsidR="007130EE" w:rsidRDefault="000255AF">
      <w:pPr>
        <w:ind w:left="0" w:firstLine="0"/>
        <w:jc w:val="both"/>
      </w:pPr>
      <w:r>
        <w:rPr>
          <w:rFonts w:ascii="Calibri" w:eastAsia="Calibri" w:hAnsi="Calibri" w:cs="Calibri"/>
          <w:b w:val="0"/>
          <w:sz w:val="22"/>
        </w:rPr>
        <w:t xml:space="preserve"> </w:t>
      </w:r>
    </w:p>
    <w:sectPr w:rsidR="007130EE">
      <w:pgSz w:w="11906" w:h="16838"/>
      <w:pgMar w:top="1165" w:right="1397" w:bottom="105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E81"/>
    <w:multiLevelType w:val="hybridMultilevel"/>
    <w:tmpl w:val="9AB0C99E"/>
    <w:lvl w:ilvl="0" w:tplc="6A36217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D8FFAE">
      <w:start w:val="1"/>
      <w:numFmt w:val="bullet"/>
      <w:lvlText w:val="o"/>
      <w:lvlJc w:val="left"/>
      <w:pPr>
        <w:ind w:left="1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EAE9BC">
      <w:start w:val="1"/>
      <w:numFmt w:val="bullet"/>
      <w:lvlText w:val="▪"/>
      <w:lvlJc w:val="left"/>
      <w:pPr>
        <w:ind w:left="2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F0620A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CC3BB6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6A7EC8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7EAB7C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28CAB6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700AEE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647F29"/>
    <w:multiLevelType w:val="hybridMultilevel"/>
    <w:tmpl w:val="50C2779E"/>
    <w:lvl w:ilvl="0" w:tplc="692C43E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CC2A28">
      <w:start w:val="1"/>
      <w:numFmt w:val="bullet"/>
      <w:lvlText w:val="o"/>
      <w:lvlJc w:val="left"/>
      <w:pPr>
        <w:ind w:left="1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B238A0">
      <w:start w:val="1"/>
      <w:numFmt w:val="bullet"/>
      <w:lvlText w:val="▪"/>
      <w:lvlJc w:val="left"/>
      <w:pPr>
        <w:ind w:left="2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22403E">
      <w:start w:val="1"/>
      <w:numFmt w:val="bullet"/>
      <w:lvlText w:val="•"/>
      <w:lvlJc w:val="left"/>
      <w:pPr>
        <w:ind w:left="2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0AE858">
      <w:start w:val="1"/>
      <w:numFmt w:val="bullet"/>
      <w:lvlText w:val="o"/>
      <w:lvlJc w:val="left"/>
      <w:pPr>
        <w:ind w:left="3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30FDE8">
      <w:start w:val="1"/>
      <w:numFmt w:val="bullet"/>
      <w:lvlText w:val="▪"/>
      <w:lvlJc w:val="left"/>
      <w:pPr>
        <w:ind w:left="4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7CA4C2">
      <w:start w:val="1"/>
      <w:numFmt w:val="bullet"/>
      <w:lvlText w:val="•"/>
      <w:lvlJc w:val="left"/>
      <w:pPr>
        <w:ind w:left="5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3A6EDA">
      <w:start w:val="1"/>
      <w:numFmt w:val="bullet"/>
      <w:lvlText w:val="o"/>
      <w:lvlJc w:val="left"/>
      <w:pPr>
        <w:ind w:left="5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C0CB6A">
      <w:start w:val="1"/>
      <w:numFmt w:val="bullet"/>
      <w:lvlText w:val="▪"/>
      <w:lvlJc w:val="left"/>
      <w:pPr>
        <w:ind w:left="6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A620DC0"/>
    <w:multiLevelType w:val="hybridMultilevel"/>
    <w:tmpl w:val="5E94AF24"/>
    <w:lvl w:ilvl="0" w:tplc="809416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7AEC4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68A612">
      <w:start w:val="1"/>
      <w:numFmt w:val="bullet"/>
      <w:lvlText w:val="▪"/>
      <w:lvlJc w:val="left"/>
      <w:pPr>
        <w:ind w:left="22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4E5168">
      <w:start w:val="1"/>
      <w:numFmt w:val="bullet"/>
      <w:lvlText w:val="•"/>
      <w:lvlJc w:val="left"/>
      <w:pPr>
        <w:ind w:left="29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ECE298">
      <w:start w:val="1"/>
      <w:numFmt w:val="bullet"/>
      <w:lvlText w:val="o"/>
      <w:lvlJc w:val="left"/>
      <w:pPr>
        <w:ind w:left="364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306E2C">
      <w:start w:val="1"/>
      <w:numFmt w:val="bullet"/>
      <w:lvlText w:val="▪"/>
      <w:lvlJc w:val="left"/>
      <w:pPr>
        <w:ind w:left="43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AC3A0">
      <w:start w:val="1"/>
      <w:numFmt w:val="bullet"/>
      <w:lvlText w:val="•"/>
      <w:lvlJc w:val="left"/>
      <w:pPr>
        <w:ind w:left="50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B83060">
      <w:start w:val="1"/>
      <w:numFmt w:val="bullet"/>
      <w:lvlText w:val="o"/>
      <w:lvlJc w:val="left"/>
      <w:pPr>
        <w:ind w:left="580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DC831C">
      <w:start w:val="1"/>
      <w:numFmt w:val="bullet"/>
      <w:lvlText w:val="▪"/>
      <w:lvlJc w:val="left"/>
      <w:pPr>
        <w:ind w:left="65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76F40F2"/>
    <w:multiLevelType w:val="hybridMultilevel"/>
    <w:tmpl w:val="83E20EEE"/>
    <w:lvl w:ilvl="0" w:tplc="47AE2DD8">
      <w:start w:val="1"/>
      <w:numFmt w:val="bullet"/>
      <w:lvlText w:val="•"/>
      <w:lvlJc w:val="left"/>
      <w:pPr>
        <w:ind w:left="3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840FCE">
      <w:start w:val="1"/>
      <w:numFmt w:val="bullet"/>
      <w:lvlText w:val="o"/>
      <w:lvlJc w:val="left"/>
      <w:pPr>
        <w:ind w:left="53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D0DF56">
      <w:start w:val="1"/>
      <w:numFmt w:val="bullet"/>
      <w:lvlText w:val="▪"/>
      <w:lvlJc w:val="left"/>
      <w:pPr>
        <w:ind w:left="60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32A212">
      <w:start w:val="1"/>
      <w:numFmt w:val="bullet"/>
      <w:lvlText w:val="•"/>
      <w:lvlJc w:val="left"/>
      <w:pPr>
        <w:ind w:left="6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386E1E">
      <w:start w:val="1"/>
      <w:numFmt w:val="bullet"/>
      <w:lvlText w:val="o"/>
      <w:lvlJc w:val="left"/>
      <w:pPr>
        <w:ind w:left="7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9CE2E2">
      <w:start w:val="1"/>
      <w:numFmt w:val="bullet"/>
      <w:lvlText w:val="▪"/>
      <w:lvlJc w:val="left"/>
      <w:pPr>
        <w:ind w:left="8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A8264E">
      <w:start w:val="1"/>
      <w:numFmt w:val="bullet"/>
      <w:lvlText w:val="•"/>
      <w:lvlJc w:val="left"/>
      <w:pPr>
        <w:ind w:left="8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E6BDB6">
      <w:start w:val="1"/>
      <w:numFmt w:val="bullet"/>
      <w:lvlText w:val="o"/>
      <w:lvlJc w:val="left"/>
      <w:pPr>
        <w:ind w:left="9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9A097E">
      <w:start w:val="1"/>
      <w:numFmt w:val="bullet"/>
      <w:lvlText w:val="▪"/>
      <w:lvlJc w:val="left"/>
      <w:pPr>
        <w:ind w:left="10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EE"/>
    <w:rsid w:val="000255AF"/>
    <w:rsid w:val="007130EE"/>
    <w:rsid w:val="00FE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0C726-EBE3-4FF8-90AD-195A3C94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550" w:firstLine="51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oxford.ru/" TargetMode="External"/><Relationship Id="rId21" Type="http://schemas.openxmlformats.org/officeDocument/2006/relationships/hyperlink" Target="http://school-collection.edu.ru/" TargetMode="External"/><Relationship Id="rId42" Type="http://schemas.openxmlformats.org/officeDocument/2006/relationships/hyperlink" Target="http://fcior.edu.ru/" TargetMode="External"/><Relationship Id="rId47" Type="http://schemas.openxmlformats.org/officeDocument/2006/relationships/hyperlink" Target="http://education.admtyumen.ru/" TargetMode="External"/><Relationship Id="rId63" Type="http://schemas.openxmlformats.org/officeDocument/2006/relationships/hyperlink" Target="http://ebio.ru/" TargetMode="External"/><Relationship Id="rId68" Type="http://schemas.openxmlformats.org/officeDocument/2006/relationships/hyperlink" Target="https://zooclub.ru/" TargetMode="External"/><Relationship Id="rId84" Type="http://schemas.openxmlformats.org/officeDocument/2006/relationships/hyperlink" Target="http://www.study.ru/" TargetMode="External"/><Relationship Id="rId89" Type="http://schemas.openxmlformats.org/officeDocument/2006/relationships/hyperlink" Target="http://goste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9" Type="http://schemas.openxmlformats.org/officeDocument/2006/relationships/hyperlink" Target="http://obrnadzor.gov.ru/" TargetMode="External"/><Relationship Id="rId107" Type="http://schemas.openxmlformats.org/officeDocument/2006/relationships/hyperlink" Target="https://nashol.com/" TargetMode="External"/><Relationship Id="rId11" Type="http://schemas.openxmlformats.org/officeDocument/2006/relationships/hyperlink" Target="http://www.edu.ru/db/portal/sites/portal_page.htm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s://school.72to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&#1084;&#1080;&#1085;&#1086;&#1073;&#1088;&#1085;&#1072;&#1091;&#1082;&#1080;.&#1088;&#1092;/" TargetMode="External"/><Relationship Id="rId45" Type="http://schemas.openxmlformats.org/officeDocument/2006/relationships/hyperlink" Target="http://education.admtyumen.ru/" TargetMode="External"/><Relationship Id="rId53" Type="http://schemas.openxmlformats.org/officeDocument/2006/relationships/hyperlink" Target="https://www.prlib.ru/" TargetMode="External"/><Relationship Id="rId58" Type="http://schemas.openxmlformats.org/officeDocument/2006/relationships/hyperlink" Target="http://ebio.ru/" TargetMode="External"/><Relationship Id="rId66" Type="http://schemas.openxmlformats.org/officeDocument/2006/relationships/hyperlink" Target="https://zooclub.ru/" TargetMode="External"/><Relationship Id="rId74" Type="http://schemas.openxmlformats.org/officeDocument/2006/relationships/hyperlink" Target="https://interneturok.ru/" TargetMode="External"/><Relationship Id="rId79" Type="http://schemas.openxmlformats.org/officeDocument/2006/relationships/hyperlink" Target="http://stellarium.org/" TargetMode="External"/><Relationship Id="rId87" Type="http://schemas.openxmlformats.org/officeDocument/2006/relationships/hyperlink" Target="http://gostei.ru/" TargetMode="External"/><Relationship Id="rId102" Type="http://schemas.openxmlformats.org/officeDocument/2006/relationships/hyperlink" Target="https://nashol.com/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www.fipi.ru/" TargetMode="External"/><Relationship Id="rId61" Type="http://schemas.openxmlformats.org/officeDocument/2006/relationships/hyperlink" Target="http://ebio.ru/" TargetMode="External"/><Relationship Id="rId82" Type="http://schemas.openxmlformats.org/officeDocument/2006/relationships/hyperlink" Target="http://www.study.ru/" TargetMode="External"/><Relationship Id="rId90" Type="http://schemas.openxmlformats.org/officeDocument/2006/relationships/hyperlink" Target="http://gostei.ru/" TargetMode="External"/><Relationship Id="rId95" Type="http://schemas.openxmlformats.org/officeDocument/2006/relationships/hyperlink" Target="http://gramota.ru/" TargetMode="External"/><Relationship Id="rId19" Type="http://schemas.openxmlformats.org/officeDocument/2006/relationships/hyperlink" Target="https://uchi.ru/" TargetMode="External"/><Relationship Id="rId14" Type="http://schemas.openxmlformats.org/officeDocument/2006/relationships/hyperlink" Target="http://www.edu.ru/db/portal/sites/portal_page.htm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foxford.ru/" TargetMode="External"/><Relationship Id="rId30" Type="http://schemas.openxmlformats.org/officeDocument/2006/relationships/hyperlink" Target="http://obrnadzor.gov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fcior.edu.ru/" TargetMode="External"/><Relationship Id="rId48" Type="http://schemas.openxmlformats.org/officeDocument/2006/relationships/hyperlink" Target="http://&#1089;&#1077;&#1090;&#1077;&#1074;&#1080;&#1095;&#1086;&#1082;.&#1088;&#1092;/" TargetMode="External"/><Relationship Id="rId56" Type="http://schemas.openxmlformats.org/officeDocument/2006/relationships/hyperlink" Target="http://ebio.ru/" TargetMode="External"/><Relationship Id="rId64" Type="http://schemas.openxmlformats.org/officeDocument/2006/relationships/hyperlink" Target="http://ebio.ru/" TargetMode="External"/><Relationship Id="rId69" Type="http://schemas.openxmlformats.org/officeDocument/2006/relationships/hyperlink" Target="https://zooclub.ru/" TargetMode="External"/><Relationship Id="rId77" Type="http://schemas.openxmlformats.org/officeDocument/2006/relationships/hyperlink" Target="https://interneturok.ru/" TargetMode="External"/><Relationship Id="rId100" Type="http://schemas.openxmlformats.org/officeDocument/2006/relationships/hyperlink" Target="http://gramota.ru/" TargetMode="External"/><Relationship Id="rId105" Type="http://schemas.openxmlformats.org/officeDocument/2006/relationships/hyperlink" Target="https://nashol.com/" TargetMode="External"/><Relationship Id="rId8" Type="http://schemas.openxmlformats.org/officeDocument/2006/relationships/hyperlink" Target="http://www.school.edu.ru/" TargetMode="External"/><Relationship Id="rId51" Type="http://schemas.openxmlformats.org/officeDocument/2006/relationships/hyperlink" Target="https://www.prlib.ru/" TargetMode="External"/><Relationship Id="rId72" Type="http://schemas.openxmlformats.org/officeDocument/2006/relationships/hyperlink" Target="https://interneturok.ru/" TargetMode="External"/><Relationship Id="rId80" Type="http://schemas.openxmlformats.org/officeDocument/2006/relationships/hyperlink" Target="http://www.study.ru/" TargetMode="External"/><Relationship Id="rId85" Type="http://schemas.openxmlformats.org/officeDocument/2006/relationships/hyperlink" Target="http://www.study.ru/" TargetMode="External"/><Relationship Id="rId93" Type="http://schemas.openxmlformats.org/officeDocument/2006/relationships/hyperlink" Target="http://gramota.ru/" TargetMode="External"/><Relationship Id="rId98" Type="http://schemas.openxmlformats.org/officeDocument/2006/relationships/hyperlink" Target="http://gramot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du.ru/db/portal/sites/portal_page.htm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s://school.72to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hyperlink" Target="http://education.admtyumen.ru/" TargetMode="External"/><Relationship Id="rId59" Type="http://schemas.openxmlformats.org/officeDocument/2006/relationships/hyperlink" Target="http://ebio.ru/" TargetMode="External"/><Relationship Id="rId67" Type="http://schemas.openxmlformats.org/officeDocument/2006/relationships/hyperlink" Target="https://zooclub.ru/" TargetMode="External"/><Relationship Id="rId103" Type="http://schemas.openxmlformats.org/officeDocument/2006/relationships/hyperlink" Target="https://nashol.com/" TargetMode="External"/><Relationship Id="rId108" Type="http://schemas.openxmlformats.org/officeDocument/2006/relationships/hyperlink" Target="https://nashol.com/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://&#1084;&#1080;&#1085;&#1086;&#1073;&#1088;&#1085;&#1072;&#1091;&#1082;&#1080;.&#1088;&#1092;/" TargetMode="External"/><Relationship Id="rId54" Type="http://schemas.openxmlformats.org/officeDocument/2006/relationships/hyperlink" Target="https://www.prlib.ru/" TargetMode="External"/><Relationship Id="rId62" Type="http://schemas.openxmlformats.org/officeDocument/2006/relationships/hyperlink" Target="http://ebio.ru/" TargetMode="External"/><Relationship Id="rId70" Type="http://schemas.openxmlformats.org/officeDocument/2006/relationships/hyperlink" Target="https://zooclub.ru/" TargetMode="External"/><Relationship Id="rId75" Type="http://schemas.openxmlformats.org/officeDocument/2006/relationships/hyperlink" Target="https://interneturok.ru/" TargetMode="External"/><Relationship Id="rId83" Type="http://schemas.openxmlformats.org/officeDocument/2006/relationships/hyperlink" Target="http://www.study.ru/" TargetMode="External"/><Relationship Id="rId88" Type="http://schemas.openxmlformats.org/officeDocument/2006/relationships/hyperlink" Target="http://gostei.ru/" TargetMode="External"/><Relationship Id="rId91" Type="http://schemas.openxmlformats.org/officeDocument/2006/relationships/hyperlink" Target="http://gostei.ru/" TargetMode="External"/><Relationship Id="rId96" Type="http://schemas.openxmlformats.org/officeDocument/2006/relationships/hyperlink" Target="http://gramota.ru/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ipi.ru/" TargetMode="Externa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foxford.ru/" TargetMode="External"/><Relationship Id="rId36" Type="http://schemas.openxmlformats.org/officeDocument/2006/relationships/hyperlink" Target="http://school-collection.edu.ru/" TargetMode="External"/><Relationship Id="rId49" Type="http://schemas.openxmlformats.org/officeDocument/2006/relationships/hyperlink" Target="http://&#1089;&#1077;&#1090;&#1077;&#1074;&#1080;&#1095;&#1086;&#1082;.&#1088;&#1092;/" TargetMode="External"/><Relationship Id="rId57" Type="http://schemas.openxmlformats.org/officeDocument/2006/relationships/hyperlink" Target="http://ebio.ru/" TargetMode="External"/><Relationship Id="rId106" Type="http://schemas.openxmlformats.org/officeDocument/2006/relationships/hyperlink" Target="https://nashol.com/" TargetMode="External"/><Relationship Id="rId10" Type="http://schemas.openxmlformats.org/officeDocument/2006/relationships/hyperlink" Target="http://www.school.edu.ru/" TargetMode="External"/><Relationship Id="rId31" Type="http://schemas.openxmlformats.org/officeDocument/2006/relationships/hyperlink" Target="https://school.72to.ru/" TargetMode="External"/><Relationship Id="rId44" Type="http://schemas.openxmlformats.org/officeDocument/2006/relationships/hyperlink" Target="http://fcior.edu.ru/" TargetMode="External"/><Relationship Id="rId52" Type="http://schemas.openxmlformats.org/officeDocument/2006/relationships/hyperlink" Target="https://www.prlib.ru/" TargetMode="External"/><Relationship Id="rId60" Type="http://schemas.openxmlformats.org/officeDocument/2006/relationships/hyperlink" Target="http://ebio.ru/" TargetMode="External"/><Relationship Id="rId65" Type="http://schemas.openxmlformats.org/officeDocument/2006/relationships/hyperlink" Target="http://ebio.ru/" TargetMode="External"/><Relationship Id="rId73" Type="http://schemas.openxmlformats.org/officeDocument/2006/relationships/hyperlink" Target="https://interneturok.ru/" TargetMode="External"/><Relationship Id="rId78" Type="http://schemas.openxmlformats.org/officeDocument/2006/relationships/hyperlink" Target="http://stellarium.org/" TargetMode="External"/><Relationship Id="rId81" Type="http://schemas.openxmlformats.org/officeDocument/2006/relationships/hyperlink" Target="http://www.study.ru/" TargetMode="External"/><Relationship Id="rId86" Type="http://schemas.openxmlformats.org/officeDocument/2006/relationships/hyperlink" Target="http://gostei.ru/" TargetMode="External"/><Relationship Id="rId94" Type="http://schemas.openxmlformats.org/officeDocument/2006/relationships/hyperlink" Target="http://gramota.ru/" TargetMode="External"/><Relationship Id="rId99" Type="http://schemas.openxmlformats.org/officeDocument/2006/relationships/hyperlink" Target="http://gramota.ru/" TargetMode="External"/><Relationship Id="rId101" Type="http://schemas.openxmlformats.org/officeDocument/2006/relationships/hyperlink" Target="http://gramo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3" Type="http://schemas.openxmlformats.org/officeDocument/2006/relationships/hyperlink" Target="http://www.edu.ru/db/portal/sites/portal_page.htm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://&#1084;&#1080;&#1085;&#1086;&#1073;&#1088;&#1085;&#1072;&#1091;&#1082;&#1080;.&#1088;&#1092;/" TargetMode="External"/><Relationship Id="rId109" Type="http://schemas.openxmlformats.org/officeDocument/2006/relationships/hyperlink" Target="https://nashol.com/" TargetMode="External"/><Relationship Id="rId34" Type="http://schemas.openxmlformats.org/officeDocument/2006/relationships/hyperlink" Target="http://school-collection.edu.ru/" TargetMode="External"/><Relationship Id="rId50" Type="http://schemas.openxmlformats.org/officeDocument/2006/relationships/hyperlink" Target="https://www.prlib.ru/" TargetMode="External"/><Relationship Id="rId55" Type="http://schemas.openxmlformats.org/officeDocument/2006/relationships/hyperlink" Target="https://www.prlib.ru/" TargetMode="External"/><Relationship Id="rId76" Type="http://schemas.openxmlformats.org/officeDocument/2006/relationships/hyperlink" Target="https://interneturok.ru/" TargetMode="External"/><Relationship Id="rId97" Type="http://schemas.openxmlformats.org/officeDocument/2006/relationships/hyperlink" Target="http://gramota.ru/" TargetMode="External"/><Relationship Id="rId104" Type="http://schemas.openxmlformats.org/officeDocument/2006/relationships/hyperlink" Target="https://nashol.com/" TargetMode="External"/><Relationship Id="rId7" Type="http://schemas.openxmlformats.org/officeDocument/2006/relationships/hyperlink" Target="http://www.fipi.ru/" TargetMode="External"/><Relationship Id="rId71" Type="http://schemas.openxmlformats.org/officeDocument/2006/relationships/hyperlink" Target="https://zooclub.ru/" TargetMode="External"/><Relationship Id="rId92" Type="http://schemas.openxmlformats.org/officeDocument/2006/relationships/hyperlink" Target="http://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Windows User</cp:lastModifiedBy>
  <cp:revision>2</cp:revision>
  <dcterms:created xsi:type="dcterms:W3CDTF">2020-05-07T07:41:00Z</dcterms:created>
  <dcterms:modified xsi:type="dcterms:W3CDTF">2020-05-07T07:41:00Z</dcterms:modified>
</cp:coreProperties>
</file>