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A3" w:rsidRDefault="00D370A3" w:rsidP="00035EE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Пожарная безопасность в детском оздоровительном лагере</w:t>
      </w:r>
    </w:p>
    <w:p w:rsidR="00D370A3" w:rsidRDefault="00D370A3" w:rsidP="00D370A3">
      <w:pPr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370A3" w:rsidRDefault="00D370A3" w:rsidP="00D370A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ОБЯЗАННОСТИ ДИРЕКТОРА</w:t>
      </w:r>
    </w:p>
    <w:p w:rsidR="00D370A3" w:rsidRDefault="00D370A3" w:rsidP="00D370A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ОБСЛУЖИВАЮЩЕГО ПЕРСОНАЛА ЛАГЕРЯ</w:t>
      </w:r>
    </w:p>
    <w:p w:rsidR="00D370A3" w:rsidRDefault="00D370A3" w:rsidP="00D370A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Ответственность за пожарную безопасность детского оздоровительного лагеря (далее – «лагерь»), соблюдение требований </w:t>
      </w:r>
      <w:r w:rsidR="00035EE7">
        <w:rPr>
          <w:rFonts w:ascii="Times New Roman" w:hAnsi="Times New Roman"/>
          <w:sz w:val="28"/>
          <w:szCs w:val="28"/>
          <w:lang w:eastAsia="ru-RU"/>
        </w:rPr>
        <w:t xml:space="preserve">правил </w:t>
      </w:r>
      <w:r>
        <w:rPr>
          <w:rFonts w:ascii="Times New Roman" w:hAnsi="Times New Roman"/>
          <w:sz w:val="28"/>
          <w:szCs w:val="28"/>
          <w:lang w:eastAsia="ru-RU"/>
        </w:rPr>
        <w:t>противопожарн</w:t>
      </w:r>
      <w:r w:rsidR="00035EE7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EE7">
        <w:rPr>
          <w:rFonts w:ascii="Times New Roman" w:hAnsi="Times New Roman"/>
          <w:sz w:val="28"/>
          <w:szCs w:val="28"/>
          <w:lang w:eastAsia="ru-RU"/>
        </w:rPr>
        <w:t>режима</w:t>
      </w:r>
      <w:r>
        <w:rPr>
          <w:rFonts w:ascii="Times New Roman" w:hAnsi="Times New Roman"/>
          <w:sz w:val="28"/>
          <w:szCs w:val="28"/>
          <w:lang w:eastAsia="ru-RU"/>
        </w:rPr>
        <w:t xml:space="preserve"> и своевременное выполнение противопожарных мероприятий в соответствии с </w:t>
      </w:r>
      <w:r>
        <w:rPr>
          <w:rFonts w:ascii="Times New Roman" w:hAnsi="Times New Roman"/>
          <w:bCs/>
          <w:kern w:val="36"/>
          <w:sz w:val="28"/>
          <w:szCs w:val="28"/>
        </w:rPr>
        <w:t>Федеральным законом от 21 декабря 1994 г. N 69-ФЗ "О пожарной безопасности"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035EE7">
        <w:rPr>
          <w:rFonts w:ascii="Times New Roman" w:hAnsi="Times New Roman"/>
          <w:sz w:val="28"/>
          <w:szCs w:val="28"/>
          <w:lang w:eastAsia="ru-RU"/>
        </w:rPr>
        <w:t xml:space="preserve">Правилами противопожарного режима в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несет персонально директор лагеря. Ответственность за пожарную безопасность отдельных помещений, соблюдение требований противопожарных правил и своевременное выполнение противопожарных мероприятий в них несут должностные лица (воспитатели, вожатые, руководители кружков, заведующие столовой, складом и т.п.), на которых эта ответственность возложена в соответствии с приказом директора.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Лица, ответственные за противопожарное состояние объекта, за нарушение требований пожарной безопасности, а также за иные правонарушения в области пожарной безопасности, могут быть привлечены к дисциплинарной, административной или уголовной ответственности в соответствии с действующим законодательством. </w:t>
      </w:r>
      <w:proofErr w:type="gramEnd"/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Таблички с указанием названия помещения, фамилии и должности ответственного лица должны вывешиваться у входа в каждое здание или помещение. На каждом этаже зданий, где размещены дети, должен быть разработан план их эвакуации на случай пожара, а также предусмотрена система (установка) оповещения о пожаре.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лагеря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обязан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изучить со всеми воспитателями, медицинским и обслуживающим персоналом </w:t>
      </w:r>
      <w:r w:rsidR="00035EE7">
        <w:rPr>
          <w:rFonts w:ascii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</w:t>
      </w:r>
      <w:r w:rsidR="00035EE7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обеспечить все помещения </w:t>
      </w:r>
      <w:r w:rsidR="00035EE7">
        <w:rPr>
          <w:rFonts w:ascii="Times New Roman" w:hAnsi="Times New Roman"/>
          <w:sz w:val="28"/>
          <w:szCs w:val="28"/>
          <w:lang w:eastAsia="ru-RU"/>
        </w:rPr>
        <w:t>первичными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средствами пожаротушения и связи, дежурный персонал электрическими фонариками на случай отключения электроэнергии;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для привлечения работников лагеря к работе по предупреждению и борьбе с пожарами на объектах организовать и утвердить составы добровольной пожарной дружины; </w:t>
      </w:r>
    </w:p>
    <w:p w:rsidR="00D370A3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разработать инструкцию, определяющую действия персонала по обеспечению безопасной и быстрой эвакуации детей в случае пожара, в том числе для объектов с ночным пребыванием детей, предусмотрев два варианта действий: в дневное и ночное время; </w:t>
      </w:r>
    </w:p>
    <w:p w:rsidR="00035EE7" w:rsidRDefault="00D370A3" w:rsidP="00D370A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установить на территории лагеря, в его зданиях и помещениях строгий противопожарный режим, следить за его строгим соблюдением детьми и обслуживающим персоналом лагеря, принимать соответствующие меры воздействия к лицам, нарушающим </w:t>
      </w:r>
      <w:r w:rsidR="00035EE7">
        <w:rPr>
          <w:rFonts w:ascii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пожарной </w:t>
      </w:r>
      <w:r w:rsidR="00035EE7">
        <w:rPr>
          <w:rFonts w:ascii="Times New Roman" w:hAnsi="Times New Roman"/>
          <w:sz w:val="28"/>
          <w:szCs w:val="28"/>
          <w:lang w:eastAsia="ru-RU"/>
        </w:rPr>
        <w:t>безопасности.</w:t>
      </w:r>
      <w:r>
        <w:rPr>
          <w:rFonts w:ascii="Times New Roman" w:hAnsi="Times New Roman"/>
          <w:sz w:val="28"/>
          <w:szCs w:val="28"/>
          <w:lang w:eastAsia="ru-RU"/>
        </w:rPr>
        <w:br/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Требования пожарной безопасности к территориям, зданиям и помещениям летних оздоровительных лагерей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Территория должна постоянно содержаться в чистоте. Сгораемый материал, опавшие листья и сухую траву следует регулярно убирать и вывозить с территории.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Дороги, проезды, подъезды и проходы к зданиям и открытым водоисточникам, используемые для пожаротушения, подступы к пожарному инвентарю должны быть всегда свободными, содержаться в исправном состоянии.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 закрытии дорог, отдельных участков или проездов, необходимо немедленно сообщать в пожарные части.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Территория летнего оздоровительного лагеря должна иметь наружное освещение, достаточное для быстрого нахождения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противопожарных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водоисточников. 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Все помещения летних оздоровительных лагерей необходимо оборудовать автоматической пожарной сигнализацией, системой оповещения в случае пожара и телефоном, которые должны находиться в исправном состоянии.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В чердачных помещениях не разрешается производить сушку белья, устраивать складирование сгораемого материала, применять для утепления перекрытий стружку, опилки и другой горючий материал.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Расстановка мебели в помещениях летних оздоровительных лагерей не должна препятствовать эвакуации людей и проходу к средствам пожаротушения. Здания для летнего детского отдыха должны иметь не менее двух эвакуационных выходов непосредственно наружу. Эвакуационные проходы, выходы не должны загромождаться какими-либо предметами и оборудованием.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В каждом летнем оздоровительном лагере должен быть установлен строгий противопожарный режим. С этой целью руководителем объекта разрабатывается инструкция, определяющая круглосуточное дежурство обслуживающего персонала без права сна в ночное время, порядок обесточивания электрооборудования, осмотра и закрытия помещений.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На случай отключения электроэнергии, у обслуживающего персонала должны быть электрические фонарики, не менее одного на каждого работника дежурного персонала. </w:t>
      </w:r>
    </w:p>
    <w:p w:rsidR="00D370A3" w:rsidRDefault="00D370A3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035EE7" w:rsidRDefault="00035EE7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35EE7">
        <w:rPr>
          <w:rFonts w:ascii="Times New Roman" w:hAnsi="Times New Roman"/>
          <w:sz w:val="28"/>
          <w:szCs w:val="28"/>
          <w:u w:val="single"/>
          <w:lang w:eastAsia="ru-RU"/>
        </w:rPr>
        <w:t>Документация:</w:t>
      </w:r>
    </w:p>
    <w:p w:rsidR="00035EE7" w:rsidRDefault="00035EE7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о назначении лица, ответственного за соблюдение требований пожарной безопасности;</w:t>
      </w:r>
    </w:p>
    <w:p w:rsidR="00035EE7" w:rsidRDefault="00035EE7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Удостоверение о прохождении обучения по программе пожарно-технического минимума (директор лагеря и лицо, назначенное ответственным за ПБ);</w:t>
      </w:r>
      <w:proofErr w:type="gramEnd"/>
    </w:p>
    <w:p w:rsidR="00035EE7" w:rsidRDefault="00035EE7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 инструктажа по пожарной безопасности (для лагеря);</w:t>
      </w:r>
    </w:p>
    <w:p w:rsidR="00035EE7" w:rsidRDefault="00035EE7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 учета первичных средств пожаротушения (огнетушителей);</w:t>
      </w:r>
    </w:p>
    <w:p w:rsidR="00035EE7" w:rsidRDefault="00DC4A22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Копия договора на обслуживание автоматической пожарной сигнализации, ПАК Стрелец-Мониторинг;</w:t>
      </w:r>
    </w:p>
    <w:p w:rsidR="00DC4A22" w:rsidRDefault="00DC4A22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протокола испытания огнезащитной обработки деревянных конструкций чердачных помещений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C4A22" w:rsidRPr="00035EE7" w:rsidRDefault="00DC4A22" w:rsidP="00035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актов обследования источников противопожарного водоснабжения.</w:t>
      </w:r>
    </w:p>
    <w:p w:rsidR="00035EE7" w:rsidRDefault="00035EE7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EE7" w:rsidRDefault="00035EE7" w:rsidP="00D37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3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C6842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2B571D"/>
    <w:multiLevelType w:val="hybridMultilevel"/>
    <w:tmpl w:val="9950279E"/>
    <w:lvl w:ilvl="0" w:tplc="2C225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5A04EC"/>
    <w:multiLevelType w:val="multilevel"/>
    <w:tmpl w:val="FB8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0A3"/>
    <w:rsid w:val="00035EE7"/>
    <w:rsid w:val="003123D5"/>
    <w:rsid w:val="005F43D0"/>
    <w:rsid w:val="00681009"/>
    <w:rsid w:val="009D26CE"/>
    <w:rsid w:val="009E3CD7"/>
    <w:rsid w:val="00B57F6E"/>
    <w:rsid w:val="00D370A3"/>
    <w:rsid w:val="00DC4A22"/>
    <w:rsid w:val="00DF72C3"/>
    <w:rsid w:val="00EB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0A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D370A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rsid w:val="00D370A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semiHidden/>
    <w:rsid w:val="00D370A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 в детском оздоровительном лагере</vt:lpstr>
    </vt:vector>
  </TitlesOfParts>
  <Company>Grizli777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 в детском оздоровительном лагере</dc:title>
  <dc:subject/>
  <dc:creator>1</dc:creator>
  <cp:keywords/>
  <cp:lastModifiedBy>Admin</cp:lastModifiedBy>
  <cp:revision>2</cp:revision>
  <dcterms:created xsi:type="dcterms:W3CDTF">2016-04-22T07:18:00Z</dcterms:created>
  <dcterms:modified xsi:type="dcterms:W3CDTF">2016-04-22T07:18:00Z</dcterms:modified>
</cp:coreProperties>
</file>