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AC" w:rsidRDefault="003135AC" w:rsidP="00804D18">
      <w:pPr>
        <w:shd w:val="clear" w:color="auto" w:fill="FFFFFF"/>
        <w:suppressAutoHyphens w:val="0"/>
        <w:ind w:firstLine="540"/>
        <w:rPr>
          <w:rFonts w:cs="Times New Roman"/>
          <w:color w:val="000000"/>
          <w:lang w:eastAsia="ru-RU"/>
        </w:rPr>
      </w:pPr>
    </w:p>
    <w:p w:rsidR="003135AC" w:rsidRPr="00D503EC" w:rsidRDefault="00A11BCC" w:rsidP="003135AC">
      <w:pPr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Аннотация по профессионально-трудовому обучению</w:t>
      </w:r>
    </w:p>
    <w:p w:rsidR="003135AC" w:rsidRPr="00D503EC" w:rsidRDefault="003135AC" w:rsidP="003135AC">
      <w:pPr>
        <w:rPr>
          <w:rFonts w:cs="Times New Roman"/>
          <w:bCs/>
          <w:iCs/>
        </w:rPr>
      </w:pPr>
    </w:p>
    <w:p w:rsidR="003135AC" w:rsidRDefault="003135AC" w:rsidP="00804D18">
      <w:pPr>
        <w:shd w:val="clear" w:color="auto" w:fill="FFFFFF"/>
        <w:suppressAutoHyphens w:val="0"/>
        <w:ind w:firstLine="540"/>
        <w:rPr>
          <w:rFonts w:cs="Times New Roman"/>
          <w:color w:val="000000"/>
          <w:lang w:eastAsia="ru-RU"/>
        </w:rPr>
      </w:pP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bookmarkStart w:id="0" w:name="_GoBack"/>
      <w:bookmarkEnd w:id="0"/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Рабочая программа по швейному делу для 8-го класса специальной (коррекционной) школы составлена на основании  следующих нормативно-правовых документов: </w:t>
      </w:r>
    </w:p>
    <w:p w:rsidR="00495A6F" w:rsidRPr="00495A6F" w:rsidRDefault="00495A6F" w:rsidP="00495A6F">
      <w:pPr>
        <w:numPr>
          <w:ilvl w:val="0"/>
          <w:numId w:val="30"/>
        </w:num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ФГОС образования обучающихся с умственной отсталостью (интелектуальными нарушениями); </w:t>
      </w:r>
    </w:p>
    <w:p w:rsidR="00495A6F" w:rsidRPr="00495A6F" w:rsidRDefault="00495A6F" w:rsidP="00495A6F">
      <w:pPr>
        <w:numPr>
          <w:ilvl w:val="0"/>
          <w:numId w:val="30"/>
        </w:num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Примерная АООП образования обучающихся с умственной отсталостью (интелектуальными нарушениями) от 22.12.2015 № 4/15; </w:t>
      </w: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Рабочая программа по профессионально-трудовому обучению (швейное дело) в 8 классе разработана на основе государственной программы «Швейное дело, 8 класс» для специальных (коррекционных) общеобразовательных учреждений VIII вида под редакцией В.В. Воронковой М.: ВЛАДОС, 2010. Швейное дело: учебник для  8 класса специальных (коррекционных) образовательных учреждений VIII вида / Г. Б. Картушина, Г. Г. Мозговая, 2009г., 2016 г. </w:t>
      </w: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Программа предназначена для преподавания швейного дела, как одного из профилей трудового обучения в общеобразовательном учебном заведении для детей с проблемами в интеллектуальном развитии. </w:t>
      </w: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Занятия по данному виду профессиональной подготовки  содействуют общему развитию обучающихся, и предусматривает подготовку к самостоятельному выполнению заданий по основам проектирования и изготовления швейных изделий и выполнения различных операций.  </w:t>
      </w: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Основной целью курса является овладение общетрудовыми и специальными умениями и навыками в области технологии изготовления женской и детской легкой одежды. </w:t>
      </w: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Задачи: </w:t>
      </w:r>
    </w:p>
    <w:p w:rsidR="00495A6F" w:rsidRPr="00495A6F" w:rsidRDefault="00495A6F" w:rsidP="00495A6F">
      <w:pPr>
        <w:numPr>
          <w:ilvl w:val="0"/>
          <w:numId w:val="31"/>
        </w:num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освоение технологических знаний, технологической культуры на основе включения обучающихся в разнообразные виды деятельности по созданию личностно или общественно значимых продуктов труда; знаний о составляющих технологической культуры, организации производства и труда, снижение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495A6F" w:rsidRPr="00495A6F" w:rsidRDefault="00495A6F" w:rsidP="00495A6F">
      <w:pPr>
        <w:numPr>
          <w:ilvl w:val="0"/>
          <w:numId w:val="31"/>
        </w:num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овладение трудовыми и специальными умениями, необходимыми для поиска и использования технологической информации, самостоятельного и осознанного определения своих жизненных и профессиональных планов,  безопасными приемами труда; умениями рациональной организации трудовой деятельности, изготовления объектов труда с учетом эстетических и экологических требований, сопоставление профессиональных планов с состоянием здоровья, образовательным потенциалом, личностными особенностями; </w:t>
      </w:r>
    </w:p>
    <w:p w:rsidR="00495A6F" w:rsidRPr="00495A6F" w:rsidRDefault="00495A6F" w:rsidP="00495A6F">
      <w:pPr>
        <w:numPr>
          <w:ilvl w:val="0"/>
          <w:numId w:val="31"/>
        </w:num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развитие познавательных интересов, технического мышления, пространственного воображения, творческих, коммуникативных и организаторских способностей,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процесса, к деловому сотрудничеству в процессе коллективной деятельности; </w:t>
      </w:r>
    </w:p>
    <w:p w:rsidR="00495A6F" w:rsidRPr="00495A6F" w:rsidRDefault="00495A6F" w:rsidP="00495A6F">
      <w:pPr>
        <w:numPr>
          <w:ilvl w:val="0"/>
          <w:numId w:val="31"/>
        </w:num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формирование представлений о технологии как части общечеловеческой культуры, её роли в общественном развитии; </w:t>
      </w:r>
    </w:p>
    <w:p w:rsidR="00495A6F" w:rsidRPr="00495A6F" w:rsidRDefault="00495A6F" w:rsidP="00495A6F">
      <w:pPr>
        <w:numPr>
          <w:ilvl w:val="0"/>
          <w:numId w:val="31"/>
        </w:num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коррекция и развитие  устной речи, недостатков психофизического развития учащихся с ограниченными возможностями умственного развития, их познавательных возможностей и интересов. </w:t>
      </w: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t xml:space="preserve">Место и роль учебного курса </w:t>
      </w:r>
    </w:p>
    <w:p w:rsidR="00495A6F" w:rsidRPr="00495A6F" w:rsidRDefault="00495A6F" w:rsidP="00495A6F">
      <w:pPr>
        <w:rPr>
          <w:rFonts w:cs="Times New Roman"/>
          <w:bCs/>
          <w:color w:val="000000" w:themeColor="text1"/>
        </w:rPr>
      </w:pPr>
      <w:r w:rsidRPr="00495A6F">
        <w:rPr>
          <w:rFonts w:cs="Times New Roman"/>
          <w:bCs/>
          <w:color w:val="000000" w:themeColor="text1"/>
        </w:rPr>
        <w:lastRenderedPageBreak/>
        <w:t xml:space="preserve">Программа предусматривает подготовку учащихся специальных (коррекционных) образовательных учреждений VIII вида к самостоятельному выполнению производственных заданий по изготовлению швейных изделий.  Обучающиеся должны уметь планировать работу по изготовлению изделия. В процессе  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 </w:t>
      </w: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sectPr w:rsidR="00804D18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A6" w:rsidRDefault="00A259A6" w:rsidP="00CB14D5">
      <w:r>
        <w:separator/>
      </w:r>
    </w:p>
  </w:endnote>
  <w:endnote w:type="continuationSeparator" w:id="0">
    <w:p w:rsidR="00A259A6" w:rsidRDefault="00A259A6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A6" w:rsidRDefault="00A259A6" w:rsidP="00CB14D5">
      <w:r>
        <w:separator/>
      </w:r>
    </w:p>
  </w:footnote>
  <w:footnote w:type="continuationSeparator" w:id="0">
    <w:p w:rsidR="00A259A6" w:rsidRDefault="00A259A6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D20D47"/>
    <w:multiLevelType w:val="multilevel"/>
    <w:tmpl w:val="F9F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BC1A70"/>
    <w:multiLevelType w:val="hybridMultilevel"/>
    <w:tmpl w:val="C9AC8546"/>
    <w:lvl w:ilvl="0" w:tplc="4BC4FB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42D5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A335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0C9B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A069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AA7C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81B8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E120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C26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0310FD"/>
    <w:multiLevelType w:val="hybridMultilevel"/>
    <w:tmpl w:val="DBD86DFE"/>
    <w:lvl w:ilvl="0" w:tplc="454CD9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E092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8A9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AD7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342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214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42A1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624E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6A7B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9"/>
  </w:num>
  <w:num w:numId="19">
    <w:abstractNumId w:val="15"/>
  </w:num>
  <w:num w:numId="20">
    <w:abstractNumId w:val="19"/>
  </w:num>
  <w:num w:numId="21">
    <w:abstractNumId w:val="18"/>
  </w:num>
  <w:num w:numId="22">
    <w:abstractNumId w:val="21"/>
  </w:num>
  <w:num w:numId="23">
    <w:abstractNumId w:val="17"/>
  </w:num>
  <w:num w:numId="24">
    <w:abstractNumId w:val="16"/>
  </w:num>
  <w:num w:numId="25">
    <w:abstractNumId w:val="27"/>
  </w:num>
  <w:num w:numId="26">
    <w:abstractNumId w:val="22"/>
  </w:num>
  <w:num w:numId="27">
    <w:abstractNumId w:val="25"/>
  </w:num>
  <w:num w:numId="28">
    <w:abstractNumId w:val="26"/>
  </w:num>
  <w:num w:numId="29">
    <w:abstractNumId w:val="20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084A5C"/>
    <w:rsid w:val="0016356B"/>
    <w:rsid w:val="00173688"/>
    <w:rsid w:val="001801DE"/>
    <w:rsid w:val="0019587F"/>
    <w:rsid w:val="001B6124"/>
    <w:rsid w:val="001C2F5F"/>
    <w:rsid w:val="001E4F86"/>
    <w:rsid w:val="0029646D"/>
    <w:rsid w:val="002E14CA"/>
    <w:rsid w:val="00313594"/>
    <w:rsid w:val="003135AC"/>
    <w:rsid w:val="00356DFD"/>
    <w:rsid w:val="0036420F"/>
    <w:rsid w:val="003851D7"/>
    <w:rsid w:val="003F7B67"/>
    <w:rsid w:val="00401CF7"/>
    <w:rsid w:val="00426B0D"/>
    <w:rsid w:val="004627D4"/>
    <w:rsid w:val="00495A6F"/>
    <w:rsid w:val="00500665"/>
    <w:rsid w:val="0052253A"/>
    <w:rsid w:val="005419F2"/>
    <w:rsid w:val="005A0CE8"/>
    <w:rsid w:val="005C508F"/>
    <w:rsid w:val="005E7424"/>
    <w:rsid w:val="005F4588"/>
    <w:rsid w:val="00613489"/>
    <w:rsid w:val="00652DE9"/>
    <w:rsid w:val="006607DB"/>
    <w:rsid w:val="006615AE"/>
    <w:rsid w:val="00696761"/>
    <w:rsid w:val="006D2522"/>
    <w:rsid w:val="00712B56"/>
    <w:rsid w:val="00761D1E"/>
    <w:rsid w:val="007620FB"/>
    <w:rsid w:val="007E74B2"/>
    <w:rsid w:val="00804D18"/>
    <w:rsid w:val="00813A39"/>
    <w:rsid w:val="00815640"/>
    <w:rsid w:val="008324DD"/>
    <w:rsid w:val="008E77F7"/>
    <w:rsid w:val="00927F10"/>
    <w:rsid w:val="00950C74"/>
    <w:rsid w:val="00987CC9"/>
    <w:rsid w:val="00A06DAF"/>
    <w:rsid w:val="00A11BCC"/>
    <w:rsid w:val="00A17CAE"/>
    <w:rsid w:val="00A259A6"/>
    <w:rsid w:val="00A56F21"/>
    <w:rsid w:val="00A719CF"/>
    <w:rsid w:val="00A77704"/>
    <w:rsid w:val="00A82242"/>
    <w:rsid w:val="00AF3AA0"/>
    <w:rsid w:val="00B42DC9"/>
    <w:rsid w:val="00B4327B"/>
    <w:rsid w:val="00BD55C2"/>
    <w:rsid w:val="00BE3151"/>
    <w:rsid w:val="00C24287"/>
    <w:rsid w:val="00C371DE"/>
    <w:rsid w:val="00C4685F"/>
    <w:rsid w:val="00C56960"/>
    <w:rsid w:val="00CB14D5"/>
    <w:rsid w:val="00CB4F66"/>
    <w:rsid w:val="00D0089D"/>
    <w:rsid w:val="00D10C6B"/>
    <w:rsid w:val="00D22312"/>
    <w:rsid w:val="00D3736E"/>
    <w:rsid w:val="00D938F3"/>
    <w:rsid w:val="00E54E2D"/>
    <w:rsid w:val="00E60E6D"/>
    <w:rsid w:val="00E6402E"/>
    <w:rsid w:val="00E84A04"/>
    <w:rsid w:val="00EB63EB"/>
    <w:rsid w:val="00F102EC"/>
    <w:rsid w:val="00F5516B"/>
    <w:rsid w:val="00F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4AE9"/>
  <w15:docId w15:val="{FE2B7A5B-BE14-461B-997F-46782F3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  <w:style w:type="paragraph" w:customStyle="1" w:styleId="c2">
    <w:name w:val="c2"/>
    <w:basedOn w:val="a"/>
    <w:rsid w:val="00804D1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0">
    <w:name w:val="c0"/>
    <w:basedOn w:val="a0"/>
    <w:rsid w:val="0080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</dc:creator>
  <cp:lastModifiedBy>Shkola</cp:lastModifiedBy>
  <cp:revision>5</cp:revision>
  <dcterms:created xsi:type="dcterms:W3CDTF">2019-12-02T18:41:00Z</dcterms:created>
  <dcterms:modified xsi:type="dcterms:W3CDTF">2020-01-10T04:15:00Z</dcterms:modified>
</cp:coreProperties>
</file>