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05" w:rsidRPr="00366037" w:rsidRDefault="00970A05" w:rsidP="00970A05">
      <w:pPr>
        <w:autoSpaceDE w:val="0"/>
        <w:autoSpaceDN w:val="0"/>
        <w:adjustRightInd w:val="0"/>
        <w:jc w:val="center"/>
        <w:rPr>
          <w:bCs/>
          <w:iCs/>
        </w:rPr>
      </w:pPr>
      <w:r w:rsidRPr="00366037">
        <w:rPr>
          <w:bCs/>
          <w:iCs/>
        </w:rPr>
        <w:t>Муниципальное автономное общеобразовательное учреждение</w:t>
      </w:r>
    </w:p>
    <w:p w:rsidR="00970A05" w:rsidRPr="00366037" w:rsidRDefault="00970A05" w:rsidP="00970A05">
      <w:pPr>
        <w:autoSpaceDE w:val="0"/>
        <w:autoSpaceDN w:val="0"/>
        <w:adjustRightInd w:val="0"/>
        <w:jc w:val="center"/>
        <w:rPr>
          <w:bCs/>
          <w:iCs/>
        </w:rPr>
      </w:pPr>
      <w:r w:rsidRPr="00366037">
        <w:rPr>
          <w:bCs/>
          <w:iCs/>
        </w:rPr>
        <w:t>«Прииртышская средняя общеобразовательная школа»</w:t>
      </w:r>
    </w:p>
    <w:p w:rsidR="00970A05" w:rsidRPr="00366037" w:rsidRDefault="00970A05" w:rsidP="00970A05">
      <w:pPr>
        <w:pStyle w:val="afa"/>
        <w:jc w:val="center"/>
        <w:rPr>
          <w:b/>
        </w:rPr>
      </w:pPr>
    </w:p>
    <w:p w:rsidR="00970A05" w:rsidRPr="00366037" w:rsidRDefault="00B22534" w:rsidP="00970A05">
      <w:pPr>
        <w:pStyle w:val="afa"/>
        <w:jc w:val="center"/>
        <w:rPr>
          <w:b/>
        </w:rPr>
      </w:pPr>
      <w:r w:rsidRPr="00F6157F">
        <w:rPr>
          <w:noProof/>
        </w:rPr>
        <w:drawing>
          <wp:inline distT="0" distB="0" distL="0" distR="0" wp14:anchorId="028654D2" wp14:editId="7670B262">
            <wp:extent cx="9251950" cy="1640286"/>
            <wp:effectExtent l="0" t="0" r="6350" b="0"/>
            <wp:docPr id="2" name="Рисунок 2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A05" w:rsidRPr="00366037" w:rsidRDefault="00970A05" w:rsidP="00970A05">
      <w:pPr>
        <w:pStyle w:val="afa"/>
        <w:jc w:val="center"/>
        <w:rPr>
          <w:b/>
        </w:rPr>
      </w:pPr>
    </w:p>
    <w:p w:rsidR="00970A05" w:rsidRPr="00366037" w:rsidRDefault="00970A05" w:rsidP="00970A05">
      <w:pPr>
        <w:pStyle w:val="afa"/>
        <w:jc w:val="center"/>
        <w:rPr>
          <w:b/>
        </w:rPr>
      </w:pPr>
    </w:p>
    <w:p w:rsidR="00970A05" w:rsidRPr="00366037" w:rsidRDefault="00970A05" w:rsidP="00970A05">
      <w:pPr>
        <w:pStyle w:val="afa"/>
        <w:jc w:val="center"/>
        <w:rPr>
          <w:b/>
        </w:rPr>
      </w:pPr>
    </w:p>
    <w:p w:rsidR="00970A05" w:rsidRPr="00366037" w:rsidRDefault="00970A05" w:rsidP="00970A05">
      <w:pPr>
        <w:pStyle w:val="afa"/>
        <w:jc w:val="center"/>
        <w:rPr>
          <w:b/>
        </w:rPr>
      </w:pPr>
      <w:r w:rsidRPr="00366037">
        <w:rPr>
          <w:b/>
        </w:rPr>
        <w:t>РАБОЧАЯ ПРОГРАММА</w:t>
      </w:r>
    </w:p>
    <w:p w:rsidR="00970A05" w:rsidRPr="00366037" w:rsidRDefault="00970A05" w:rsidP="00970A05">
      <w:pPr>
        <w:pStyle w:val="afa"/>
        <w:jc w:val="center"/>
      </w:pPr>
      <w:r w:rsidRPr="00366037">
        <w:t>по информатике</w:t>
      </w:r>
    </w:p>
    <w:p w:rsidR="00970A05" w:rsidRPr="00366037" w:rsidRDefault="00970A05" w:rsidP="00970A05">
      <w:pPr>
        <w:pStyle w:val="afa"/>
        <w:jc w:val="center"/>
      </w:pPr>
      <w:r w:rsidRPr="00366037">
        <w:t xml:space="preserve">для </w:t>
      </w:r>
      <w:r w:rsidR="00B94F6D" w:rsidRPr="00366037">
        <w:t>10</w:t>
      </w:r>
      <w:r w:rsidRPr="00366037">
        <w:t xml:space="preserve"> класса</w:t>
      </w:r>
    </w:p>
    <w:p w:rsidR="00970A05" w:rsidRPr="00366037" w:rsidRDefault="00970A05" w:rsidP="00970A05">
      <w:pPr>
        <w:pStyle w:val="afa"/>
        <w:jc w:val="center"/>
      </w:pPr>
      <w:r w:rsidRPr="00366037">
        <w:t>на 2019-2020 учебный год</w:t>
      </w:r>
    </w:p>
    <w:p w:rsidR="00970A05" w:rsidRPr="00366037" w:rsidRDefault="00970A05" w:rsidP="00970A05">
      <w:pPr>
        <w:pStyle w:val="afa"/>
        <w:jc w:val="center"/>
      </w:pPr>
    </w:p>
    <w:p w:rsidR="00970A05" w:rsidRPr="00366037" w:rsidRDefault="00970A05" w:rsidP="00970A05">
      <w:pPr>
        <w:pStyle w:val="afa"/>
        <w:jc w:val="center"/>
      </w:pPr>
    </w:p>
    <w:p w:rsidR="00970A05" w:rsidRPr="00366037" w:rsidRDefault="00970A05" w:rsidP="00970A05">
      <w:pPr>
        <w:pStyle w:val="afa"/>
        <w:jc w:val="center"/>
      </w:pPr>
    </w:p>
    <w:p w:rsidR="00970A05" w:rsidRPr="00366037" w:rsidRDefault="00970A05" w:rsidP="00970A05">
      <w:pPr>
        <w:pStyle w:val="afa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0"/>
        <w:gridCol w:w="7290"/>
      </w:tblGrid>
      <w:tr w:rsidR="00D900CE" w:rsidRPr="00BE23D3" w:rsidTr="00457D61">
        <w:trPr>
          <w:jc w:val="center"/>
        </w:trPr>
        <w:tc>
          <w:tcPr>
            <w:tcW w:w="7393" w:type="dxa"/>
          </w:tcPr>
          <w:p w:rsidR="00D900CE" w:rsidRPr="00BE23D3" w:rsidRDefault="00D900CE" w:rsidP="00457D6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BE23D3">
              <w:rPr>
                <w:bCs/>
                <w:iCs/>
              </w:rPr>
              <w:t>Планирование составлено в соответствии</w:t>
            </w:r>
          </w:p>
          <w:p w:rsidR="00D900CE" w:rsidRPr="00BE23D3" w:rsidRDefault="00D900CE" w:rsidP="00457D61">
            <w:pPr>
              <w:autoSpaceDE w:val="0"/>
              <w:autoSpaceDN w:val="0"/>
              <w:adjustRightInd w:val="0"/>
            </w:pPr>
            <w:proofErr w:type="gramStart"/>
            <w:r w:rsidRPr="00BE23D3">
              <w:rPr>
                <w:bCs/>
                <w:iCs/>
              </w:rPr>
              <w:t xml:space="preserve">с </w:t>
            </w:r>
            <w:r w:rsidRPr="00BE23D3">
              <w:t xml:space="preserve"> ФГОС</w:t>
            </w:r>
            <w:proofErr w:type="gramEnd"/>
            <w:r w:rsidRPr="00BE23D3">
              <w:t xml:space="preserve"> </w:t>
            </w:r>
            <w:r w:rsidR="009210D9">
              <w:t>С</w:t>
            </w:r>
            <w:r w:rsidRPr="00BE23D3">
              <w:t>ОО</w:t>
            </w:r>
          </w:p>
          <w:p w:rsidR="00D900CE" w:rsidRPr="00BE23D3" w:rsidRDefault="00D900CE" w:rsidP="00457D61">
            <w:pPr>
              <w:pStyle w:val="afa"/>
            </w:pPr>
          </w:p>
        </w:tc>
        <w:tc>
          <w:tcPr>
            <w:tcW w:w="7393" w:type="dxa"/>
          </w:tcPr>
          <w:p w:rsidR="00D900CE" w:rsidRPr="00BE23D3" w:rsidRDefault="00D900CE" w:rsidP="00D900CE">
            <w:pPr>
              <w:pStyle w:val="afa"/>
            </w:pPr>
            <w:r>
              <w:t xml:space="preserve">                                                    </w:t>
            </w:r>
            <w:r w:rsidRPr="00BE23D3">
              <w:t xml:space="preserve">Составитель программы: </w:t>
            </w:r>
          </w:p>
          <w:p w:rsidR="00D900CE" w:rsidRDefault="00D900CE" w:rsidP="00457D61">
            <w:pPr>
              <w:pStyle w:val="afa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</w:t>
            </w:r>
            <w:r w:rsidRPr="00BE23D3">
              <w:rPr>
                <w:color w:val="000000"/>
              </w:rPr>
              <w:t>Журавлёва И</w:t>
            </w:r>
            <w:r>
              <w:rPr>
                <w:color w:val="000000"/>
              </w:rPr>
              <w:t xml:space="preserve">рина Анатольевна, </w:t>
            </w:r>
          </w:p>
          <w:p w:rsidR="00D900CE" w:rsidRDefault="00D900CE" w:rsidP="00457D61">
            <w:pPr>
              <w:pStyle w:val="afa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учитель информатики первой </w:t>
            </w:r>
          </w:p>
          <w:p w:rsidR="00D900CE" w:rsidRPr="00BE23D3" w:rsidRDefault="00D900CE" w:rsidP="00457D61">
            <w:pPr>
              <w:pStyle w:val="afa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квалификационной категории</w:t>
            </w:r>
          </w:p>
        </w:tc>
      </w:tr>
    </w:tbl>
    <w:p w:rsidR="00970A05" w:rsidRPr="00366037" w:rsidRDefault="00970A05" w:rsidP="00970A05">
      <w:pPr>
        <w:pStyle w:val="afa"/>
        <w:jc w:val="center"/>
      </w:pPr>
    </w:p>
    <w:p w:rsidR="00970A05" w:rsidRPr="00366037" w:rsidRDefault="00970A05" w:rsidP="00970A05">
      <w:pPr>
        <w:pStyle w:val="afa"/>
        <w:jc w:val="center"/>
      </w:pPr>
    </w:p>
    <w:p w:rsidR="00970A05" w:rsidRPr="00366037" w:rsidRDefault="00970A05" w:rsidP="00970A05">
      <w:pPr>
        <w:pStyle w:val="afa"/>
        <w:jc w:val="center"/>
      </w:pPr>
    </w:p>
    <w:p w:rsidR="00970A05" w:rsidRPr="00366037" w:rsidRDefault="00970A05" w:rsidP="00970A05">
      <w:pPr>
        <w:pStyle w:val="afa"/>
        <w:jc w:val="center"/>
      </w:pPr>
    </w:p>
    <w:p w:rsidR="00970A05" w:rsidRPr="00366037" w:rsidRDefault="00970A05" w:rsidP="00970A05">
      <w:pPr>
        <w:pStyle w:val="afa"/>
        <w:jc w:val="center"/>
      </w:pPr>
      <w:r w:rsidRPr="00366037">
        <w:t>п. Прииртышский</w:t>
      </w:r>
    </w:p>
    <w:p w:rsidR="00970A05" w:rsidRDefault="00970A05" w:rsidP="00970A05">
      <w:pPr>
        <w:pStyle w:val="afa"/>
        <w:jc w:val="center"/>
      </w:pPr>
      <w:r w:rsidRPr="00366037">
        <w:t>2019 год</w:t>
      </w:r>
    </w:p>
    <w:p w:rsidR="00D900CE" w:rsidRPr="00366037" w:rsidRDefault="00D900CE" w:rsidP="00970A05">
      <w:pPr>
        <w:pStyle w:val="afa"/>
        <w:jc w:val="center"/>
      </w:pPr>
    </w:p>
    <w:p w:rsidR="00366037" w:rsidRDefault="00366037" w:rsidP="004377FA">
      <w:pPr>
        <w:ind w:firstLine="708"/>
        <w:jc w:val="both"/>
        <w:rPr>
          <w:b/>
        </w:rPr>
      </w:pPr>
      <w:r w:rsidRPr="00366037">
        <w:rPr>
          <w:b/>
        </w:rPr>
        <w:lastRenderedPageBreak/>
        <w:t>Планируемые результаты освоения учебного предмета «Информатика»</w:t>
      </w:r>
    </w:p>
    <w:p w:rsidR="00B22534" w:rsidRPr="005C0AC0" w:rsidRDefault="00B22534" w:rsidP="00B22534">
      <w:pPr>
        <w:widowControl w:val="0"/>
        <w:autoSpaceDE w:val="0"/>
        <w:autoSpaceDN w:val="0"/>
        <w:adjustRightInd w:val="0"/>
        <w:jc w:val="both"/>
      </w:pPr>
      <w:r w:rsidRPr="005C0AC0"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B22534" w:rsidRPr="005C0AC0" w:rsidRDefault="00B22534" w:rsidP="00B22534">
      <w:pPr>
        <w:widowControl w:val="0"/>
        <w:autoSpaceDE w:val="0"/>
        <w:autoSpaceDN w:val="0"/>
        <w:adjustRightInd w:val="0"/>
        <w:jc w:val="both"/>
      </w:pPr>
      <w:r w:rsidRPr="005C0AC0">
        <w:t>осознание роли математики в развитии России и мира;</w:t>
      </w:r>
    </w:p>
    <w:p w:rsidR="00B22534" w:rsidRPr="005C0AC0" w:rsidRDefault="00B22534" w:rsidP="00B22534">
      <w:pPr>
        <w:widowControl w:val="0"/>
        <w:autoSpaceDE w:val="0"/>
        <w:autoSpaceDN w:val="0"/>
        <w:adjustRightInd w:val="0"/>
        <w:jc w:val="both"/>
      </w:pPr>
      <w:r w:rsidRPr="005C0AC0">
        <w:t>возможность привести примеры из отечественной и всемирной истории математических открытий и их авторов;</w:t>
      </w:r>
    </w:p>
    <w:p w:rsidR="00B22534" w:rsidRPr="005C0AC0" w:rsidRDefault="00B22534" w:rsidP="00B22534">
      <w:pPr>
        <w:widowControl w:val="0"/>
        <w:autoSpaceDE w:val="0"/>
        <w:autoSpaceDN w:val="0"/>
        <w:adjustRightInd w:val="0"/>
        <w:jc w:val="both"/>
      </w:pPr>
      <w:r w:rsidRPr="005C0AC0"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B22534" w:rsidRPr="00350DCD" w:rsidRDefault="00B22534" w:rsidP="00B22534">
      <w:pPr>
        <w:widowControl w:val="0"/>
        <w:autoSpaceDE w:val="0"/>
        <w:autoSpaceDN w:val="0"/>
        <w:adjustRightInd w:val="0"/>
        <w:jc w:val="both"/>
      </w:pPr>
      <w:r w:rsidRPr="005C0AC0">
        <w:t>оперирование понятиями:</w:t>
      </w:r>
      <w:r>
        <w:t xml:space="preserve"> </w:t>
      </w:r>
      <w:r w:rsidRPr="00350DCD">
        <w:t>множество, элемент множества, подмножество, принадлежность, нахождение пересечения, объединения подмножества в простейших ситуациях;</w:t>
      </w:r>
      <w:r>
        <w:t xml:space="preserve"> </w:t>
      </w:r>
      <w:r w:rsidRPr="00350DCD">
        <w:t>решение сюжетных задач разных типов на все арифметические действия;</w:t>
      </w:r>
      <w:r>
        <w:t xml:space="preserve"> </w:t>
      </w:r>
      <w:r w:rsidRPr="00350DCD">
        <w:t>применение способа поиска решения задачи, в котором рассуждение строится от условия к требованию или от требования к условию;</w:t>
      </w:r>
      <w:r>
        <w:t xml:space="preserve"> </w:t>
      </w:r>
      <w:r w:rsidRPr="00350DCD"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  <w:r>
        <w:t xml:space="preserve"> </w:t>
      </w:r>
      <w:r w:rsidRPr="00350DCD"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  <w:r>
        <w:t xml:space="preserve"> </w:t>
      </w:r>
      <w:r w:rsidRPr="00350DCD">
        <w:t>решение логических задач;</w:t>
      </w:r>
    </w:p>
    <w:p w:rsidR="00B22534" w:rsidRPr="00350DCD" w:rsidRDefault="00B22534" w:rsidP="00B22534">
      <w:pPr>
        <w:widowControl w:val="0"/>
        <w:autoSpaceDE w:val="0"/>
        <w:autoSpaceDN w:val="0"/>
        <w:adjustRightInd w:val="0"/>
        <w:jc w:val="both"/>
      </w:pPr>
      <w:r w:rsidRPr="00350DCD">
        <w:t>3) развитие представлений о числе и числовых системах от натуральных;</w:t>
      </w:r>
      <w:r>
        <w:t xml:space="preserve"> </w:t>
      </w:r>
      <w:r w:rsidRPr="00350DCD">
        <w:t>до действительных чисел;</w:t>
      </w:r>
      <w:r>
        <w:t xml:space="preserve"> </w:t>
      </w:r>
      <w:r w:rsidRPr="00350DCD">
        <w:t>овладение навыками устных, письменных, инструментальных вычислений:</w:t>
      </w:r>
      <w:r>
        <w:t xml:space="preserve"> </w:t>
      </w:r>
      <w:r w:rsidRPr="00350DCD">
        <w:t>оперирование понятиями:</w:t>
      </w:r>
      <w:r>
        <w:t xml:space="preserve"> </w:t>
      </w:r>
      <w:r w:rsidRPr="00350DCD">
        <w:t>натуральное число, целое число, обыкновенная дробь, десятичная дробь, смешанное число, рациональное число, иррациональное число;</w:t>
      </w:r>
      <w:r>
        <w:t xml:space="preserve"> </w:t>
      </w:r>
      <w:r w:rsidRPr="00350DCD">
        <w:t>использование свойства чисел и законов арифметических операций с числами при выполнении вычислений;</w:t>
      </w:r>
      <w:r>
        <w:t xml:space="preserve"> </w:t>
      </w:r>
      <w:r w:rsidRPr="00350DCD">
        <w:t>использование признаков делимости на 2, 5, 3, 9, 10 при выполнении вычислений и решении задач;</w:t>
      </w:r>
      <w:r>
        <w:t xml:space="preserve"> </w:t>
      </w:r>
      <w:r w:rsidRPr="00350DCD">
        <w:t>выполнение округления чисел в соответствии с правилами;</w:t>
      </w:r>
      <w:r>
        <w:t xml:space="preserve"> </w:t>
      </w:r>
      <w:r w:rsidRPr="00350DCD">
        <w:t>сравнение чисел;</w:t>
      </w:r>
      <w:r>
        <w:t xml:space="preserve"> </w:t>
      </w:r>
      <w:r w:rsidRPr="00350DCD">
        <w:t>оценивание значения квадратного корня из положительного целого числа;</w:t>
      </w:r>
    </w:p>
    <w:p w:rsidR="00B22534" w:rsidRPr="00350DCD" w:rsidRDefault="00B22534" w:rsidP="00B22534">
      <w:pPr>
        <w:widowControl w:val="0"/>
        <w:autoSpaceDE w:val="0"/>
        <w:autoSpaceDN w:val="0"/>
        <w:adjustRightInd w:val="0"/>
        <w:jc w:val="both"/>
      </w:pPr>
      <w:r w:rsidRPr="00350DCD"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</w:t>
      </w:r>
      <w:r>
        <w:t xml:space="preserve"> </w:t>
      </w:r>
      <w:r w:rsidRPr="00350DCD">
        <w:t>умения моделировать реальные ситуации на языке алгебры, исследовать</w:t>
      </w:r>
      <w:r>
        <w:t xml:space="preserve"> </w:t>
      </w:r>
      <w:r w:rsidRPr="00350DCD">
        <w:t>построенные модели с использованием аппарата алгебры, интерпретировать полученный результат:</w:t>
      </w:r>
      <w:r>
        <w:t xml:space="preserve"> </w:t>
      </w:r>
      <w:r w:rsidRPr="00350DCD"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  <w:r>
        <w:t xml:space="preserve"> </w:t>
      </w:r>
      <w:r w:rsidRPr="00350DCD"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B22534" w:rsidRPr="00350DCD" w:rsidRDefault="00B22534" w:rsidP="00B22534">
      <w:pPr>
        <w:widowControl w:val="0"/>
        <w:autoSpaceDE w:val="0"/>
        <w:autoSpaceDN w:val="0"/>
        <w:adjustRightInd w:val="0"/>
        <w:jc w:val="both"/>
      </w:pPr>
      <w:r w:rsidRPr="00350DCD"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B22534" w:rsidRPr="00350DCD" w:rsidRDefault="00B22534" w:rsidP="00B22534">
      <w:pPr>
        <w:widowControl w:val="0"/>
        <w:autoSpaceDE w:val="0"/>
        <w:autoSpaceDN w:val="0"/>
        <w:adjustRightInd w:val="0"/>
        <w:jc w:val="both"/>
      </w:pPr>
      <w:r w:rsidRPr="00350DCD"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  <w:r>
        <w:t xml:space="preserve"> </w:t>
      </w:r>
      <w:r w:rsidRPr="00350DCD">
        <w:t>определение положения точки по ее координатам, координаты точки по ее положению на плоскости;</w:t>
      </w:r>
      <w:r>
        <w:t xml:space="preserve"> </w:t>
      </w:r>
      <w:r w:rsidRPr="00350DCD">
        <w:t xml:space="preserve">нахождение по графику значений функции, области определения, множества значений, нулей функции, промежутков </w:t>
      </w:r>
      <w:r>
        <w:t xml:space="preserve"> </w:t>
      </w:r>
      <w:proofErr w:type="spellStart"/>
      <w:r>
        <w:t>знакопостоянства</w:t>
      </w:r>
      <w:proofErr w:type="spellEnd"/>
      <w:r w:rsidRPr="00350DCD">
        <w:t xml:space="preserve"> промежутков возрастания и убывания, наибольшего и наименьшего значения функции;</w:t>
      </w:r>
      <w:r>
        <w:t xml:space="preserve"> </w:t>
      </w:r>
      <w:r w:rsidRPr="00350DCD">
        <w:t>построение графика линейной и квадратичной функций;</w:t>
      </w:r>
      <w:r>
        <w:t xml:space="preserve">  </w:t>
      </w:r>
      <w:r w:rsidRPr="00350DCD">
        <w:t>оперирование на базовом уровне понятиями: последовательность, арифметическая прогрессия, геометрическая прогрессия;</w:t>
      </w:r>
      <w:r>
        <w:t xml:space="preserve"> </w:t>
      </w:r>
      <w:r w:rsidRPr="00350DCD">
        <w:t>использование свойств линейной и квадратичной функций и их графиков при решении задач из других учебных предметов;</w:t>
      </w:r>
    </w:p>
    <w:p w:rsidR="00B22534" w:rsidRPr="00350DCD" w:rsidRDefault="00B22534" w:rsidP="00B22534">
      <w:pPr>
        <w:widowControl w:val="0"/>
        <w:autoSpaceDE w:val="0"/>
        <w:autoSpaceDN w:val="0"/>
        <w:adjustRightInd w:val="0"/>
        <w:jc w:val="both"/>
      </w:pPr>
      <w:r w:rsidRPr="00350DCD">
        <w:lastRenderedPageBreak/>
        <w:t>6) овладение геометрическим языком;</w:t>
      </w:r>
      <w:r>
        <w:t xml:space="preserve"> </w:t>
      </w:r>
      <w:r w:rsidRPr="00350DCD">
        <w:t>развитие умения использовать его для описания предметов окружающего мира;</w:t>
      </w:r>
      <w:r>
        <w:t xml:space="preserve"> </w:t>
      </w:r>
      <w:r w:rsidRPr="00350DCD">
        <w:t>развитие пространственных представлений, изобразительных умений, навыков геометрических построений:</w:t>
      </w:r>
      <w:r>
        <w:t xml:space="preserve"> </w:t>
      </w:r>
      <w:r w:rsidRPr="00350DCD">
        <w:t>оперирование понятиями:</w:t>
      </w:r>
      <w:r>
        <w:t xml:space="preserve"> </w:t>
      </w:r>
      <w:r w:rsidRPr="00350DCD">
        <w:t>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</w:t>
      </w:r>
      <w:r>
        <w:t xml:space="preserve"> </w:t>
      </w:r>
      <w:r w:rsidRPr="00350DCD">
        <w:t>изображение изучаемых фигур от руки и с помощью линейки и циркуля;</w:t>
      </w:r>
      <w:r>
        <w:t xml:space="preserve"> </w:t>
      </w:r>
      <w:r w:rsidRPr="00350DCD">
        <w:t>выполнение измерения длин, расстояний, величин углов с помощью инструментов для измерений длин и углов;</w:t>
      </w:r>
    </w:p>
    <w:p w:rsidR="00B22534" w:rsidRPr="00350DCD" w:rsidRDefault="00B22534" w:rsidP="00B22534">
      <w:pPr>
        <w:widowControl w:val="0"/>
        <w:autoSpaceDE w:val="0"/>
        <w:autoSpaceDN w:val="0"/>
        <w:adjustRightInd w:val="0"/>
        <w:jc w:val="both"/>
      </w:pPr>
      <w:r w:rsidRPr="00350DCD">
        <w:t>7) формирование систематических знаний о плоских фигурах и их свойствах, представлений о простейших пространственных телах;</w:t>
      </w:r>
      <w:r>
        <w:t xml:space="preserve"> </w:t>
      </w:r>
      <w:r w:rsidRPr="00350DCD">
        <w:t>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  <w:r>
        <w:t xml:space="preserve"> </w:t>
      </w:r>
      <w:r w:rsidRPr="00350DCD">
        <w:t>оперирование на базовом уровне понятиями:</w:t>
      </w:r>
      <w:r>
        <w:t xml:space="preserve"> </w:t>
      </w:r>
      <w:r w:rsidRPr="00350DCD">
        <w:t>равенство фигур, параллельность и перпендикулярность прямых, углы между прямыми, перпендикуляр, наклонная, проекция;</w:t>
      </w:r>
      <w:r>
        <w:t xml:space="preserve"> </w:t>
      </w:r>
      <w:r w:rsidRPr="00350DCD">
        <w:t>проведение доказательств в геометрии;</w:t>
      </w:r>
      <w:r>
        <w:t xml:space="preserve"> </w:t>
      </w:r>
      <w:r w:rsidRPr="00350DCD">
        <w:t>оперирование на базовом уровне понятиями</w:t>
      </w:r>
      <w:r>
        <w:t xml:space="preserve"> </w:t>
      </w:r>
      <w:r w:rsidRPr="00350DCD">
        <w:t>:вектор, сумма векторов, произведение вектора на число, координаты на плоскости;</w:t>
      </w:r>
      <w:r>
        <w:t xml:space="preserve"> </w:t>
      </w:r>
      <w:r w:rsidRPr="00350DCD"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B22534" w:rsidRPr="00350DCD" w:rsidRDefault="00B22534" w:rsidP="00B22534">
      <w:pPr>
        <w:widowControl w:val="0"/>
        <w:autoSpaceDE w:val="0"/>
        <w:autoSpaceDN w:val="0"/>
        <w:adjustRightInd w:val="0"/>
        <w:jc w:val="both"/>
      </w:pPr>
      <w:r w:rsidRPr="00350DCD">
        <w:t>8) овладение простейшими способами представления и анализа статистических данных;</w:t>
      </w:r>
    </w:p>
    <w:p w:rsidR="00B22534" w:rsidRPr="00350DCD" w:rsidRDefault="00B22534" w:rsidP="00B22534">
      <w:pPr>
        <w:widowControl w:val="0"/>
        <w:autoSpaceDE w:val="0"/>
        <w:autoSpaceDN w:val="0"/>
        <w:adjustRightInd w:val="0"/>
        <w:jc w:val="both"/>
      </w:pPr>
      <w:r w:rsidRPr="00350DCD">
        <w:t>формирование представлений о статистических закономерностях в реальном мире и о различных способах их изучения, о простейших вероятностных моделях;</w:t>
      </w:r>
    </w:p>
    <w:p w:rsidR="00B22534" w:rsidRPr="00350DCD" w:rsidRDefault="00B22534" w:rsidP="00B22534">
      <w:pPr>
        <w:widowControl w:val="0"/>
        <w:autoSpaceDE w:val="0"/>
        <w:autoSpaceDN w:val="0"/>
        <w:adjustRightInd w:val="0"/>
        <w:jc w:val="both"/>
      </w:pPr>
      <w:r w:rsidRPr="00350DCD">
        <w:t>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r>
        <w:t xml:space="preserve"> </w:t>
      </w:r>
      <w:r w:rsidRPr="00350DCD">
        <w:t>формирование представления о статистических характеристиках, вероятности случайного события;</w:t>
      </w:r>
      <w:r>
        <w:t xml:space="preserve"> </w:t>
      </w:r>
      <w:r w:rsidRPr="00350DCD">
        <w:t>решение простейших комбинаторных задач;</w:t>
      </w:r>
      <w:r>
        <w:t xml:space="preserve"> </w:t>
      </w:r>
      <w:r w:rsidRPr="00350DCD">
        <w:t>определение основных статистических характеристик числовых наборов;</w:t>
      </w:r>
      <w:r>
        <w:t xml:space="preserve"> </w:t>
      </w:r>
      <w:r w:rsidRPr="00350DCD">
        <w:t>оценивание и вычисление вероятности события в простейших случаях;</w:t>
      </w:r>
      <w:r>
        <w:t xml:space="preserve"> </w:t>
      </w:r>
      <w:r w:rsidRPr="00350DCD">
        <w:t>наличие представления о роли практически достоверных и маловероятных событий, о роли закона больших чисел в массовых явлениях;</w:t>
      </w:r>
      <w:r>
        <w:t xml:space="preserve"> </w:t>
      </w:r>
      <w:r w:rsidRPr="00350DCD"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B22534" w:rsidRPr="00350DCD" w:rsidRDefault="00B22534" w:rsidP="00B22534">
      <w:pPr>
        <w:widowControl w:val="0"/>
        <w:autoSpaceDE w:val="0"/>
        <w:autoSpaceDN w:val="0"/>
        <w:adjustRightInd w:val="0"/>
        <w:jc w:val="both"/>
      </w:pPr>
      <w:r w:rsidRPr="00350DCD"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  <w:r>
        <w:t xml:space="preserve"> </w:t>
      </w:r>
      <w:r w:rsidRPr="00350DCD">
        <w:t>распознавание верных и неверных высказываний;</w:t>
      </w:r>
      <w:r>
        <w:t xml:space="preserve"> </w:t>
      </w:r>
      <w:r w:rsidRPr="00350DCD">
        <w:t>оценивание результатов вычислений при решении практических задач;</w:t>
      </w:r>
      <w:r>
        <w:t xml:space="preserve"> </w:t>
      </w:r>
      <w:r w:rsidRPr="00350DCD">
        <w:t>выполнение сравнения чисел в реальных ситуациях;</w:t>
      </w:r>
      <w:r>
        <w:t xml:space="preserve"> </w:t>
      </w:r>
      <w:r w:rsidRPr="00350DCD">
        <w:t>использование числовых выражений при решении практических задач и задач из других учебных предметов;</w:t>
      </w:r>
      <w:r>
        <w:t xml:space="preserve"> </w:t>
      </w:r>
      <w:r w:rsidRPr="00350DCD">
        <w:t>решение п</w:t>
      </w:r>
      <w:r>
        <w:t xml:space="preserve">рактических задач с применением </w:t>
      </w:r>
      <w:r w:rsidRPr="00350DCD">
        <w:t>простейших свойств фигур;</w:t>
      </w:r>
      <w:r>
        <w:t xml:space="preserve"> </w:t>
      </w:r>
      <w:r w:rsidRPr="00350DCD">
        <w:t>выполнение простейших построений и измерений на местности, необходимых в реальной жизни;</w:t>
      </w:r>
    </w:p>
    <w:p w:rsidR="00B22534" w:rsidRPr="00350DCD" w:rsidRDefault="00B22534" w:rsidP="00B22534">
      <w:pPr>
        <w:widowControl w:val="0"/>
        <w:autoSpaceDE w:val="0"/>
        <w:autoSpaceDN w:val="0"/>
        <w:adjustRightInd w:val="0"/>
        <w:jc w:val="both"/>
      </w:pPr>
      <w:r w:rsidRPr="00350DCD">
        <w:t>10) формирование информационной и алгоритмической культуры;</w:t>
      </w:r>
      <w:r>
        <w:t xml:space="preserve"> </w:t>
      </w:r>
      <w:r w:rsidRPr="00350DCD">
        <w:t>формирование представления о компьютере как универсальном устройстве обработки информации;</w:t>
      </w:r>
      <w:r>
        <w:t xml:space="preserve"> </w:t>
      </w:r>
      <w:r w:rsidRPr="00350DCD">
        <w:t>развитие основных навыков и умений использования компьютерных устройств;</w:t>
      </w:r>
    </w:p>
    <w:p w:rsidR="00B22534" w:rsidRPr="00350DCD" w:rsidRDefault="00B22534" w:rsidP="00B22534">
      <w:pPr>
        <w:widowControl w:val="0"/>
        <w:autoSpaceDE w:val="0"/>
        <w:autoSpaceDN w:val="0"/>
        <w:adjustRightInd w:val="0"/>
        <w:jc w:val="both"/>
      </w:pPr>
      <w:r w:rsidRPr="00350DCD">
        <w:t>11) формирование представления об основных изучаемых понятиях:</w:t>
      </w:r>
      <w:r>
        <w:t xml:space="preserve"> </w:t>
      </w:r>
      <w:r w:rsidRPr="00350DCD">
        <w:t>инфо</w:t>
      </w:r>
      <w:r>
        <w:t xml:space="preserve">рмация, алгоритм, модель - и их </w:t>
      </w:r>
      <w:r w:rsidRPr="00350DCD">
        <w:t>свойствах;</w:t>
      </w:r>
    </w:p>
    <w:p w:rsidR="00B22534" w:rsidRPr="00350DCD" w:rsidRDefault="00B22534" w:rsidP="00B22534">
      <w:pPr>
        <w:widowControl w:val="0"/>
        <w:autoSpaceDE w:val="0"/>
        <w:autoSpaceDN w:val="0"/>
        <w:adjustRightInd w:val="0"/>
        <w:jc w:val="both"/>
      </w:pPr>
      <w:r w:rsidRPr="00350DCD"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</w:t>
      </w:r>
      <w:r>
        <w:t xml:space="preserve"> </w:t>
      </w:r>
      <w:r w:rsidRPr="00350DCD">
        <w:t>формирование знаний об алгоритмических конструкциях, логических значениях и операциях;</w:t>
      </w:r>
      <w:r>
        <w:t xml:space="preserve"> </w:t>
      </w:r>
      <w:r w:rsidRPr="00350DCD">
        <w:t>знакомство с одним из языков программирования и основными алгоритмическими структурами - линейной, условной и циклической;</w:t>
      </w:r>
    </w:p>
    <w:p w:rsidR="00B22534" w:rsidRPr="00350DCD" w:rsidRDefault="00B22534" w:rsidP="00B22534">
      <w:pPr>
        <w:widowControl w:val="0"/>
        <w:autoSpaceDE w:val="0"/>
        <w:autoSpaceDN w:val="0"/>
        <w:adjustRightInd w:val="0"/>
        <w:jc w:val="both"/>
      </w:pPr>
      <w:r w:rsidRPr="00350DCD">
        <w:lastRenderedPageBreak/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B22534" w:rsidRDefault="00B22534" w:rsidP="00B22534">
      <w:pPr>
        <w:widowControl w:val="0"/>
        <w:autoSpaceDE w:val="0"/>
        <w:autoSpaceDN w:val="0"/>
        <w:adjustRightInd w:val="0"/>
        <w:jc w:val="both"/>
      </w:pPr>
      <w:r w:rsidRPr="00350DCD"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B22534" w:rsidRPr="00BE23D3" w:rsidRDefault="00B22534" w:rsidP="00B22534">
      <w:pPr>
        <w:spacing w:before="120" w:after="120"/>
        <w:ind w:firstLine="726"/>
        <w:contextualSpacing/>
        <w:jc w:val="both"/>
        <w:rPr>
          <w:rFonts w:eastAsia="Courier New"/>
          <w:iCs/>
          <w:color w:val="000000"/>
          <w:lang w:bidi="sa-IN"/>
        </w:rPr>
      </w:pPr>
    </w:p>
    <w:p w:rsidR="00B22534" w:rsidRPr="00366037" w:rsidRDefault="00B22534" w:rsidP="004377FA">
      <w:pPr>
        <w:ind w:firstLine="708"/>
        <w:jc w:val="both"/>
        <w:rPr>
          <w:b/>
        </w:rPr>
      </w:pPr>
    </w:p>
    <w:p w:rsidR="00366037" w:rsidRPr="00366037" w:rsidRDefault="00366037" w:rsidP="00366037">
      <w:pPr>
        <w:spacing w:line="360" w:lineRule="auto"/>
        <w:ind w:firstLine="709"/>
        <w:jc w:val="both"/>
        <w:rPr>
          <w:b/>
        </w:rPr>
      </w:pPr>
      <w:r w:rsidRPr="00366037">
        <w:rPr>
          <w:b/>
        </w:rPr>
        <w:t>Выпускник научится: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strike/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определять качественные и количественные характеристики компонентов компьютера;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 xml:space="preserve">узнает об истории и тенденциях развития компьютеров; о </w:t>
      </w:r>
      <w:proofErr w:type="gramStart"/>
      <w:r w:rsidRPr="00366037">
        <w:rPr>
          <w:color w:val="auto"/>
          <w:sz w:val="24"/>
          <w:szCs w:val="24"/>
        </w:rPr>
        <w:t>том</w:t>
      </w:r>
      <w:proofErr w:type="gramEnd"/>
      <w:r w:rsidRPr="00366037">
        <w:rPr>
          <w:color w:val="auto"/>
          <w:sz w:val="24"/>
          <w:szCs w:val="24"/>
        </w:rPr>
        <w:t xml:space="preserve"> как можно улучшить характеристики компьютеров; 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узнает о том, какие задачи решаются с помощью суперкомпьютеров.</w:t>
      </w:r>
    </w:p>
    <w:p w:rsidR="00366037" w:rsidRPr="00366037" w:rsidRDefault="00366037" w:rsidP="00366037">
      <w:pPr>
        <w:spacing w:line="360" w:lineRule="auto"/>
        <w:ind w:firstLine="709"/>
        <w:jc w:val="both"/>
        <w:rPr>
          <w:b/>
        </w:rPr>
      </w:pPr>
      <w:r w:rsidRPr="00366037">
        <w:rPr>
          <w:b/>
        </w:rPr>
        <w:t>Выпускник получит возможность: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9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366037">
        <w:rPr>
          <w:i/>
          <w:color w:val="auto"/>
          <w:sz w:val="24"/>
          <w:szCs w:val="24"/>
        </w:rPr>
        <w:t>осознано подходить к выбору ИКТ–средств для своих учебных и иных целей;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9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366037">
        <w:rPr>
          <w:i/>
          <w:color w:val="auto"/>
          <w:sz w:val="24"/>
          <w:szCs w:val="24"/>
        </w:rPr>
        <w:t>узнать о физических ограничениях на значения характеристик компьютера.</w:t>
      </w:r>
    </w:p>
    <w:p w:rsidR="00366037" w:rsidRPr="00366037" w:rsidRDefault="00366037" w:rsidP="00366037">
      <w:pPr>
        <w:spacing w:line="360" w:lineRule="auto"/>
        <w:ind w:firstLine="709"/>
        <w:jc w:val="both"/>
      </w:pPr>
      <w:r w:rsidRPr="00366037">
        <w:rPr>
          <w:b/>
          <w:bCs/>
        </w:rPr>
        <w:t>Математические основы информатики</w:t>
      </w:r>
    </w:p>
    <w:p w:rsidR="00366037" w:rsidRPr="00366037" w:rsidRDefault="00366037" w:rsidP="00366037">
      <w:pPr>
        <w:spacing w:line="360" w:lineRule="auto"/>
        <w:ind w:firstLine="709"/>
        <w:jc w:val="both"/>
        <w:rPr>
          <w:b/>
        </w:rPr>
      </w:pPr>
      <w:r w:rsidRPr="00366037">
        <w:rPr>
          <w:b/>
        </w:rPr>
        <w:t>Выпускник научится: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lastRenderedPageBreak/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кодировать и декодировать тексты по заданной кодовой таблице;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  <w:tab w:val="left" w:pos="196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366037" w:rsidRPr="00366037" w:rsidRDefault="00366037" w:rsidP="00366037">
      <w:pPr>
        <w:spacing w:line="360" w:lineRule="auto"/>
        <w:ind w:firstLine="709"/>
        <w:jc w:val="both"/>
        <w:rPr>
          <w:b/>
        </w:rPr>
      </w:pPr>
      <w:r w:rsidRPr="00366037">
        <w:rPr>
          <w:b/>
        </w:rPr>
        <w:t>Выпускник получит возможность:</w:t>
      </w:r>
    </w:p>
    <w:p w:rsidR="00366037" w:rsidRPr="00366037" w:rsidRDefault="00366037" w:rsidP="00366037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366037">
        <w:rPr>
          <w:i/>
          <w:color w:val="auto"/>
          <w:sz w:val="24"/>
          <w:szCs w:val="24"/>
        </w:rPr>
        <w:lastRenderedPageBreak/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366037" w:rsidRPr="00366037" w:rsidRDefault="00366037" w:rsidP="00366037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366037">
        <w:rPr>
          <w:i/>
          <w:color w:val="auto"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366037" w:rsidRPr="00366037" w:rsidRDefault="00366037" w:rsidP="00366037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366037">
        <w:rPr>
          <w:i/>
          <w:color w:val="auto"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366037" w:rsidRPr="00366037" w:rsidRDefault="00366037" w:rsidP="00366037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366037">
        <w:rPr>
          <w:i/>
          <w:color w:val="auto"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366037" w:rsidRPr="00366037" w:rsidRDefault="00366037" w:rsidP="00366037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9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366037">
        <w:rPr>
          <w:i/>
          <w:color w:val="auto"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366037" w:rsidRPr="00366037" w:rsidRDefault="00366037" w:rsidP="00366037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9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366037">
        <w:rPr>
          <w:i/>
          <w:color w:val="auto"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366037" w:rsidRPr="00366037" w:rsidRDefault="00366037" w:rsidP="00366037">
      <w:pPr>
        <w:spacing w:line="360" w:lineRule="auto"/>
        <w:ind w:firstLine="709"/>
        <w:jc w:val="both"/>
      </w:pPr>
      <w:r w:rsidRPr="00366037">
        <w:rPr>
          <w:b/>
          <w:bCs/>
        </w:rPr>
        <w:t>Использование программных систем и сервисов</w:t>
      </w:r>
    </w:p>
    <w:p w:rsidR="00366037" w:rsidRPr="00366037" w:rsidRDefault="00366037" w:rsidP="00366037">
      <w:pPr>
        <w:spacing w:line="360" w:lineRule="auto"/>
        <w:ind w:firstLine="709"/>
        <w:jc w:val="both"/>
        <w:rPr>
          <w:b/>
        </w:rPr>
      </w:pPr>
      <w:r w:rsidRPr="00366037">
        <w:rPr>
          <w:b/>
        </w:rPr>
        <w:t>Выпускник научится: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классифицировать файлы по типу и иным параметрам;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разбираться в иерархической структуре файловой системы;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осуществлять поиск файлов средствами операционной системы;</w:t>
      </w:r>
    </w:p>
    <w:p w:rsidR="00366037" w:rsidRPr="00366037" w:rsidRDefault="00366037" w:rsidP="00366037">
      <w:pPr>
        <w:pStyle w:val="a4"/>
        <w:widowControl w:val="0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366037" w:rsidRPr="00366037" w:rsidRDefault="00366037" w:rsidP="00366037">
      <w:pPr>
        <w:pStyle w:val="a4"/>
        <w:widowControl w:val="0"/>
        <w:numPr>
          <w:ilvl w:val="0"/>
          <w:numId w:val="34"/>
        </w:numPr>
        <w:shd w:val="clear" w:color="auto" w:fill="auto"/>
        <w:tabs>
          <w:tab w:val="clear" w:pos="-21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366037" w:rsidRPr="00366037" w:rsidRDefault="00366037" w:rsidP="00366037">
      <w:pPr>
        <w:spacing w:line="360" w:lineRule="auto"/>
        <w:ind w:firstLine="709"/>
        <w:jc w:val="both"/>
        <w:rPr>
          <w:b/>
        </w:rPr>
      </w:pPr>
      <w:r w:rsidRPr="00366037">
        <w:rPr>
          <w:b/>
        </w:rPr>
        <w:lastRenderedPageBreak/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основами соблюдения норм информационной этики и права;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780"/>
          <w:tab w:val="left" w:pos="993"/>
        </w:tabs>
        <w:overflowPunct/>
        <w:autoSpaceDE/>
        <w:autoSpaceDN/>
        <w:adjustRightInd/>
        <w:spacing w:line="360" w:lineRule="auto"/>
        <w:textAlignment w:val="auto"/>
        <w:outlineLvl w:val="9"/>
        <w:rPr>
          <w:color w:val="auto"/>
          <w:w w:val="99"/>
          <w:sz w:val="24"/>
          <w:szCs w:val="24"/>
        </w:rPr>
      </w:pPr>
      <w:r w:rsidRPr="00366037">
        <w:rPr>
          <w:color w:val="auto"/>
          <w:sz w:val="24"/>
          <w:szCs w:val="24"/>
        </w:rPr>
        <w:t xml:space="preserve">познакомится с программными средствами для работы с </w:t>
      </w:r>
      <w:r w:rsidRPr="00366037">
        <w:rPr>
          <w:color w:val="auto"/>
          <w:w w:val="99"/>
          <w:sz w:val="24"/>
          <w:szCs w:val="24"/>
        </w:rPr>
        <w:t xml:space="preserve">аудиовизуальными </w:t>
      </w:r>
      <w:r w:rsidRPr="00366037">
        <w:rPr>
          <w:color w:val="auto"/>
          <w:sz w:val="24"/>
          <w:szCs w:val="24"/>
        </w:rPr>
        <w:t xml:space="preserve">данными и соответствующим понятийным </w:t>
      </w:r>
      <w:r w:rsidRPr="00366037">
        <w:rPr>
          <w:color w:val="auto"/>
          <w:w w:val="99"/>
          <w:sz w:val="24"/>
          <w:szCs w:val="24"/>
        </w:rPr>
        <w:t>аппаратом;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 xml:space="preserve">узнает о дискретном представлении </w:t>
      </w:r>
      <w:r w:rsidRPr="00366037">
        <w:rPr>
          <w:color w:val="auto"/>
          <w:w w:val="99"/>
          <w:sz w:val="24"/>
          <w:szCs w:val="24"/>
        </w:rPr>
        <w:t>аудио</w:t>
      </w:r>
      <w:r w:rsidRPr="00366037">
        <w:rPr>
          <w:color w:val="auto"/>
          <w:sz w:val="24"/>
          <w:szCs w:val="24"/>
        </w:rPr>
        <w:t>визуальных данных.</w:t>
      </w:r>
    </w:p>
    <w:p w:rsidR="00554A7F" w:rsidRPr="00366037" w:rsidRDefault="00554A7F" w:rsidP="006A67FE">
      <w:pPr>
        <w:ind w:firstLine="720"/>
        <w:jc w:val="both"/>
      </w:pPr>
    </w:p>
    <w:p w:rsidR="00366037" w:rsidRDefault="00366037" w:rsidP="004377FA">
      <w:pPr>
        <w:rPr>
          <w:b/>
        </w:rPr>
      </w:pPr>
    </w:p>
    <w:p w:rsidR="00366037" w:rsidRDefault="00366037" w:rsidP="004377FA">
      <w:pPr>
        <w:rPr>
          <w:b/>
        </w:rPr>
      </w:pPr>
    </w:p>
    <w:p w:rsidR="004377FA" w:rsidRPr="00366037" w:rsidRDefault="004377FA" w:rsidP="004377FA">
      <w:pPr>
        <w:rPr>
          <w:b/>
          <w:snapToGrid w:val="0"/>
        </w:rPr>
      </w:pPr>
      <w:r w:rsidRPr="00366037">
        <w:rPr>
          <w:b/>
        </w:rPr>
        <w:t>Содержание учебного предмета</w:t>
      </w:r>
      <w:r w:rsidR="00B22534">
        <w:rPr>
          <w:b/>
        </w:rPr>
        <w:t xml:space="preserve"> «Информатика»</w:t>
      </w:r>
    </w:p>
    <w:p w:rsidR="004377FA" w:rsidRPr="00366037" w:rsidRDefault="004377FA" w:rsidP="004377FA"/>
    <w:p w:rsidR="004377FA" w:rsidRPr="00366037" w:rsidRDefault="004377FA" w:rsidP="004377FA">
      <w:pPr>
        <w:pStyle w:val="afa"/>
      </w:pPr>
      <w:r w:rsidRPr="00366037">
        <w:t>Информац</w:t>
      </w:r>
      <w:r w:rsidR="00FB3E6C">
        <w:t xml:space="preserve">ия и информационные </w:t>
      </w:r>
      <w:proofErr w:type="gramStart"/>
      <w:r w:rsidR="00FB3E6C">
        <w:t>процессы  (</w:t>
      </w:r>
      <w:proofErr w:type="gramEnd"/>
      <w:r w:rsidR="00FB3E6C">
        <w:t>3</w:t>
      </w:r>
      <w:r w:rsidRPr="00366037">
        <w:t xml:space="preserve"> часа)</w:t>
      </w:r>
    </w:p>
    <w:p w:rsidR="004377FA" w:rsidRPr="00366037" w:rsidRDefault="004377FA" w:rsidP="004377FA">
      <w:pPr>
        <w:pStyle w:val="afa"/>
      </w:pPr>
      <w:r w:rsidRPr="00366037">
        <w:t>Информация в неживой природе. Информация в живой природе. Человек и информация. Информационные процессы в технике. Количество информации как мера уменьшения неопределенности знания. Алфавитный подход к измерению количества информации.</w:t>
      </w:r>
    </w:p>
    <w:p w:rsidR="004377FA" w:rsidRPr="00366037" w:rsidRDefault="004377FA" w:rsidP="004377FA">
      <w:pPr>
        <w:pStyle w:val="afa"/>
      </w:pPr>
    </w:p>
    <w:p w:rsidR="004377FA" w:rsidRPr="00366037" w:rsidRDefault="004377FA" w:rsidP="004377FA">
      <w:pPr>
        <w:pStyle w:val="afa"/>
        <w:rPr>
          <w:rStyle w:val="af6"/>
        </w:rPr>
      </w:pPr>
      <w:r w:rsidRPr="00366037">
        <w:t>Информационные технологии (13 часов)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1.1.1.  Кодирование текстовой информации</w:t>
      </w:r>
      <w:r w:rsidRPr="00366037">
        <w:rPr>
          <w:rStyle w:val="a7"/>
          <w:vanish/>
          <w:color w:val="auto"/>
          <w:u w:val="none"/>
        </w:rPr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1.1.2. Создание документов в текстовых редакторах</w:t>
      </w:r>
      <w:r w:rsidRPr="00366037">
        <w:rPr>
          <w:rStyle w:val="a7"/>
          <w:vanish/>
          <w:color w:val="auto"/>
          <w:u w:val="none"/>
        </w:rPr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1.1.3. Форматирование документов в текстовых редакторах</w:t>
      </w:r>
      <w:r w:rsidRPr="00366037">
        <w:rPr>
          <w:rStyle w:val="a7"/>
          <w:vanish/>
          <w:color w:val="auto"/>
          <w:u w:val="none"/>
        </w:rPr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1.1.4. Компьютерные словари и системы компьютерного перевода текстов</w:t>
      </w:r>
      <w:r w:rsidRPr="00366037">
        <w:rPr>
          <w:rStyle w:val="a7"/>
          <w:vanish/>
          <w:color w:val="auto"/>
          <w:u w:val="none"/>
        </w:rPr>
        <w:t xml:space="preserve"> 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color w:val="auto"/>
          <w:u w:val="none"/>
        </w:rPr>
        <w:t>1.1.5. Системы оптического распознавания документов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1.2.1.  Кодирование графической информации</w:t>
      </w:r>
      <w:r w:rsidRPr="00366037">
        <w:rPr>
          <w:rStyle w:val="a7"/>
          <w:vanish/>
          <w:color w:val="auto"/>
          <w:u w:val="none"/>
        </w:rPr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1.2.2. Растровая графика</w:t>
      </w:r>
      <w:r w:rsidRPr="00366037">
        <w:rPr>
          <w:rStyle w:val="a7"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lastRenderedPageBreak/>
        <w:t>1.2.3. Векторная графика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bCs/>
          <w:color w:val="auto"/>
          <w:u w:val="none"/>
        </w:rPr>
        <w:t>1.3. Кодирование звуковой информации</w:t>
      </w:r>
      <w:r w:rsidRPr="00366037">
        <w:rPr>
          <w:rStyle w:val="a7"/>
          <w:bCs/>
          <w:vanish/>
          <w:color w:val="auto"/>
          <w:u w:val="none"/>
        </w:rPr>
        <w:t xml:space="preserve">.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1.4. Компьютерные презентации</w:t>
      </w:r>
      <w:r w:rsidRPr="00366037">
        <w:rPr>
          <w:rStyle w:val="a7"/>
          <w:bCs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>   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color w:val="auto"/>
          <w:u w:val="none"/>
        </w:rPr>
        <w:t>1.5 Кодирование и обработка числовой информации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1.5.1. Представление числовой информации с помощью систем счисления</w:t>
      </w:r>
      <w:r w:rsidRPr="00366037">
        <w:rPr>
          <w:rStyle w:val="a7"/>
          <w:vanish/>
          <w:color w:val="auto"/>
          <w:u w:val="none"/>
        </w:rPr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1.5.2. Электронные таблицы</w:t>
      </w:r>
      <w:r w:rsidRPr="00366037">
        <w:rPr>
          <w:rStyle w:val="a7"/>
          <w:vanish/>
          <w:color w:val="auto"/>
          <w:u w:val="none"/>
        </w:rPr>
        <w:t xml:space="preserve"> 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1.5.3. Построение диаграмм и графиков</w:t>
      </w:r>
    </w:p>
    <w:p w:rsidR="004377FA" w:rsidRPr="00366037" w:rsidRDefault="004377FA" w:rsidP="004377FA">
      <w:pPr>
        <w:pStyle w:val="afa"/>
      </w:pPr>
    </w:p>
    <w:p w:rsidR="004377FA" w:rsidRPr="00366037" w:rsidRDefault="004377FA" w:rsidP="004377FA">
      <w:pPr>
        <w:pStyle w:val="afa"/>
      </w:pPr>
      <w:r w:rsidRPr="00366037">
        <w:t>Практические работы: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1.1. Кодировки русских букв</w:t>
      </w:r>
      <w:r w:rsidRPr="00366037">
        <w:rPr>
          <w:rStyle w:val="a7"/>
          <w:vanish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1.2. Создание и форматирование документа</w:t>
      </w:r>
      <w:r w:rsidRPr="00366037">
        <w:rPr>
          <w:rStyle w:val="a7"/>
          <w:vanish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1.3. Перевод с помощью онлайновых словаря и переводчика</w:t>
      </w:r>
      <w:r w:rsidRPr="00366037">
        <w:rPr>
          <w:rStyle w:val="a7"/>
          <w:vanish/>
          <w:color w:val="auto"/>
          <w:u w:val="none"/>
        </w:rPr>
        <w:t>   </w:t>
      </w:r>
      <w:r w:rsidRPr="00366037">
        <w:t xml:space="preserve"> 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1.4. Сканирование «бумажного» и распознавание электронного текстового документа</w:t>
      </w:r>
      <w:r w:rsidRPr="00366037">
        <w:rPr>
          <w:rStyle w:val="a7"/>
          <w:vanish/>
          <w:color w:val="auto"/>
          <w:u w:val="none"/>
        </w:rPr>
        <w:t xml:space="preserve">  </w:t>
      </w:r>
      <w:r w:rsidRPr="00366037"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 xml:space="preserve">Практическая работа 1.5. Кодирование графической информации </w:t>
      </w:r>
      <w:r w:rsidRPr="00366037"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1.6. Растровая графика</w:t>
      </w:r>
      <w:r w:rsidRPr="00366037">
        <w:rPr>
          <w:rStyle w:val="a7"/>
          <w:vanish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1.7. Трехмерная векторная графика</w:t>
      </w:r>
      <w:r w:rsidRPr="00366037">
        <w:rPr>
          <w:rStyle w:val="a7"/>
          <w:vanish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1.8. Выполнение геометрических построений в системе компьютерного черчения КОМПАС</w:t>
      </w:r>
      <w:r w:rsidRPr="00366037">
        <w:rPr>
          <w:rStyle w:val="a7"/>
          <w:vanish/>
          <w:color w:val="auto"/>
          <w:u w:val="none"/>
        </w:rPr>
        <w:t> 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1.9. Создание Flash-анимации</w:t>
      </w:r>
      <w:r w:rsidRPr="00366037">
        <w:rPr>
          <w:rStyle w:val="a7"/>
          <w:vanish/>
          <w:color w:val="auto"/>
          <w:u w:val="none"/>
        </w:rPr>
        <w:t>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1.10. Создание и редактирование оцифрованного звука</w:t>
      </w:r>
      <w:r w:rsidRPr="00366037">
        <w:rPr>
          <w:rStyle w:val="a7"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>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1.11. Разработка мультимедийной интерактивной презентации «Устройство компьютера»</w:t>
      </w:r>
      <w:r w:rsidRPr="00366037">
        <w:rPr>
          <w:rStyle w:val="a7"/>
          <w:vanish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1.12. Разработка презентации «История развития ВТ»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1.13. Перевод чисел из одной системы счисления в другую с помощью калькулятора</w:t>
      </w:r>
      <w:r w:rsidRPr="00366037">
        <w:rPr>
          <w:rStyle w:val="a7"/>
          <w:vanish/>
          <w:color w:val="auto"/>
          <w:u w:val="none"/>
        </w:rPr>
        <w:t xml:space="preserve">  </w:t>
      </w:r>
      <w:r w:rsidRPr="00366037"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1.14. Относительные, абсолютные и смешанные ссылки в электронных таблицах</w:t>
      </w:r>
      <w:r w:rsidRPr="00366037">
        <w:rPr>
          <w:rStyle w:val="a7"/>
          <w:vanish/>
          <w:color w:val="auto"/>
          <w:u w:val="none"/>
        </w:rPr>
        <w:t>  </w:t>
      </w:r>
      <w:r w:rsidRPr="00366037">
        <w:rPr>
          <w:rStyle w:val="a7"/>
          <w:color w:val="auto"/>
          <w:u w:val="none"/>
        </w:rPr>
        <w:t>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1.15. Построение диаграмм различных типов</w:t>
      </w:r>
    </w:p>
    <w:p w:rsidR="004377FA" w:rsidRPr="00366037" w:rsidRDefault="004377FA" w:rsidP="004377FA">
      <w:pPr>
        <w:pStyle w:val="afa"/>
      </w:pPr>
      <w:r w:rsidRPr="00366037">
        <w:t>Коммуникационные технологии (</w:t>
      </w:r>
      <w:proofErr w:type="gramStart"/>
      <w:r w:rsidRPr="00366037">
        <w:t>15  часов</w:t>
      </w:r>
      <w:proofErr w:type="gramEnd"/>
      <w:r w:rsidRPr="00366037">
        <w:t>)</w:t>
      </w:r>
    </w:p>
    <w:p w:rsidR="004377FA" w:rsidRPr="00366037" w:rsidRDefault="004377FA" w:rsidP="004377FA">
      <w:pPr>
        <w:pStyle w:val="afa"/>
        <w:rPr>
          <w:rStyle w:val="a7"/>
          <w:bCs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2.1 Локальные компьютерные сети</w:t>
      </w:r>
      <w:r w:rsidRPr="00366037">
        <w:rPr>
          <w:rStyle w:val="a7"/>
          <w:bCs/>
          <w:vanish/>
          <w:color w:val="auto"/>
          <w:u w:val="none"/>
        </w:rPr>
        <w:t xml:space="preserve">  </w:t>
      </w:r>
    </w:p>
    <w:p w:rsidR="004377FA" w:rsidRPr="00366037" w:rsidRDefault="004377FA" w:rsidP="004377FA">
      <w:pPr>
        <w:pStyle w:val="afa"/>
        <w:rPr>
          <w:rStyle w:val="a7"/>
          <w:bCs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2.2. Глобальная компьютерная сеть Интернет</w:t>
      </w:r>
      <w:r w:rsidRPr="00366037">
        <w:rPr>
          <w:rStyle w:val="a7"/>
          <w:bCs/>
          <w:vanish/>
          <w:color w:val="auto"/>
          <w:u w:val="none"/>
        </w:rPr>
        <w:t xml:space="preserve">. 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2.3. Подключение к Интернету</w:t>
      </w:r>
      <w:r w:rsidRPr="00366037">
        <w:rPr>
          <w:rStyle w:val="a7"/>
          <w:bCs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>    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2.4. Всемирная паутина</w:t>
      </w:r>
      <w:r w:rsidRPr="00366037">
        <w:rPr>
          <w:rStyle w:val="a7"/>
          <w:bCs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 xml:space="preserve">    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2.5. Электронная почта</w:t>
      </w:r>
      <w:r w:rsidRPr="00366037">
        <w:rPr>
          <w:rStyle w:val="a7"/>
          <w:bCs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 xml:space="preserve">   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2.6. Общение в Интернете в реальном времени</w:t>
      </w:r>
      <w:r w:rsidRPr="00366037">
        <w:rPr>
          <w:rStyle w:val="a7"/>
          <w:bCs/>
          <w:vanish/>
          <w:color w:val="auto"/>
          <w:u w:val="none"/>
        </w:rPr>
        <w:t xml:space="preserve">. </w:t>
      </w:r>
      <w:r w:rsidRPr="00366037">
        <w:rPr>
          <w:rStyle w:val="a7"/>
          <w:color w:val="auto"/>
          <w:u w:val="none"/>
        </w:rPr>
        <w:t xml:space="preserve">     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2.7. Файловые архивы</w:t>
      </w:r>
      <w:r w:rsidRPr="00366037">
        <w:rPr>
          <w:rStyle w:val="a7"/>
          <w:bCs/>
          <w:vanish/>
          <w:color w:val="auto"/>
          <w:u w:val="none"/>
        </w:rPr>
        <w:t xml:space="preserve">   </w:t>
      </w:r>
      <w:r w:rsidRPr="00366037">
        <w:rPr>
          <w:rStyle w:val="a7"/>
          <w:color w:val="auto"/>
          <w:u w:val="none"/>
        </w:rPr>
        <w:t xml:space="preserve">    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bCs/>
          <w:color w:val="auto"/>
          <w:u w:val="none"/>
        </w:rPr>
        <w:t xml:space="preserve">2.8. Радио, телевидение и </w:t>
      </w:r>
      <w:proofErr w:type="spellStart"/>
      <w:r w:rsidRPr="00366037">
        <w:rPr>
          <w:rStyle w:val="a7"/>
          <w:bCs/>
          <w:color w:val="auto"/>
          <w:u w:val="none"/>
        </w:rPr>
        <w:t>Web</w:t>
      </w:r>
      <w:proofErr w:type="spellEnd"/>
      <w:r w:rsidRPr="00366037">
        <w:rPr>
          <w:rStyle w:val="a7"/>
          <w:bCs/>
          <w:color w:val="auto"/>
          <w:u w:val="none"/>
        </w:rPr>
        <w:t>-камеры в Интернете</w:t>
      </w:r>
      <w:r w:rsidRPr="00366037">
        <w:rPr>
          <w:rStyle w:val="a7"/>
          <w:bCs/>
          <w:vanish/>
          <w:color w:val="auto"/>
          <w:u w:val="none"/>
        </w:rPr>
        <w:t xml:space="preserve">. </w:t>
      </w:r>
      <w:r w:rsidRPr="00366037">
        <w:t xml:space="preserve"> 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2.9. Геоинформационные системы в Интернете</w:t>
      </w:r>
      <w:r w:rsidRPr="00366037">
        <w:rPr>
          <w:rStyle w:val="a7"/>
          <w:bCs/>
          <w:vanish/>
          <w:color w:val="auto"/>
          <w:u w:val="none"/>
        </w:rPr>
        <w:t xml:space="preserve">. </w:t>
      </w:r>
      <w:r w:rsidRPr="00366037">
        <w:rPr>
          <w:rStyle w:val="a7"/>
          <w:color w:val="auto"/>
          <w:u w:val="none"/>
        </w:rPr>
        <w:t xml:space="preserve">  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lastRenderedPageBreak/>
        <w:t>2.10. Поиск информации в Интернете</w:t>
      </w:r>
      <w:r w:rsidRPr="00366037">
        <w:rPr>
          <w:rStyle w:val="a7"/>
          <w:bCs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 xml:space="preserve">  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2.11.  Электронная коммерция в Интернете</w:t>
      </w:r>
      <w:r w:rsidRPr="00366037">
        <w:rPr>
          <w:rStyle w:val="a7"/>
          <w:bCs/>
          <w:vanish/>
          <w:color w:val="auto"/>
          <w:u w:val="none"/>
        </w:rPr>
        <w:t xml:space="preserve">. </w:t>
      </w:r>
      <w:r w:rsidRPr="00366037">
        <w:rPr>
          <w:rStyle w:val="a7"/>
          <w:color w:val="auto"/>
          <w:u w:val="none"/>
        </w:rPr>
        <w:t xml:space="preserve">      </w:t>
      </w:r>
    </w:p>
    <w:p w:rsidR="004377FA" w:rsidRPr="00366037" w:rsidRDefault="004377FA" w:rsidP="004377FA">
      <w:pPr>
        <w:pStyle w:val="afa"/>
        <w:rPr>
          <w:rStyle w:val="a7"/>
          <w:bCs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2.12.  Библиотеки, энциклопедии и словари в Интернете</w:t>
      </w:r>
      <w:r w:rsidRPr="00366037">
        <w:rPr>
          <w:rStyle w:val="a7"/>
          <w:bCs/>
          <w:vanish/>
          <w:color w:val="auto"/>
          <w:u w:val="none"/>
        </w:rPr>
        <w:t xml:space="preserve">.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bCs/>
          <w:color w:val="auto"/>
          <w:u w:val="none"/>
        </w:rPr>
        <w:t>2.13. Основы языка разметки гипертекста</w:t>
      </w:r>
      <w:r w:rsidRPr="00366037">
        <w:rPr>
          <w:rStyle w:val="a7"/>
          <w:bCs/>
          <w:vanish/>
          <w:color w:val="auto"/>
          <w:u w:val="none"/>
        </w:rPr>
        <w:t xml:space="preserve">. </w:t>
      </w:r>
      <w:r w:rsidRPr="00366037">
        <w:rPr>
          <w:rStyle w:val="a7"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t>Практические работы: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2.1. Предоставление общего доступа к принтеру в локальной сети</w:t>
      </w:r>
      <w:r w:rsidRPr="00366037">
        <w:rPr>
          <w:rStyle w:val="a7"/>
          <w:vanish/>
          <w:color w:val="auto"/>
          <w:u w:val="none"/>
        </w:rPr>
        <w:t>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2.2. Создание подключения к Интернету</w:t>
      </w:r>
      <w:r w:rsidRPr="00366037">
        <w:rPr>
          <w:rStyle w:val="a7"/>
          <w:vanish/>
          <w:color w:val="auto"/>
          <w:u w:val="none"/>
        </w:rPr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2.3. Подключения к Интернету и определение IP-адреса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2.4. Настройка браузера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2.5. Работа с электронной почтой</w:t>
      </w:r>
      <w:r w:rsidRPr="00366037">
        <w:rPr>
          <w:rStyle w:val="a7"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>Практическая работа 2.6. Общение в реальном времени в глобальной и локальных компьютерных сетях</w:t>
      </w:r>
      <w:r w:rsidRPr="00366037">
        <w:rPr>
          <w:rStyle w:val="a7"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>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2.7. Работа с файловыми архивами</w:t>
      </w:r>
      <w:r w:rsidRPr="00366037">
        <w:rPr>
          <w:rStyle w:val="a7"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>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2.8. Геоинформационные системы в Интернете</w:t>
      </w:r>
      <w:r w:rsidRPr="00366037">
        <w:rPr>
          <w:rStyle w:val="a7"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2.9. Поиск в Интернете</w:t>
      </w:r>
      <w:r w:rsidRPr="00366037">
        <w:rPr>
          <w:rStyle w:val="a7"/>
          <w:vanish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2.10. Заказ в Интернет-магазине</w:t>
      </w:r>
      <w:r w:rsidRPr="00366037">
        <w:rPr>
          <w:rStyle w:val="a7"/>
          <w:vanish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2.11. Разработка сайта с использованием Web-редактора</w:t>
      </w:r>
    </w:p>
    <w:p w:rsidR="004377FA" w:rsidRPr="00366037" w:rsidRDefault="004377FA" w:rsidP="004377FA">
      <w:pPr>
        <w:pStyle w:val="afa"/>
      </w:pPr>
    </w:p>
    <w:p w:rsidR="00554A7F" w:rsidRPr="00366037" w:rsidRDefault="00554A7F" w:rsidP="006A67FE">
      <w:pPr>
        <w:jc w:val="both"/>
      </w:pPr>
    </w:p>
    <w:p w:rsidR="00970A05" w:rsidRPr="00366037" w:rsidRDefault="00970A05" w:rsidP="00970A05">
      <w:pPr>
        <w:pStyle w:val="afa"/>
        <w:rPr>
          <w:b/>
        </w:rPr>
      </w:pPr>
      <w:r w:rsidRPr="00366037">
        <w:rPr>
          <w:b/>
        </w:rPr>
        <w:t xml:space="preserve">Тематическое планирование </w:t>
      </w:r>
    </w:p>
    <w:p w:rsidR="00970A05" w:rsidRPr="00366037" w:rsidRDefault="00970A05" w:rsidP="00970A05">
      <w:pPr>
        <w:pStyle w:val="afa"/>
        <w:rPr>
          <w:b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8222"/>
        <w:gridCol w:w="1559"/>
      </w:tblGrid>
      <w:tr w:rsidR="00B22534" w:rsidRPr="00366037" w:rsidTr="00B22534">
        <w:trPr>
          <w:trHeight w:val="68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22534" w:rsidRPr="00366037" w:rsidRDefault="00B22534" w:rsidP="00B22534">
            <w:pPr>
              <w:jc w:val="both"/>
              <w:rPr>
                <w:rFonts w:eastAsia="Calibri"/>
                <w:b/>
              </w:rPr>
            </w:pPr>
            <w:r w:rsidRPr="00366037">
              <w:rPr>
                <w:rFonts w:eastAsia="Calibri"/>
                <w:b/>
              </w:rPr>
              <w:t>№</w:t>
            </w:r>
          </w:p>
          <w:p w:rsidR="00B22534" w:rsidRPr="00366037" w:rsidRDefault="00B22534" w:rsidP="00B22534">
            <w:pPr>
              <w:jc w:val="both"/>
              <w:rPr>
                <w:rFonts w:eastAsia="Calibri"/>
                <w:b/>
              </w:rPr>
            </w:pPr>
            <w:r w:rsidRPr="00366037">
              <w:rPr>
                <w:rFonts w:eastAsia="Calibri"/>
                <w:b/>
              </w:rPr>
              <w:t>п/п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B22534" w:rsidRPr="00366037" w:rsidRDefault="00B22534" w:rsidP="00B22534">
            <w:pPr>
              <w:jc w:val="both"/>
              <w:rPr>
                <w:rFonts w:eastAsia="Calibri"/>
                <w:b/>
              </w:rPr>
            </w:pPr>
            <w:r w:rsidRPr="00366037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559" w:type="dxa"/>
          </w:tcPr>
          <w:p w:rsidR="00B22534" w:rsidRPr="00366037" w:rsidRDefault="00B22534" w:rsidP="00B22534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часов</w:t>
            </w:r>
          </w:p>
        </w:tc>
      </w:tr>
      <w:tr w:rsidR="00FB3E6C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B2253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:rsidR="00FB3E6C" w:rsidRPr="00FB3E6C" w:rsidRDefault="00FB3E6C" w:rsidP="00B22534">
            <w:pPr>
              <w:jc w:val="both"/>
              <w:rPr>
                <w:rFonts w:eastAsiaTheme="minorHAnsi"/>
                <w:b/>
              </w:rPr>
            </w:pPr>
            <w:r w:rsidRPr="00FB3E6C">
              <w:rPr>
                <w:rFonts w:eastAsiaTheme="minorHAnsi"/>
                <w:b/>
              </w:rPr>
              <w:t>Повторение</w:t>
            </w:r>
          </w:p>
        </w:tc>
        <w:tc>
          <w:tcPr>
            <w:tcW w:w="1559" w:type="dxa"/>
          </w:tcPr>
          <w:p w:rsidR="00FB3E6C" w:rsidRPr="00366037" w:rsidRDefault="00FB3E6C" w:rsidP="00B2253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22534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B22534" w:rsidRPr="00366037" w:rsidRDefault="00B22534" w:rsidP="00B22534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</w:tcPr>
          <w:p w:rsidR="00B22534" w:rsidRPr="00FB3E6C" w:rsidRDefault="00B22534" w:rsidP="00FB3E6C">
            <w:pPr>
              <w:pStyle w:val="a4"/>
              <w:numPr>
                <w:ilvl w:val="0"/>
                <w:numId w:val="36"/>
              </w:numPr>
              <w:rPr>
                <w:sz w:val="22"/>
                <w:szCs w:val="22"/>
                <w:lang w:eastAsia="en-US"/>
              </w:rPr>
            </w:pPr>
            <w:r w:rsidRPr="00FB3E6C">
              <w:rPr>
                <w:rFonts w:eastAsiaTheme="minorHAnsi"/>
                <w:sz w:val="22"/>
                <w:szCs w:val="22"/>
              </w:rPr>
              <w:t>Инструктаж по технике безопасности и правилам поведениям в кабинете информатики. Информация и информационные процессы. Входной контроль</w:t>
            </w:r>
          </w:p>
        </w:tc>
        <w:tc>
          <w:tcPr>
            <w:tcW w:w="1559" w:type="dxa"/>
          </w:tcPr>
          <w:p w:rsidR="00B22534" w:rsidRPr="00366037" w:rsidRDefault="00B22534" w:rsidP="00B22534">
            <w:pPr>
              <w:jc w:val="both"/>
              <w:rPr>
                <w:lang w:eastAsia="en-US"/>
              </w:rPr>
            </w:pPr>
          </w:p>
        </w:tc>
      </w:tr>
      <w:tr w:rsidR="00B22534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B22534" w:rsidRPr="00366037" w:rsidRDefault="00FB3E6C" w:rsidP="00B2253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B22534" w:rsidRPr="00366037" w:rsidRDefault="00FB3E6C" w:rsidP="00B22534">
            <w:pPr>
              <w:jc w:val="both"/>
              <w:rPr>
                <w:lang w:eastAsia="en-US"/>
              </w:rPr>
            </w:pPr>
            <w:r w:rsidRPr="00366037">
              <w:rPr>
                <w:rFonts w:eastAsiaTheme="minorHAnsi"/>
                <w:b/>
              </w:rPr>
              <w:t>Информация</w:t>
            </w:r>
            <w:r>
              <w:rPr>
                <w:rFonts w:eastAsiaTheme="minorHAnsi"/>
                <w:b/>
              </w:rPr>
              <w:t xml:space="preserve"> и информационные процессы </w:t>
            </w:r>
          </w:p>
        </w:tc>
        <w:tc>
          <w:tcPr>
            <w:tcW w:w="1559" w:type="dxa"/>
          </w:tcPr>
          <w:p w:rsidR="00B22534" w:rsidRPr="00366037" w:rsidRDefault="00FB3E6C" w:rsidP="00B2253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B3E6C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</w:tcPr>
          <w:p w:rsidR="00FB3E6C" w:rsidRPr="00FB3E6C" w:rsidRDefault="00FB3E6C" w:rsidP="00FB3E6C">
            <w:pPr>
              <w:tabs>
                <w:tab w:val="left" w:pos="1859"/>
              </w:tabs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</w:rPr>
              <w:t>1</w:t>
            </w:r>
            <w:r w:rsidRPr="00FB3E6C">
              <w:rPr>
                <w:rFonts w:eastAsiaTheme="minorHAnsi"/>
                <w:sz w:val="22"/>
                <w:szCs w:val="22"/>
              </w:rPr>
              <w:t>Вероятностный подход к измерению информации.</w:t>
            </w:r>
          </w:p>
        </w:tc>
        <w:tc>
          <w:tcPr>
            <w:tcW w:w="1559" w:type="dxa"/>
          </w:tcPr>
          <w:p w:rsidR="00FB3E6C" w:rsidRPr="00366037" w:rsidRDefault="00FB3E6C" w:rsidP="00FB3E6C">
            <w:pPr>
              <w:jc w:val="both"/>
              <w:rPr>
                <w:lang w:eastAsia="en-US"/>
              </w:rPr>
            </w:pPr>
          </w:p>
        </w:tc>
      </w:tr>
      <w:tr w:rsidR="00FB3E6C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</w:tcPr>
          <w:p w:rsidR="00FB3E6C" w:rsidRPr="00FB3E6C" w:rsidRDefault="00FB3E6C" w:rsidP="00FB3E6C">
            <w:pPr>
              <w:pStyle w:val="a4"/>
              <w:numPr>
                <w:ilvl w:val="0"/>
                <w:numId w:val="36"/>
              </w:numPr>
              <w:tabs>
                <w:tab w:val="left" w:pos="1859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FB3E6C">
              <w:rPr>
                <w:rFonts w:eastAsiaTheme="minorHAnsi"/>
                <w:sz w:val="22"/>
                <w:szCs w:val="22"/>
              </w:rPr>
              <w:t>Алфавитный подход к измерению информации.</w:t>
            </w:r>
          </w:p>
        </w:tc>
        <w:tc>
          <w:tcPr>
            <w:tcW w:w="1559" w:type="dxa"/>
          </w:tcPr>
          <w:p w:rsidR="00FB3E6C" w:rsidRPr="00366037" w:rsidRDefault="00FB3E6C" w:rsidP="00FB3E6C">
            <w:pPr>
              <w:jc w:val="both"/>
              <w:rPr>
                <w:lang w:eastAsia="en-US"/>
              </w:rPr>
            </w:pPr>
          </w:p>
        </w:tc>
      </w:tr>
      <w:tr w:rsidR="00FB3E6C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</w:tcPr>
          <w:p w:rsidR="00FB3E6C" w:rsidRPr="00FB3E6C" w:rsidRDefault="00FB3E6C" w:rsidP="00FB3E6C">
            <w:pPr>
              <w:pStyle w:val="a4"/>
              <w:numPr>
                <w:ilvl w:val="0"/>
                <w:numId w:val="36"/>
              </w:numPr>
              <w:tabs>
                <w:tab w:val="left" w:pos="1859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FB3E6C">
              <w:rPr>
                <w:rFonts w:eastAsiaTheme="minorHAnsi"/>
                <w:sz w:val="22"/>
                <w:szCs w:val="22"/>
              </w:rPr>
              <w:t>Урок обобщения и систематизации по теме «Информация и информационные процессы»</w:t>
            </w:r>
          </w:p>
        </w:tc>
        <w:tc>
          <w:tcPr>
            <w:tcW w:w="1559" w:type="dxa"/>
          </w:tcPr>
          <w:p w:rsidR="00FB3E6C" w:rsidRPr="00366037" w:rsidRDefault="00FB3E6C" w:rsidP="00FB3E6C">
            <w:pPr>
              <w:jc w:val="both"/>
              <w:rPr>
                <w:lang w:eastAsia="en-US"/>
              </w:rPr>
            </w:pPr>
          </w:p>
        </w:tc>
      </w:tr>
      <w:tr w:rsidR="00FB3E6C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  <w:r w:rsidRPr="00366037">
              <w:rPr>
                <w:rFonts w:eastAsia="Calibri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FB3E6C" w:rsidRPr="00FB3E6C" w:rsidRDefault="00FB3E6C" w:rsidP="00FB3E6C">
            <w:pPr>
              <w:jc w:val="both"/>
              <w:rPr>
                <w:b/>
                <w:lang w:eastAsia="en-US"/>
              </w:rPr>
            </w:pPr>
            <w:r w:rsidRPr="00FB3E6C">
              <w:rPr>
                <w:b/>
                <w:lang w:eastAsia="en-US"/>
              </w:rPr>
              <w:t>Информационные технологии</w:t>
            </w:r>
          </w:p>
        </w:tc>
        <w:tc>
          <w:tcPr>
            <w:tcW w:w="1559" w:type="dxa"/>
          </w:tcPr>
          <w:p w:rsidR="00FB3E6C" w:rsidRPr="00366037" w:rsidRDefault="00FB3E6C" w:rsidP="00FB3E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B3807">
              <w:rPr>
                <w:lang w:eastAsia="en-US"/>
              </w:rPr>
              <w:t>3</w:t>
            </w:r>
          </w:p>
        </w:tc>
      </w:tr>
      <w:tr w:rsidR="00FB3E6C" w:rsidRPr="00366037" w:rsidTr="00605AF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FB3E6C" w:rsidRPr="00FB3E6C" w:rsidRDefault="00FB3E6C" w:rsidP="00FB3E6C">
            <w:pPr>
              <w:pStyle w:val="a4"/>
              <w:numPr>
                <w:ilvl w:val="0"/>
                <w:numId w:val="37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FB3E6C">
              <w:rPr>
                <w:rFonts w:eastAsiaTheme="minorHAnsi"/>
                <w:sz w:val="22"/>
                <w:szCs w:val="22"/>
              </w:rPr>
              <w:t xml:space="preserve">Кодирование и обработка текстовой информации. Создание документов в текстовых редакторах. Форматирование документов. </w:t>
            </w:r>
          </w:p>
        </w:tc>
        <w:tc>
          <w:tcPr>
            <w:tcW w:w="1559" w:type="dxa"/>
          </w:tcPr>
          <w:p w:rsidR="00FB3E6C" w:rsidRDefault="00FB3E6C" w:rsidP="00FB3E6C">
            <w:pPr>
              <w:jc w:val="both"/>
              <w:rPr>
                <w:lang w:eastAsia="en-US"/>
              </w:rPr>
            </w:pPr>
          </w:p>
        </w:tc>
      </w:tr>
      <w:tr w:rsidR="00FB3E6C" w:rsidRPr="00366037" w:rsidTr="00605AF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FB3E6C" w:rsidRPr="00FB3E6C" w:rsidRDefault="00FB3E6C" w:rsidP="00FB3E6C">
            <w:pPr>
              <w:pStyle w:val="a4"/>
              <w:numPr>
                <w:ilvl w:val="0"/>
                <w:numId w:val="37"/>
              </w:numPr>
              <w:tabs>
                <w:tab w:val="left" w:pos="1859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FB3E6C">
              <w:rPr>
                <w:rFonts w:eastAsiaTheme="minorHAnsi"/>
                <w:sz w:val="22"/>
                <w:szCs w:val="22"/>
              </w:rPr>
              <w:t xml:space="preserve">Компьютерные словари и системы компьютерного перевода текстов. </w:t>
            </w:r>
          </w:p>
        </w:tc>
        <w:tc>
          <w:tcPr>
            <w:tcW w:w="1559" w:type="dxa"/>
          </w:tcPr>
          <w:p w:rsidR="00FB3E6C" w:rsidRDefault="00FB3E6C" w:rsidP="00FB3E6C">
            <w:pPr>
              <w:jc w:val="both"/>
              <w:rPr>
                <w:lang w:eastAsia="en-US"/>
              </w:rPr>
            </w:pPr>
          </w:p>
        </w:tc>
      </w:tr>
      <w:tr w:rsidR="00FB3E6C" w:rsidRPr="00366037" w:rsidTr="00605AF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FB3E6C" w:rsidRPr="00FB3E6C" w:rsidRDefault="00FB3E6C" w:rsidP="00FB3E6C">
            <w:pPr>
              <w:pStyle w:val="a4"/>
              <w:numPr>
                <w:ilvl w:val="0"/>
                <w:numId w:val="37"/>
              </w:numPr>
              <w:tabs>
                <w:tab w:val="left" w:pos="1859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FB3E6C">
              <w:rPr>
                <w:rFonts w:eastAsiaTheme="minorHAnsi"/>
                <w:sz w:val="22"/>
                <w:szCs w:val="22"/>
              </w:rPr>
              <w:t xml:space="preserve">Системы оптического распознавания документов. </w:t>
            </w:r>
          </w:p>
        </w:tc>
        <w:tc>
          <w:tcPr>
            <w:tcW w:w="1559" w:type="dxa"/>
          </w:tcPr>
          <w:p w:rsidR="00FB3E6C" w:rsidRDefault="00FB3E6C" w:rsidP="00FB3E6C">
            <w:pPr>
              <w:jc w:val="both"/>
              <w:rPr>
                <w:lang w:eastAsia="en-US"/>
              </w:rPr>
            </w:pPr>
          </w:p>
        </w:tc>
      </w:tr>
      <w:tr w:rsidR="00FB3E6C" w:rsidRPr="00366037" w:rsidTr="00605AF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FB3E6C" w:rsidRPr="00FB3E6C" w:rsidRDefault="00FB3E6C" w:rsidP="00FB3E6C">
            <w:pPr>
              <w:pStyle w:val="a4"/>
              <w:numPr>
                <w:ilvl w:val="0"/>
                <w:numId w:val="37"/>
              </w:numPr>
              <w:tabs>
                <w:tab w:val="left" w:pos="1859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FB3E6C">
              <w:rPr>
                <w:rFonts w:eastAsiaTheme="minorHAnsi"/>
                <w:sz w:val="22"/>
                <w:szCs w:val="22"/>
              </w:rPr>
              <w:t xml:space="preserve">Кодирование графической информации. </w:t>
            </w:r>
          </w:p>
        </w:tc>
        <w:tc>
          <w:tcPr>
            <w:tcW w:w="1559" w:type="dxa"/>
          </w:tcPr>
          <w:p w:rsidR="00FB3E6C" w:rsidRDefault="00FB3E6C" w:rsidP="00FB3E6C">
            <w:pPr>
              <w:jc w:val="both"/>
              <w:rPr>
                <w:lang w:eastAsia="en-US"/>
              </w:rPr>
            </w:pPr>
          </w:p>
        </w:tc>
      </w:tr>
      <w:tr w:rsidR="00FB3E6C" w:rsidRPr="00366037" w:rsidTr="00605AF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FB3E6C" w:rsidRPr="00FB3E6C" w:rsidRDefault="00FB3E6C" w:rsidP="00FB3E6C">
            <w:pPr>
              <w:pStyle w:val="a4"/>
              <w:numPr>
                <w:ilvl w:val="0"/>
                <w:numId w:val="37"/>
              </w:numPr>
              <w:tabs>
                <w:tab w:val="left" w:pos="1859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FB3E6C">
              <w:rPr>
                <w:rFonts w:eastAsiaTheme="minorHAnsi"/>
                <w:sz w:val="22"/>
                <w:szCs w:val="22"/>
              </w:rPr>
              <w:t xml:space="preserve">Растровая графика. </w:t>
            </w:r>
          </w:p>
        </w:tc>
        <w:tc>
          <w:tcPr>
            <w:tcW w:w="1559" w:type="dxa"/>
          </w:tcPr>
          <w:p w:rsidR="00FB3E6C" w:rsidRDefault="00FB3E6C" w:rsidP="00FB3E6C">
            <w:pPr>
              <w:jc w:val="both"/>
              <w:rPr>
                <w:lang w:eastAsia="en-US"/>
              </w:rPr>
            </w:pPr>
          </w:p>
        </w:tc>
      </w:tr>
      <w:tr w:rsidR="00FB3E6C" w:rsidRPr="00366037" w:rsidTr="00605AF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FB3E6C" w:rsidRPr="00FB3E6C" w:rsidRDefault="00FB3E6C" w:rsidP="00FB3E6C">
            <w:pPr>
              <w:pStyle w:val="a4"/>
              <w:numPr>
                <w:ilvl w:val="0"/>
                <w:numId w:val="37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FB3E6C">
              <w:rPr>
                <w:rFonts w:eastAsiaTheme="minorHAnsi"/>
                <w:sz w:val="22"/>
                <w:szCs w:val="22"/>
              </w:rPr>
              <w:t xml:space="preserve">Векторная графика. </w:t>
            </w:r>
          </w:p>
        </w:tc>
        <w:tc>
          <w:tcPr>
            <w:tcW w:w="1559" w:type="dxa"/>
          </w:tcPr>
          <w:p w:rsidR="00FB3E6C" w:rsidRDefault="00FB3E6C" w:rsidP="00FB3E6C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605AF4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FB3E6C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0B3807" w:rsidRDefault="000B3807" w:rsidP="00FB3E6C">
            <w:pPr>
              <w:pStyle w:val="a4"/>
              <w:numPr>
                <w:ilvl w:val="0"/>
                <w:numId w:val="37"/>
              </w:numPr>
              <w:rPr>
                <w:rFonts w:eastAsiaTheme="minorHAnsi"/>
                <w:sz w:val="22"/>
                <w:szCs w:val="22"/>
              </w:rPr>
            </w:pPr>
            <w:r w:rsidRPr="000B3807">
              <w:rPr>
                <w:rFonts w:eastAsiaTheme="minorHAnsi"/>
                <w:sz w:val="22"/>
                <w:szCs w:val="22"/>
              </w:rPr>
              <w:t>Создание флэш-анимации</w:t>
            </w:r>
          </w:p>
        </w:tc>
        <w:tc>
          <w:tcPr>
            <w:tcW w:w="1559" w:type="dxa"/>
          </w:tcPr>
          <w:p w:rsidR="000B3807" w:rsidRDefault="000B3807" w:rsidP="00FB3E6C">
            <w:pPr>
              <w:jc w:val="both"/>
              <w:rPr>
                <w:lang w:eastAsia="en-US"/>
              </w:rPr>
            </w:pPr>
          </w:p>
        </w:tc>
      </w:tr>
      <w:tr w:rsidR="00FB3E6C" w:rsidRPr="00366037" w:rsidTr="00605AF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FB3E6C" w:rsidRPr="00FB3E6C" w:rsidRDefault="00FB3E6C" w:rsidP="00FB3E6C">
            <w:pPr>
              <w:pStyle w:val="a4"/>
              <w:numPr>
                <w:ilvl w:val="0"/>
                <w:numId w:val="37"/>
              </w:numPr>
              <w:tabs>
                <w:tab w:val="left" w:pos="1859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FB3E6C">
              <w:rPr>
                <w:rFonts w:eastAsiaTheme="minorHAnsi"/>
                <w:sz w:val="22"/>
                <w:szCs w:val="22"/>
              </w:rPr>
              <w:t xml:space="preserve">Кодирование звуковой информации. </w:t>
            </w:r>
          </w:p>
        </w:tc>
        <w:tc>
          <w:tcPr>
            <w:tcW w:w="1559" w:type="dxa"/>
          </w:tcPr>
          <w:p w:rsidR="00FB3E6C" w:rsidRDefault="00FB3E6C" w:rsidP="00FB3E6C">
            <w:pPr>
              <w:jc w:val="both"/>
              <w:rPr>
                <w:lang w:eastAsia="en-US"/>
              </w:rPr>
            </w:pPr>
          </w:p>
        </w:tc>
      </w:tr>
      <w:tr w:rsidR="00FB3E6C" w:rsidRPr="00366037" w:rsidTr="00605AF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FB3E6C" w:rsidRPr="00FB3E6C" w:rsidRDefault="00FB3E6C" w:rsidP="00FB3E6C">
            <w:pPr>
              <w:pStyle w:val="a4"/>
              <w:numPr>
                <w:ilvl w:val="0"/>
                <w:numId w:val="37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FB3E6C">
              <w:rPr>
                <w:rFonts w:eastAsiaTheme="minorHAnsi"/>
                <w:sz w:val="22"/>
                <w:szCs w:val="22"/>
              </w:rPr>
              <w:t xml:space="preserve">Компьютерные презентации. </w:t>
            </w:r>
          </w:p>
        </w:tc>
        <w:tc>
          <w:tcPr>
            <w:tcW w:w="1559" w:type="dxa"/>
          </w:tcPr>
          <w:p w:rsidR="00FB3E6C" w:rsidRDefault="00FB3E6C" w:rsidP="00FB3E6C">
            <w:pPr>
              <w:jc w:val="both"/>
              <w:rPr>
                <w:lang w:eastAsia="en-US"/>
              </w:rPr>
            </w:pPr>
          </w:p>
        </w:tc>
      </w:tr>
      <w:tr w:rsidR="00FB3E6C" w:rsidRPr="00366037" w:rsidTr="00605AF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FB3E6C" w:rsidRPr="00FB3E6C" w:rsidRDefault="00FB3E6C" w:rsidP="00FB3E6C">
            <w:pPr>
              <w:pStyle w:val="a4"/>
              <w:numPr>
                <w:ilvl w:val="0"/>
                <w:numId w:val="37"/>
              </w:numPr>
              <w:tabs>
                <w:tab w:val="left" w:pos="1859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FB3E6C">
              <w:rPr>
                <w:rFonts w:eastAsiaTheme="minorHAnsi"/>
                <w:sz w:val="22"/>
                <w:szCs w:val="22"/>
              </w:rPr>
              <w:t xml:space="preserve">Представление числовой информации с помощью систем счисления. </w:t>
            </w:r>
          </w:p>
        </w:tc>
        <w:tc>
          <w:tcPr>
            <w:tcW w:w="1559" w:type="dxa"/>
          </w:tcPr>
          <w:p w:rsidR="00FB3E6C" w:rsidRDefault="00FB3E6C" w:rsidP="00FB3E6C">
            <w:pPr>
              <w:jc w:val="both"/>
              <w:rPr>
                <w:lang w:eastAsia="en-US"/>
              </w:rPr>
            </w:pPr>
          </w:p>
        </w:tc>
      </w:tr>
      <w:tr w:rsidR="00FB3E6C" w:rsidRPr="00366037" w:rsidTr="00605AF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FB3E6C" w:rsidRPr="00FB3E6C" w:rsidRDefault="00FB3E6C" w:rsidP="00FB3E6C">
            <w:pPr>
              <w:pStyle w:val="a4"/>
              <w:numPr>
                <w:ilvl w:val="0"/>
                <w:numId w:val="37"/>
              </w:numPr>
              <w:tabs>
                <w:tab w:val="left" w:pos="1859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FB3E6C">
              <w:rPr>
                <w:rFonts w:eastAsiaTheme="minorHAnsi"/>
                <w:sz w:val="22"/>
                <w:szCs w:val="22"/>
              </w:rPr>
              <w:t xml:space="preserve">Электронные таблицы. Относительные, абсолютные и смешанные ссылки в электронных таблицах </w:t>
            </w:r>
          </w:p>
        </w:tc>
        <w:tc>
          <w:tcPr>
            <w:tcW w:w="1559" w:type="dxa"/>
          </w:tcPr>
          <w:p w:rsidR="00FB3E6C" w:rsidRDefault="00FB3E6C" w:rsidP="00FB3E6C">
            <w:pPr>
              <w:jc w:val="both"/>
              <w:rPr>
                <w:lang w:eastAsia="en-US"/>
              </w:rPr>
            </w:pPr>
          </w:p>
        </w:tc>
      </w:tr>
      <w:tr w:rsidR="00FB3E6C" w:rsidRPr="00366037" w:rsidTr="00605AF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FB3E6C" w:rsidRPr="00FB3E6C" w:rsidRDefault="00FB3E6C" w:rsidP="00FB3E6C">
            <w:pPr>
              <w:pStyle w:val="a4"/>
              <w:numPr>
                <w:ilvl w:val="0"/>
                <w:numId w:val="37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FB3E6C">
              <w:rPr>
                <w:rFonts w:eastAsiaTheme="minorHAnsi"/>
                <w:sz w:val="22"/>
                <w:szCs w:val="22"/>
              </w:rPr>
              <w:t>Построение диаграмм и графиков в электронных таблицах.</w:t>
            </w:r>
          </w:p>
        </w:tc>
        <w:tc>
          <w:tcPr>
            <w:tcW w:w="1559" w:type="dxa"/>
          </w:tcPr>
          <w:p w:rsidR="00FB3E6C" w:rsidRDefault="00FB3E6C" w:rsidP="00FB3E6C">
            <w:pPr>
              <w:jc w:val="both"/>
              <w:rPr>
                <w:lang w:eastAsia="en-US"/>
              </w:rPr>
            </w:pPr>
          </w:p>
        </w:tc>
      </w:tr>
      <w:tr w:rsidR="00FB3E6C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</w:tcPr>
          <w:p w:rsidR="00FB3E6C" w:rsidRPr="00FB3E6C" w:rsidRDefault="00FB3E6C" w:rsidP="00FB3E6C">
            <w:pPr>
              <w:pStyle w:val="a4"/>
              <w:numPr>
                <w:ilvl w:val="0"/>
                <w:numId w:val="37"/>
              </w:numPr>
              <w:tabs>
                <w:tab w:val="left" w:pos="1859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FB3E6C">
              <w:rPr>
                <w:rFonts w:eastAsiaTheme="minorHAnsi"/>
                <w:sz w:val="22"/>
                <w:szCs w:val="22"/>
              </w:rPr>
              <w:t>Урок обобщения и систематизации по теме «Информационные технологии»</w:t>
            </w:r>
          </w:p>
        </w:tc>
        <w:tc>
          <w:tcPr>
            <w:tcW w:w="1559" w:type="dxa"/>
          </w:tcPr>
          <w:p w:rsidR="00FB3E6C" w:rsidRDefault="00FB3E6C" w:rsidP="00FB3E6C">
            <w:pPr>
              <w:jc w:val="both"/>
              <w:rPr>
                <w:lang w:eastAsia="en-US"/>
              </w:rPr>
            </w:pPr>
          </w:p>
        </w:tc>
      </w:tr>
      <w:tr w:rsidR="00FB3E6C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FB3E6C" w:rsidRPr="00366037" w:rsidRDefault="00FB3E6C" w:rsidP="00FB3E6C">
            <w:pPr>
              <w:jc w:val="both"/>
              <w:rPr>
                <w:rFonts w:eastAsia="Calibri"/>
              </w:rPr>
            </w:pPr>
            <w:r w:rsidRPr="00366037">
              <w:rPr>
                <w:rFonts w:eastAsia="Calibri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FB3E6C" w:rsidRPr="000B3807" w:rsidRDefault="00FB3E6C" w:rsidP="00FB3E6C">
            <w:pPr>
              <w:jc w:val="both"/>
              <w:rPr>
                <w:b/>
                <w:lang w:eastAsia="en-US"/>
              </w:rPr>
            </w:pPr>
            <w:r w:rsidRPr="000B3807">
              <w:rPr>
                <w:b/>
                <w:lang w:eastAsia="en-US"/>
              </w:rPr>
              <w:t>Коммуникационные технологии</w:t>
            </w:r>
          </w:p>
        </w:tc>
        <w:tc>
          <w:tcPr>
            <w:tcW w:w="1559" w:type="dxa"/>
          </w:tcPr>
          <w:p w:rsidR="00FB3E6C" w:rsidRPr="00366037" w:rsidRDefault="000B3807" w:rsidP="00FB3E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0B3807" w:rsidRPr="00366037" w:rsidTr="00AD57D1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0B3807" w:rsidRDefault="000B3807" w:rsidP="000B3807">
            <w:pPr>
              <w:pStyle w:val="a4"/>
              <w:numPr>
                <w:ilvl w:val="0"/>
                <w:numId w:val="38"/>
              </w:numPr>
              <w:tabs>
                <w:tab w:val="left" w:pos="185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0B3807">
              <w:rPr>
                <w:rFonts w:eastAsiaTheme="minorHAnsi"/>
                <w:sz w:val="24"/>
                <w:szCs w:val="24"/>
              </w:rPr>
              <w:t>Локальные компьютерные сети. Предоставление общего доступа к принтеру в локальной сети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AD57D1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0B3807" w:rsidRDefault="000B3807" w:rsidP="000B3807">
            <w:pPr>
              <w:pStyle w:val="a4"/>
              <w:numPr>
                <w:ilvl w:val="0"/>
                <w:numId w:val="38"/>
              </w:numPr>
              <w:tabs>
                <w:tab w:val="left" w:pos="185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0B3807">
              <w:rPr>
                <w:rFonts w:eastAsiaTheme="minorHAnsi"/>
                <w:sz w:val="24"/>
                <w:szCs w:val="24"/>
              </w:rPr>
              <w:t>Глобальная компьютерная сеть Интернет.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AD57D1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0B3807" w:rsidRDefault="000B3807" w:rsidP="000B3807">
            <w:pPr>
              <w:pStyle w:val="a4"/>
              <w:numPr>
                <w:ilvl w:val="0"/>
                <w:numId w:val="38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0B3807">
              <w:rPr>
                <w:rFonts w:eastAsiaTheme="minorHAnsi"/>
                <w:sz w:val="24"/>
                <w:szCs w:val="24"/>
              </w:rPr>
              <w:t>Подключение к Интернету. Создание подключения к Интернету.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AD57D1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0B3807" w:rsidRDefault="000B3807" w:rsidP="000B3807">
            <w:pPr>
              <w:pStyle w:val="a4"/>
              <w:numPr>
                <w:ilvl w:val="0"/>
                <w:numId w:val="38"/>
              </w:numPr>
              <w:tabs>
                <w:tab w:val="left" w:pos="185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0B3807">
              <w:rPr>
                <w:rFonts w:eastAsiaTheme="minorHAnsi"/>
                <w:sz w:val="24"/>
                <w:szCs w:val="24"/>
              </w:rPr>
              <w:t xml:space="preserve">Подключение к Интернету и определение </w:t>
            </w:r>
            <w:r w:rsidRPr="000B3807">
              <w:rPr>
                <w:rFonts w:eastAsiaTheme="minorHAnsi"/>
                <w:sz w:val="24"/>
                <w:szCs w:val="24"/>
                <w:lang w:val="en-US"/>
              </w:rPr>
              <w:t>IP</w:t>
            </w:r>
            <w:r w:rsidRPr="000B3807">
              <w:rPr>
                <w:rFonts w:eastAsiaTheme="minorHAnsi"/>
                <w:sz w:val="24"/>
                <w:szCs w:val="24"/>
              </w:rPr>
              <w:t>-адреса.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AD57D1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0B3807" w:rsidRDefault="000B3807" w:rsidP="000B3807">
            <w:pPr>
              <w:pStyle w:val="a4"/>
              <w:numPr>
                <w:ilvl w:val="0"/>
                <w:numId w:val="38"/>
              </w:numPr>
              <w:tabs>
                <w:tab w:val="left" w:pos="185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0B3807">
              <w:rPr>
                <w:rFonts w:eastAsiaTheme="minorHAnsi"/>
                <w:sz w:val="24"/>
                <w:szCs w:val="24"/>
              </w:rPr>
              <w:t>Всемирная паутина. Настройка браузера.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AD57D1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0B3807" w:rsidRDefault="000B3807" w:rsidP="000B3807">
            <w:pPr>
              <w:pStyle w:val="a4"/>
              <w:numPr>
                <w:ilvl w:val="0"/>
                <w:numId w:val="38"/>
              </w:numPr>
              <w:tabs>
                <w:tab w:val="left" w:pos="185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0B3807">
              <w:rPr>
                <w:rFonts w:eastAsiaTheme="minorHAnsi"/>
                <w:sz w:val="24"/>
                <w:szCs w:val="24"/>
              </w:rPr>
              <w:t>Электронная почта. Работа с электронной почтой.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AD57D1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0B3807" w:rsidRDefault="000B3807" w:rsidP="000B3807">
            <w:pPr>
              <w:pStyle w:val="a4"/>
              <w:numPr>
                <w:ilvl w:val="0"/>
                <w:numId w:val="38"/>
              </w:numPr>
              <w:tabs>
                <w:tab w:val="left" w:pos="185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0B3807">
              <w:rPr>
                <w:rFonts w:eastAsiaTheme="minorHAnsi"/>
                <w:sz w:val="24"/>
                <w:szCs w:val="24"/>
              </w:rPr>
              <w:t>Общение в Интернете в реальном времени. Общение в реальном времени в глобальной и локальных компьютерных сетях.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</w:tcPr>
          <w:p w:rsidR="000B3807" w:rsidRPr="000B3807" w:rsidRDefault="000B3807" w:rsidP="000B3807">
            <w:pPr>
              <w:pStyle w:val="a4"/>
              <w:numPr>
                <w:ilvl w:val="0"/>
                <w:numId w:val="38"/>
              </w:numPr>
              <w:tabs>
                <w:tab w:val="left" w:pos="185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0B3807">
              <w:rPr>
                <w:rFonts w:eastAsiaTheme="minorHAnsi"/>
                <w:sz w:val="24"/>
                <w:szCs w:val="24"/>
              </w:rPr>
              <w:t>Файловые архивы. Работа с файловыми архивами.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</w:tcPr>
          <w:p w:rsidR="000B3807" w:rsidRPr="000B3807" w:rsidRDefault="000B3807" w:rsidP="000B3807">
            <w:pPr>
              <w:pStyle w:val="a4"/>
              <w:numPr>
                <w:ilvl w:val="0"/>
                <w:numId w:val="38"/>
              </w:numPr>
              <w:tabs>
                <w:tab w:val="left" w:pos="185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0B3807">
              <w:rPr>
                <w:rFonts w:eastAsiaTheme="minorHAnsi"/>
                <w:sz w:val="24"/>
                <w:szCs w:val="24"/>
              </w:rPr>
              <w:t xml:space="preserve">Радио, телевидение и </w:t>
            </w:r>
            <w:r w:rsidRPr="000B3807">
              <w:rPr>
                <w:rFonts w:eastAsiaTheme="minorHAnsi"/>
                <w:sz w:val="24"/>
                <w:szCs w:val="24"/>
                <w:lang w:val="en-US"/>
              </w:rPr>
              <w:t>Web</w:t>
            </w:r>
            <w:r w:rsidRPr="000B3807">
              <w:rPr>
                <w:rFonts w:eastAsiaTheme="minorHAnsi"/>
                <w:sz w:val="24"/>
                <w:szCs w:val="24"/>
              </w:rPr>
              <w:t xml:space="preserve"> камеры в Интернете.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AD57D1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0B3807" w:rsidRDefault="000B3807" w:rsidP="000B3807">
            <w:pPr>
              <w:pStyle w:val="a4"/>
              <w:numPr>
                <w:ilvl w:val="0"/>
                <w:numId w:val="38"/>
              </w:numPr>
              <w:tabs>
                <w:tab w:val="left" w:pos="185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0B3807">
              <w:rPr>
                <w:rFonts w:eastAsiaTheme="minorHAnsi"/>
                <w:sz w:val="24"/>
                <w:szCs w:val="24"/>
              </w:rPr>
              <w:t>Геоинформационные системы в Интернете. Геоинформационные системы в Интернете.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</w:tcPr>
          <w:p w:rsidR="000B3807" w:rsidRPr="000B3807" w:rsidRDefault="000B3807" w:rsidP="000B3807">
            <w:pPr>
              <w:pStyle w:val="a4"/>
              <w:numPr>
                <w:ilvl w:val="0"/>
                <w:numId w:val="38"/>
              </w:numPr>
              <w:tabs>
                <w:tab w:val="left" w:pos="185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0B3807">
              <w:rPr>
                <w:rFonts w:eastAsiaTheme="minorHAnsi"/>
                <w:sz w:val="24"/>
                <w:szCs w:val="24"/>
              </w:rPr>
              <w:t>Поиск информации в Интернете. Поиск в Интернете.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AD57D1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0B3807" w:rsidRDefault="000B3807" w:rsidP="000B3807">
            <w:pPr>
              <w:pStyle w:val="a4"/>
              <w:numPr>
                <w:ilvl w:val="0"/>
                <w:numId w:val="38"/>
              </w:numPr>
              <w:tabs>
                <w:tab w:val="left" w:pos="185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0B3807">
              <w:rPr>
                <w:rFonts w:eastAsiaTheme="minorHAnsi"/>
                <w:sz w:val="24"/>
                <w:szCs w:val="24"/>
              </w:rPr>
              <w:t>Электронная коммерция в Интернете. Библиотеки, энциклопедии и словари в Интернете.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AD57D1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0B3807" w:rsidRDefault="000B3807" w:rsidP="000B3807">
            <w:pPr>
              <w:pStyle w:val="a4"/>
              <w:numPr>
                <w:ilvl w:val="0"/>
                <w:numId w:val="38"/>
              </w:numPr>
              <w:tabs>
                <w:tab w:val="left" w:pos="185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0B3807">
              <w:rPr>
                <w:rFonts w:eastAsiaTheme="minorHAnsi"/>
                <w:sz w:val="24"/>
                <w:szCs w:val="24"/>
              </w:rPr>
              <w:t xml:space="preserve">Основы языка разметки гипертекста. Разработка сайта с использованием </w:t>
            </w:r>
            <w:r w:rsidRPr="000B3807">
              <w:rPr>
                <w:rFonts w:eastAsiaTheme="minorHAnsi"/>
                <w:sz w:val="24"/>
                <w:szCs w:val="24"/>
                <w:lang w:val="en-US"/>
              </w:rPr>
              <w:t>Web</w:t>
            </w:r>
            <w:r w:rsidRPr="000B3807">
              <w:rPr>
                <w:rFonts w:eastAsiaTheme="minorHAnsi"/>
                <w:sz w:val="24"/>
                <w:szCs w:val="24"/>
              </w:rPr>
              <w:t>-редактора.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AD57D1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0B3807" w:rsidRDefault="000B3807" w:rsidP="000B3807">
            <w:pPr>
              <w:pStyle w:val="a4"/>
              <w:numPr>
                <w:ilvl w:val="0"/>
                <w:numId w:val="38"/>
              </w:numPr>
              <w:tabs>
                <w:tab w:val="left" w:pos="1859"/>
              </w:tabs>
              <w:rPr>
                <w:rFonts w:eastAsiaTheme="minorHAnsi"/>
                <w:sz w:val="24"/>
                <w:szCs w:val="24"/>
              </w:rPr>
            </w:pPr>
            <w:r w:rsidRPr="000B3807">
              <w:rPr>
                <w:rFonts w:eastAsiaTheme="minorHAnsi"/>
                <w:sz w:val="24"/>
                <w:szCs w:val="24"/>
              </w:rPr>
              <w:t xml:space="preserve">Разработка сайта с использованием </w:t>
            </w:r>
            <w:r w:rsidRPr="000B3807">
              <w:rPr>
                <w:rFonts w:eastAsiaTheme="minorHAnsi"/>
                <w:sz w:val="24"/>
                <w:szCs w:val="24"/>
                <w:lang w:val="en-US"/>
              </w:rPr>
              <w:t>Web</w:t>
            </w:r>
            <w:r w:rsidRPr="000B3807">
              <w:rPr>
                <w:rFonts w:eastAsiaTheme="minorHAnsi"/>
                <w:sz w:val="24"/>
                <w:szCs w:val="24"/>
              </w:rPr>
              <w:t>-редактора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AD57D1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0B3807" w:rsidRDefault="000B3807" w:rsidP="000B3807">
            <w:pPr>
              <w:pStyle w:val="a4"/>
              <w:numPr>
                <w:ilvl w:val="0"/>
                <w:numId w:val="38"/>
              </w:numPr>
              <w:tabs>
                <w:tab w:val="left" w:pos="185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0B3807">
              <w:rPr>
                <w:rFonts w:eastAsiaTheme="minorHAnsi"/>
                <w:sz w:val="24"/>
                <w:szCs w:val="24"/>
              </w:rPr>
              <w:t>Урок обобщения и систематизации по теме «Коммуникационные технологии».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AD57D1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366037" w:rsidRDefault="000B3807" w:rsidP="000B380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  <w:p w:rsidR="000B3807" w:rsidRPr="000B3807" w:rsidRDefault="000B3807" w:rsidP="000B380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B3807">
              <w:rPr>
                <w:rFonts w:eastAsiaTheme="minorHAnsi"/>
                <w:b/>
              </w:rPr>
              <w:t>Повторение изученно</w:t>
            </w:r>
            <w:r>
              <w:rPr>
                <w:rFonts w:eastAsiaTheme="minorHAnsi"/>
                <w:b/>
              </w:rPr>
              <w:t>го материала.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B3807" w:rsidRPr="00366037" w:rsidTr="00AD57D1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366037" w:rsidRDefault="000B3807" w:rsidP="000B380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366037">
              <w:t>Информац</w:t>
            </w:r>
            <w:r>
              <w:t xml:space="preserve">ия и информационные процессы  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AD57D1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366037" w:rsidRDefault="000B3807" w:rsidP="000B3807">
            <w:pPr>
              <w:rPr>
                <w:lang w:eastAsia="en-US"/>
              </w:rPr>
            </w:pPr>
            <w:r w:rsidRPr="00366037">
              <w:t>Информационные</w:t>
            </w:r>
            <w:r>
              <w:t xml:space="preserve"> и коммуникационные технологии</w:t>
            </w:r>
            <w:r w:rsidRPr="00366037">
              <w:t xml:space="preserve"> </w:t>
            </w:r>
            <w:proofErr w:type="spellStart"/>
            <w:r w:rsidRPr="00366037">
              <w:t>технологии</w:t>
            </w:r>
            <w:proofErr w:type="spellEnd"/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</w:p>
        </w:tc>
      </w:tr>
      <w:tr w:rsidR="000B3807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366037" w:rsidRDefault="000B3807" w:rsidP="000B3807">
            <w:pPr>
              <w:snapToGrid w:val="0"/>
              <w:jc w:val="right"/>
              <w:rPr>
                <w:b/>
              </w:rPr>
            </w:pPr>
            <w:r w:rsidRPr="00366037">
              <w:rPr>
                <w:b/>
              </w:rPr>
              <w:t>Итого за 1 четверть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snapToGrid w:val="0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B3807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366037" w:rsidRDefault="000B3807" w:rsidP="000B3807">
            <w:pPr>
              <w:snapToGrid w:val="0"/>
              <w:jc w:val="right"/>
              <w:rPr>
                <w:b/>
              </w:rPr>
            </w:pPr>
            <w:r w:rsidRPr="00366037">
              <w:rPr>
                <w:b/>
              </w:rPr>
              <w:t>Итого за 2 четверть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snapToGrid w:val="0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B3807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366037" w:rsidRDefault="000B3807" w:rsidP="000B3807">
            <w:pPr>
              <w:snapToGrid w:val="0"/>
              <w:jc w:val="right"/>
              <w:rPr>
                <w:b/>
              </w:rPr>
            </w:pPr>
            <w:r w:rsidRPr="00366037">
              <w:rPr>
                <w:b/>
              </w:rPr>
              <w:t>Итого за 3 четверть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snapToGrid w:val="0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B3807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B3807" w:rsidRPr="00366037" w:rsidRDefault="000B3807" w:rsidP="000B3807">
            <w:pPr>
              <w:snapToGrid w:val="0"/>
              <w:jc w:val="right"/>
              <w:rPr>
                <w:b/>
              </w:rPr>
            </w:pPr>
            <w:r w:rsidRPr="00366037">
              <w:rPr>
                <w:b/>
              </w:rPr>
              <w:t>Итого за 4 четверть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snapToGrid w:val="0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B3807" w:rsidRPr="00366037" w:rsidTr="00B22534">
        <w:trPr>
          <w:jc w:val="center"/>
        </w:trPr>
        <w:tc>
          <w:tcPr>
            <w:tcW w:w="562" w:type="dxa"/>
            <w:shd w:val="clear" w:color="auto" w:fill="auto"/>
          </w:tcPr>
          <w:p w:rsidR="000B3807" w:rsidRPr="00366037" w:rsidRDefault="000B3807" w:rsidP="000B3807">
            <w:pPr>
              <w:jc w:val="both"/>
              <w:rPr>
                <w:rFonts w:eastAsia="Calibri"/>
              </w:rPr>
            </w:pPr>
          </w:p>
        </w:tc>
        <w:tc>
          <w:tcPr>
            <w:tcW w:w="8222" w:type="dxa"/>
            <w:shd w:val="clear" w:color="auto" w:fill="auto"/>
          </w:tcPr>
          <w:p w:rsidR="000B3807" w:rsidRPr="00366037" w:rsidRDefault="000B3807" w:rsidP="000B3807">
            <w:pPr>
              <w:jc w:val="right"/>
              <w:rPr>
                <w:b/>
                <w:lang w:eastAsia="en-US"/>
              </w:rPr>
            </w:pPr>
            <w:r w:rsidRPr="00366037">
              <w:rPr>
                <w:lang w:eastAsia="en-US"/>
              </w:rPr>
              <w:t>ИТОГО:</w:t>
            </w:r>
          </w:p>
        </w:tc>
        <w:tc>
          <w:tcPr>
            <w:tcW w:w="1559" w:type="dxa"/>
          </w:tcPr>
          <w:p w:rsidR="000B3807" w:rsidRPr="00366037" w:rsidRDefault="000B3807" w:rsidP="000B380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 часа</w:t>
            </w:r>
          </w:p>
        </w:tc>
      </w:tr>
    </w:tbl>
    <w:p w:rsidR="00970A05" w:rsidRPr="00366037" w:rsidRDefault="00970A05" w:rsidP="00970A05">
      <w:pPr>
        <w:spacing w:after="200" w:line="276" w:lineRule="auto"/>
        <w:rPr>
          <w:b/>
        </w:rPr>
      </w:pPr>
    </w:p>
    <w:p w:rsidR="00970A05" w:rsidRDefault="00970A05" w:rsidP="00970A05"/>
    <w:p w:rsidR="00D900CE" w:rsidRDefault="00D900CE" w:rsidP="00970A05"/>
    <w:p w:rsidR="00D900CE" w:rsidRDefault="00D900CE" w:rsidP="00970A05"/>
    <w:p w:rsidR="00D900CE" w:rsidRDefault="00D900CE" w:rsidP="00970A05"/>
    <w:p w:rsidR="00554A7F" w:rsidRPr="00366037" w:rsidRDefault="00554A7F" w:rsidP="00135F57">
      <w:pPr>
        <w:rPr>
          <w:b/>
        </w:rPr>
      </w:pPr>
      <w:bookmarkStart w:id="0" w:name="_GoBack"/>
      <w:bookmarkEnd w:id="0"/>
    </w:p>
    <w:sectPr w:rsidR="00554A7F" w:rsidRPr="00366037" w:rsidSect="00135F57">
      <w:footerReference w:type="default" r:id="rId8"/>
      <w:footerReference w:type="first" r:id="rId9"/>
      <w:pgSz w:w="16838" w:h="11906" w:orient="landscape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2C" w:rsidRDefault="00F20E2C" w:rsidP="00135F57">
      <w:r>
        <w:separator/>
      </w:r>
    </w:p>
  </w:endnote>
  <w:endnote w:type="continuationSeparator" w:id="0">
    <w:p w:rsidR="00F20E2C" w:rsidRDefault="00F20E2C" w:rsidP="0013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534" w:rsidRDefault="00B22534">
    <w:pPr>
      <w:pStyle w:val="ac"/>
    </w:pPr>
  </w:p>
  <w:p w:rsidR="00B22534" w:rsidRDefault="00B225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534" w:rsidRDefault="00B22534" w:rsidP="00554A7F">
    <w:pPr>
      <w:pStyle w:val="ac"/>
      <w:jc w:val="center"/>
    </w:pPr>
  </w:p>
  <w:p w:rsidR="00B22534" w:rsidRDefault="00B2253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2C" w:rsidRDefault="00F20E2C" w:rsidP="00135F57">
      <w:r>
        <w:separator/>
      </w:r>
    </w:p>
  </w:footnote>
  <w:footnote w:type="continuationSeparator" w:id="0">
    <w:p w:rsidR="00F20E2C" w:rsidRDefault="00F20E2C" w:rsidP="00135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BBE"/>
    <w:multiLevelType w:val="hybridMultilevel"/>
    <w:tmpl w:val="1B4ED500"/>
    <w:lvl w:ilvl="0" w:tplc="0419000F">
      <w:start w:val="1"/>
      <w:numFmt w:val="decimal"/>
      <w:lvlText w:val="%1."/>
      <w:lvlJc w:val="left"/>
      <w:pPr>
        <w:ind w:left="666" w:hanging="360"/>
      </w:pPr>
    </w:lvl>
    <w:lvl w:ilvl="1" w:tplc="04190019">
      <w:start w:val="1"/>
      <w:numFmt w:val="lowerLetter"/>
      <w:lvlText w:val="%2."/>
      <w:lvlJc w:val="left"/>
      <w:pPr>
        <w:ind w:left="1386" w:hanging="360"/>
      </w:pPr>
    </w:lvl>
    <w:lvl w:ilvl="2" w:tplc="0419001B">
      <w:start w:val="1"/>
      <w:numFmt w:val="lowerRoman"/>
      <w:lvlText w:val="%3."/>
      <w:lvlJc w:val="right"/>
      <w:pPr>
        <w:ind w:left="2106" w:hanging="180"/>
      </w:pPr>
    </w:lvl>
    <w:lvl w:ilvl="3" w:tplc="0419000F">
      <w:start w:val="1"/>
      <w:numFmt w:val="decimal"/>
      <w:lvlText w:val="%4."/>
      <w:lvlJc w:val="left"/>
      <w:pPr>
        <w:ind w:left="2826" w:hanging="360"/>
      </w:pPr>
    </w:lvl>
    <w:lvl w:ilvl="4" w:tplc="04190019">
      <w:start w:val="1"/>
      <w:numFmt w:val="lowerLetter"/>
      <w:lvlText w:val="%5."/>
      <w:lvlJc w:val="left"/>
      <w:pPr>
        <w:ind w:left="3546" w:hanging="360"/>
      </w:pPr>
    </w:lvl>
    <w:lvl w:ilvl="5" w:tplc="0419001B">
      <w:start w:val="1"/>
      <w:numFmt w:val="lowerRoman"/>
      <w:lvlText w:val="%6."/>
      <w:lvlJc w:val="right"/>
      <w:pPr>
        <w:ind w:left="4266" w:hanging="180"/>
      </w:pPr>
    </w:lvl>
    <w:lvl w:ilvl="6" w:tplc="0419000F">
      <w:start w:val="1"/>
      <w:numFmt w:val="decimal"/>
      <w:lvlText w:val="%7."/>
      <w:lvlJc w:val="left"/>
      <w:pPr>
        <w:ind w:left="4986" w:hanging="360"/>
      </w:pPr>
    </w:lvl>
    <w:lvl w:ilvl="7" w:tplc="04190019">
      <w:start w:val="1"/>
      <w:numFmt w:val="lowerLetter"/>
      <w:lvlText w:val="%8."/>
      <w:lvlJc w:val="left"/>
      <w:pPr>
        <w:ind w:left="5706" w:hanging="360"/>
      </w:pPr>
    </w:lvl>
    <w:lvl w:ilvl="8" w:tplc="0419001B">
      <w:start w:val="1"/>
      <w:numFmt w:val="lowerRoman"/>
      <w:lvlText w:val="%9."/>
      <w:lvlJc w:val="right"/>
      <w:pPr>
        <w:ind w:left="6426" w:hanging="180"/>
      </w:pPr>
    </w:lvl>
  </w:abstractNum>
  <w:abstractNum w:abstractNumId="1" w15:restartNumberingAfterBreak="0">
    <w:nsid w:val="05B80509"/>
    <w:multiLevelType w:val="hybridMultilevel"/>
    <w:tmpl w:val="B6C89ED8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" w15:restartNumberingAfterBreak="0">
    <w:nsid w:val="09E36CEF"/>
    <w:multiLevelType w:val="hybridMultilevel"/>
    <w:tmpl w:val="1AE2A2F8"/>
    <w:lvl w:ilvl="0" w:tplc="333617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518A0"/>
    <w:multiLevelType w:val="hybridMultilevel"/>
    <w:tmpl w:val="86A4DAEA"/>
    <w:lvl w:ilvl="0" w:tplc="D32E38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1FD6D26A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93128476">
      <w:start w:val="1"/>
      <w:numFmt w:val="bullet"/>
      <w:lvlText w:val=""/>
      <w:lvlJc w:val="left"/>
      <w:pPr>
        <w:tabs>
          <w:tab w:val="num" w:pos="1980"/>
        </w:tabs>
        <w:ind w:left="1980" w:firstLine="0"/>
      </w:pPr>
      <w:rPr>
        <w:rFonts w:ascii="Symbol" w:hAnsi="Symbol" w:hint="default"/>
      </w:rPr>
    </w:lvl>
    <w:lvl w:ilvl="3" w:tplc="1FD6D26A">
      <w:start w:val="1"/>
      <w:numFmt w:val="bullet"/>
      <w:lvlText w:val="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01050"/>
    <w:multiLevelType w:val="hybridMultilevel"/>
    <w:tmpl w:val="F06E4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8460E"/>
    <w:multiLevelType w:val="hybridMultilevel"/>
    <w:tmpl w:val="AAC6F714"/>
    <w:lvl w:ilvl="0" w:tplc="E90AC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83A45"/>
    <w:multiLevelType w:val="hybridMultilevel"/>
    <w:tmpl w:val="4D3EB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D233B"/>
    <w:multiLevelType w:val="hybridMultilevel"/>
    <w:tmpl w:val="A43AD928"/>
    <w:lvl w:ilvl="0" w:tplc="0419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5157A0"/>
    <w:multiLevelType w:val="hybridMultilevel"/>
    <w:tmpl w:val="5054145C"/>
    <w:lvl w:ilvl="0" w:tplc="926A586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359EF"/>
    <w:multiLevelType w:val="hybridMultilevel"/>
    <w:tmpl w:val="E1EC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C1CB0"/>
    <w:multiLevelType w:val="hybridMultilevel"/>
    <w:tmpl w:val="77EC0EC8"/>
    <w:lvl w:ilvl="0" w:tplc="560C97C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93128476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3650F"/>
    <w:multiLevelType w:val="hybridMultilevel"/>
    <w:tmpl w:val="284AE7D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243014"/>
    <w:multiLevelType w:val="hybridMultilevel"/>
    <w:tmpl w:val="45CE6DD4"/>
    <w:lvl w:ilvl="0" w:tplc="0419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6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3F2"/>
    <w:multiLevelType w:val="hybridMultilevel"/>
    <w:tmpl w:val="F000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71C5B"/>
    <w:multiLevelType w:val="hybridMultilevel"/>
    <w:tmpl w:val="04A445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94DDB"/>
    <w:multiLevelType w:val="hybridMultilevel"/>
    <w:tmpl w:val="4E207AC2"/>
    <w:lvl w:ilvl="0" w:tplc="325A2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0185E"/>
    <w:multiLevelType w:val="hybridMultilevel"/>
    <w:tmpl w:val="3B324ACC"/>
    <w:lvl w:ilvl="0" w:tplc="D5000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92568D"/>
    <w:multiLevelType w:val="hybridMultilevel"/>
    <w:tmpl w:val="95CAE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3562B5E"/>
    <w:multiLevelType w:val="hybridMultilevel"/>
    <w:tmpl w:val="D9B6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F6351"/>
    <w:multiLevelType w:val="hybridMultilevel"/>
    <w:tmpl w:val="D402D780"/>
    <w:lvl w:ilvl="0" w:tplc="560C9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F3434"/>
    <w:multiLevelType w:val="hybridMultilevel"/>
    <w:tmpl w:val="C7DA74F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56558"/>
    <w:multiLevelType w:val="hybridMultilevel"/>
    <w:tmpl w:val="C19AB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3698E"/>
    <w:multiLevelType w:val="hybridMultilevel"/>
    <w:tmpl w:val="59D4B276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2" w15:restartNumberingAfterBreak="0">
    <w:nsid w:val="784F3560"/>
    <w:multiLevelType w:val="hybridMultilevel"/>
    <w:tmpl w:val="9ECA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92528"/>
    <w:multiLevelType w:val="hybridMultilevel"/>
    <w:tmpl w:val="9B8816AE"/>
    <w:lvl w:ilvl="0" w:tplc="158843CE">
      <w:start w:val="5"/>
      <w:numFmt w:val="decimal"/>
      <w:lvlText w:val="%1."/>
      <w:lvlJc w:val="left"/>
      <w:pPr>
        <w:ind w:left="720" w:hanging="360"/>
      </w:pPr>
      <w:rPr>
        <w:rFonts w:hint="default"/>
        <w:color w:val="3131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8549C"/>
    <w:multiLevelType w:val="hybridMultilevel"/>
    <w:tmpl w:val="43D0E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40EAE"/>
    <w:multiLevelType w:val="hybridMultilevel"/>
    <w:tmpl w:val="DC6E0E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1"/>
  </w:num>
  <w:num w:numId="4">
    <w:abstractNumId w:val="9"/>
  </w:num>
  <w:num w:numId="5">
    <w:abstractNumId w:val="14"/>
  </w:num>
  <w:num w:numId="6">
    <w:abstractNumId w:val="18"/>
  </w:num>
  <w:num w:numId="7">
    <w:abstractNumId w:val="17"/>
  </w:num>
  <w:num w:numId="8">
    <w:abstractNumId w:val="35"/>
  </w:num>
  <w:num w:numId="9">
    <w:abstractNumId w:val="27"/>
  </w:num>
  <w:num w:numId="10">
    <w:abstractNumId w:val="15"/>
  </w:num>
  <w:num w:numId="11">
    <w:abstractNumId w:val="7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6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4"/>
  </w:num>
  <w:num w:numId="23">
    <w:abstractNumId w:val="21"/>
  </w:num>
  <w:num w:numId="24">
    <w:abstractNumId w:val="0"/>
  </w:num>
  <w:num w:numId="25">
    <w:abstractNumId w:val="34"/>
  </w:num>
  <w:num w:numId="26">
    <w:abstractNumId w:val="22"/>
  </w:num>
  <w:num w:numId="27">
    <w:abstractNumId w:val="5"/>
  </w:num>
  <w:num w:numId="28">
    <w:abstractNumId w:val="20"/>
  </w:num>
  <w:num w:numId="29">
    <w:abstractNumId w:val="30"/>
  </w:num>
  <w:num w:numId="30">
    <w:abstractNumId w:val="28"/>
  </w:num>
  <w:num w:numId="31">
    <w:abstractNumId w:val="23"/>
  </w:num>
  <w:num w:numId="32">
    <w:abstractNumId w:val="16"/>
  </w:num>
  <w:num w:numId="33">
    <w:abstractNumId w:val="13"/>
  </w:num>
  <w:num w:numId="34">
    <w:abstractNumId w:val="19"/>
  </w:num>
  <w:num w:numId="35">
    <w:abstractNumId w:val="8"/>
  </w:num>
  <w:num w:numId="36">
    <w:abstractNumId w:val="29"/>
  </w:num>
  <w:num w:numId="37">
    <w:abstractNumId w:val="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7F"/>
    <w:rsid w:val="0000224A"/>
    <w:rsid w:val="00064130"/>
    <w:rsid w:val="000B3807"/>
    <w:rsid w:val="00110607"/>
    <w:rsid w:val="00117C96"/>
    <w:rsid w:val="00135F57"/>
    <w:rsid w:val="00152774"/>
    <w:rsid w:val="001A4C21"/>
    <w:rsid w:val="002C69CB"/>
    <w:rsid w:val="003511E9"/>
    <w:rsid w:val="00366037"/>
    <w:rsid w:val="004377FA"/>
    <w:rsid w:val="004650CF"/>
    <w:rsid w:val="004D1DCF"/>
    <w:rsid w:val="00501619"/>
    <w:rsid w:val="00515E44"/>
    <w:rsid w:val="00554A7F"/>
    <w:rsid w:val="005616AF"/>
    <w:rsid w:val="005B0FF7"/>
    <w:rsid w:val="005C5187"/>
    <w:rsid w:val="006A67FE"/>
    <w:rsid w:val="00727BD4"/>
    <w:rsid w:val="00753504"/>
    <w:rsid w:val="00786B60"/>
    <w:rsid w:val="00807780"/>
    <w:rsid w:val="008B1D57"/>
    <w:rsid w:val="008B4715"/>
    <w:rsid w:val="008D2D6D"/>
    <w:rsid w:val="00913D2A"/>
    <w:rsid w:val="009210D9"/>
    <w:rsid w:val="00970A05"/>
    <w:rsid w:val="009D1892"/>
    <w:rsid w:val="009D788C"/>
    <w:rsid w:val="00A1644E"/>
    <w:rsid w:val="00B22534"/>
    <w:rsid w:val="00B94F6D"/>
    <w:rsid w:val="00BE31E2"/>
    <w:rsid w:val="00C37633"/>
    <w:rsid w:val="00C52F11"/>
    <w:rsid w:val="00CE02B7"/>
    <w:rsid w:val="00D32E78"/>
    <w:rsid w:val="00D900CE"/>
    <w:rsid w:val="00E20CB7"/>
    <w:rsid w:val="00EF6A70"/>
    <w:rsid w:val="00F00C79"/>
    <w:rsid w:val="00F029F8"/>
    <w:rsid w:val="00F20E2C"/>
    <w:rsid w:val="00FB2690"/>
    <w:rsid w:val="00FB3E6C"/>
    <w:rsid w:val="00FF0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FE81"/>
  <w15:docId w15:val="{72E1DA8F-C7F0-4C61-A9B5-47D3C99C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54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54A7F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480"/>
      <w:jc w:val="both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kern w:val="36"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554A7F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200"/>
      <w:jc w:val="both"/>
      <w:textAlignment w:val="baseline"/>
      <w:outlineLvl w:val="2"/>
    </w:pPr>
    <w:rPr>
      <w:rFonts w:asciiTheme="majorHAnsi" w:eastAsiaTheme="majorEastAsia" w:hAnsiTheme="majorHAnsi" w:cstheme="majorBidi"/>
      <w:b/>
      <w:color w:val="4F81BD" w:themeColor="accent1"/>
      <w:kern w:val="36"/>
      <w:sz w:val="18"/>
      <w:szCs w:val="18"/>
    </w:rPr>
  </w:style>
  <w:style w:type="paragraph" w:styleId="4">
    <w:name w:val="heading 4"/>
    <w:basedOn w:val="a0"/>
    <w:next w:val="a0"/>
    <w:link w:val="40"/>
    <w:uiPriority w:val="9"/>
    <w:unhideWhenUsed/>
    <w:qFormat/>
    <w:rsid w:val="00554A7F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  <w:kern w:val="36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54A7F"/>
    <w:rPr>
      <w:rFonts w:asciiTheme="majorHAnsi" w:eastAsiaTheme="majorEastAsia" w:hAnsiTheme="majorHAnsi" w:cstheme="majorBidi"/>
      <w:b/>
      <w:color w:val="365F91" w:themeColor="accent1" w:themeShade="BF"/>
      <w:kern w:val="36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54A7F"/>
    <w:rPr>
      <w:rFonts w:asciiTheme="majorHAnsi" w:eastAsiaTheme="majorEastAsia" w:hAnsiTheme="majorHAnsi" w:cstheme="majorBidi"/>
      <w:b/>
      <w:color w:val="4F81BD" w:themeColor="accent1"/>
      <w:kern w:val="36"/>
      <w:sz w:val="18"/>
      <w:szCs w:val="18"/>
      <w:shd w:val="clear" w:color="auto" w:fill="FFFFFF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54A7F"/>
    <w:rPr>
      <w:rFonts w:asciiTheme="majorHAnsi" w:eastAsiaTheme="majorEastAsia" w:hAnsiTheme="majorHAnsi" w:cstheme="majorBidi"/>
      <w:b/>
      <w:i/>
      <w:iCs/>
      <w:color w:val="4F81BD" w:themeColor="accent1"/>
      <w:kern w:val="36"/>
      <w:sz w:val="18"/>
      <w:szCs w:val="18"/>
      <w:shd w:val="clear" w:color="auto" w:fill="FFFFFF"/>
      <w:lang w:eastAsia="ru-RU"/>
    </w:rPr>
  </w:style>
  <w:style w:type="paragraph" w:styleId="a4">
    <w:name w:val="List Paragraph"/>
    <w:basedOn w:val="a0"/>
    <w:link w:val="a5"/>
    <w:uiPriority w:val="99"/>
    <w:qFormat/>
    <w:rsid w:val="00554A7F"/>
    <w:pPr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ind w:left="720"/>
      <w:contextualSpacing/>
      <w:jc w:val="both"/>
      <w:textAlignment w:val="baseline"/>
      <w:outlineLvl w:val="0"/>
    </w:pPr>
    <w:rPr>
      <w:bCs/>
      <w:color w:val="333333"/>
      <w:kern w:val="36"/>
      <w:sz w:val="18"/>
      <w:szCs w:val="18"/>
    </w:rPr>
  </w:style>
  <w:style w:type="table" w:styleId="a6">
    <w:name w:val="Table Grid"/>
    <w:basedOn w:val="a2"/>
    <w:uiPriority w:val="59"/>
    <w:rsid w:val="0055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uiPriority w:val="99"/>
    <w:unhideWhenUsed/>
    <w:rsid w:val="00554A7F"/>
    <w:rPr>
      <w:color w:val="0000FF"/>
      <w:u w:val="single"/>
    </w:rPr>
  </w:style>
  <w:style w:type="paragraph" w:styleId="31">
    <w:name w:val="Body Text 3"/>
    <w:basedOn w:val="a0"/>
    <w:link w:val="32"/>
    <w:uiPriority w:val="99"/>
    <w:unhideWhenUsed/>
    <w:rsid w:val="00554A7F"/>
    <w:pPr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after="120"/>
      <w:jc w:val="both"/>
      <w:textAlignment w:val="baseline"/>
      <w:outlineLvl w:val="0"/>
    </w:pPr>
    <w:rPr>
      <w:bCs/>
      <w:color w:val="333333"/>
      <w:kern w:val="36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54A7F"/>
    <w:rPr>
      <w:rFonts w:ascii="Times New Roman" w:eastAsia="Times New Roman" w:hAnsi="Times New Roman" w:cs="Times New Roman"/>
      <w:bCs/>
      <w:color w:val="333333"/>
      <w:kern w:val="36"/>
      <w:sz w:val="16"/>
      <w:szCs w:val="16"/>
      <w:shd w:val="clear" w:color="auto" w:fill="FFFFFF"/>
      <w:lang w:eastAsia="ru-RU"/>
    </w:rPr>
  </w:style>
  <w:style w:type="paragraph" w:styleId="a">
    <w:name w:val="List"/>
    <w:basedOn w:val="a0"/>
    <w:rsid w:val="00554A7F"/>
    <w:pPr>
      <w:numPr>
        <w:numId w:val="4"/>
      </w:numPr>
      <w:tabs>
        <w:tab w:val="left" w:pos="-21"/>
      </w:tabs>
      <w:jc w:val="both"/>
    </w:pPr>
  </w:style>
  <w:style w:type="paragraph" w:styleId="a8">
    <w:name w:val="Normal (Web)"/>
    <w:basedOn w:val="a0"/>
    <w:uiPriority w:val="99"/>
    <w:unhideWhenUsed/>
    <w:rsid w:val="00554A7F"/>
    <w:pPr>
      <w:spacing w:before="100" w:beforeAutospacing="1" w:after="100" w:afterAutospacing="1"/>
      <w:jc w:val="both"/>
    </w:pPr>
  </w:style>
  <w:style w:type="paragraph" w:styleId="2">
    <w:name w:val="toc 2"/>
    <w:basedOn w:val="a0"/>
    <w:next w:val="a0"/>
    <w:autoRedefine/>
    <w:unhideWhenUsed/>
    <w:rsid w:val="00554A7F"/>
    <w:pPr>
      <w:tabs>
        <w:tab w:val="right" w:leader="dot" w:pos="6538"/>
      </w:tabs>
      <w:spacing w:before="60"/>
      <w:ind w:firstLine="170"/>
      <w:jc w:val="both"/>
    </w:pPr>
  </w:style>
  <w:style w:type="paragraph" w:styleId="33">
    <w:name w:val="toc 3"/>
    <w:basedOn w:val="a0"/>
    <w:next w:val="a0"/>
    <w:autoRedefine/>
    <w:unhideWhenUsed/>
    <w:rsid w:val="00554A7F"/>
    <w:pPr>
      <w:tabs>
        <w:tab w:val="right" w:leader="dot" w:pos="6538"/>
      </w:tabs>
      <w:ind w:left="567"/>
      <w:jc w:val="both"/>
    </w:pPr>
    <w:rPr>
      <w:noProof/>
    </w:rPr>
  </w:style>
  <w:style w:type="paragraph" w:customStyle="1" w:styleId="p1">
    <w:name w:val="p1"/>
    <w:basedOn w:val="a0"/>
    <w:rsid w:val="00554A7F"/>
    <w:pPr>
      <w:spacing w:before="100" w:beforeAutospacing="1" w:after="100" w:afterAutospacing="1"/>
      <w:jc w:val="both"/>
    </w:pPr>
  </w:style>
  <w:style w:type="paragraph" w:customStyle="1" w:styleId="a9">
    <w:name w:val="a"/>
    <w:basedOn w:val="a0"/>
    <w:rsid w:val="00554A7F"/>
    <w:pPr>
      <w:spacing w:before="100" w:beforeAutospacing="1" w:after="100" w:afterAutospacing="1"/>
      <w:jc w:val="both"/>
    </w:pPr>
  </w:style>
  <w:style w:type="paragraph" w:styleId="20">
    <w:name w:val="Body Text Indent 2"/>
    <w:basedOn w:val="a0"/>
    <w:link w:val="21"/>
    <w:uiPriority w:val="99"/>
    <w:semiHidden/>
    <w:unhideWhenUsed/>
    <w:rsid w:val="00554A7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554A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6"/>
    <w:uiPriority w:val="59"/>
    <w:rsid w:val="0055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6"/>
    <w:uiPriority w:val="59"/>
    <w:rsid w:val="0055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554A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554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554A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54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554A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554A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uma">
    <w:name w:val="Num a)"/>
    <w:uiPriority w:val="99"/>
    <w:rsid w:val="00554A7F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Num1Bold">
    <w:name w:val="Num1Bold"/>
    <w:uiPriority w:val="99"/>
    <w:rsid w:val="00554A7F"/>
    <w:pPr>
      <w:keepNext/>
      <w:keepLines/>
      <w:widowControl w:val="0"/>
      <w:autoSpaceDE w:val="0"/>
      <w:autoSpaceDN w:val="0"/>
      <w:spacing w:after="40" w:line="240" w:lineRule="atLeast"/>
      <w:ind w:right="4978"/>
      <w:jc w:val="right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af0">
    <w:name w:val="++++"/>
    <w:uiPriority w:val="99"/>
    <w:rsid w:val="00554A7F"/>
    <w:pPr>
      <w:widowControl w:val="0"/>
      <w:autoSpaceDE w:val="0"/>
      <w:autoSpaceDN w:val="0"/>
      <w:spacing w:after="0" w:line="1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4">
    <w:name w:val="3"/>
    <w:uiPriority w:val="99"/>
    <w:rsid w:val="00554A7F"/>
    <w:pPr>
      <w:widowControl w:val="0"/>
      <w:autoSpaceDE w:val="0"/>
      <w:autoSpaceDN w:val="0"/>
      <w:spacing w:after="0" w:line="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0"/>
    <w:link w:val="af2"/>
    <w:uiPriority w:val="99"/>
    <w:semiHidden/>
    <w:unhideWhenUsed/>
    <w:rsid w:val="00554A7F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554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unhideWhenUsed/>
    <w:rsid w:val="00554A7F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554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unhideWhenUsed/>
    <w:rsid w:val="00554A7F"/>
    <w:rPr>
      <w:vertAlign w:val="superscript"/>
    </w:rPr>
  </w:style>
  <w:style w:type="character" w:styleId="af6">
    <w:name w:val="Strong"/>
    <w:basedOn w:val="a1"/>
    <w:qFormat/>
    <w:rsid w:val="00554A7F"/>
    <w:rPr>
      <w:b/>
      <w:bCs/>
    </w:rPr>
  </w:style>
  <w:style w:type="paragraph" w:customStyle="1" w:styleId="FR2">
    <w:name w:val="FR2"/>
    <w:uiPriority w:val="99"/>
    <w:rsid w:val="00554A7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H3">
    <w:name w:val="H3"/>
    <w:basedOn w:val="a0"/>
    <w:next w:val="a0"/>
    <w:rsid w:val="00554A7F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af7">
    <w:name w:val="Body Text Indent"/>
    <w:basedOn w:val="a0"/>
    <w:link w:val="af8"/>
    <w:uiPriority w:val="99"/>
    <w:semiHidden/>
    <w:unhideWhenUsed/>
    <w:rsid w:val="00554A7F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554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нак Знак"/>
    <w:basedOn w:val="a0"/>
    <w:rsid w:val="00BE31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No Spacing"/>
    <w:link w:val="afb"/>
    <w:uiPriority w:val="1"/>
    <w:qFormat/>
    <w:rsid w:val="00437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660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99"/>
    <w:locked/>
    <w:rsid w:val="00366037"/>
    <w:rPr>
      <w:rFonts w:ascii="Times New Roman" w:eastAsia="Times New Roman" w:hAnsi="Times New Roman" w:cs="Times New Roman"/>
      <w:bCs/>
      <w:color w:val="333333"/>
      <w:kern w:val="36"/>
      <w:sz w:val="18"/>
      <w:szCs w:val="18"/>
      <w:shd w:val="clear" w:color="auto" w:fill="FFFFFF"/>
      <w:lang w:eastAsia="ru-RU"/>
    </w:rPr>
  </w:style>
  <w:style w:type="character" w:customStyle="1" w:styleId="afb">
    <w:name w:val="Без интервала Знак"/>
    <w:basedOn w:val="a1"/>
    <w:link w:val="afa"/>
    <w:uiPriority w:val="1"/>
    <w:rsid w:val="00D900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3044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Школа</cp:lastModifiedBy>
  <cp:revision>7</cp:revision>
  <dcterms:created xsi:type="dcterms:W3CDTF">2019-11-02T16:04:00Z</dcterms:created>
  <dcterms:modified xsi:type="dcterms:W3CDTF">2019-12-02T10:02:00Z</dcterms:modified>
</cp:coreProperties>
</file>