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36F" w:rsidRPr="00ED136F"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Pr>
          <w:rFonts w:ascii="Times New Roman" w:eastAsia="Times New Roman" w:hAnsi="Times New Roman" w:cs="Times New Roman"/>
          <w:b/>
          <w:bCs/>
          <w:noProof/>
          <w:sz w:val="24"/>
          <w:szCs w:val="24"/>
          <w:lang w:eastAsia="ru-RU"/>
        </w:rPr>
        <w:drawing>
          <wp:anchor distT="0" distB="0" distL="114300" distR="114300" simplePos="0" relativeHeight="251659264" behindDoc="0" locked="0" layoutInCell="1" allowOverlap="1" wp14:anchorId="25B1FFE9" wp14:editId="38B3599F">
            <wp:simplePos x="0" y="0"/>
            <wp:positionH relativeFrom="column">
              <wp:posOffset>4314826</wp:posOffset>
            </wp:positionH>
            <wp:positionV relativeFrom="paragraph">
              <wp:posOffset>-3465830</wp:posOffset>
            </wp:positionV>
            <wp:extent cx="1524000" cy="9420225"/>
            <wp:effectExtent l="3962400" t="0" r="3943350"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8" cstate="print"/>
                    <a:srcRect l="2928"/>
                    <a:stretch>
                      <a:fillRect/>
                    </a:stretch>
                  </pic:blipFill>
                  <pic:spPr bwMode="auto">
                    <a:xfrm rot="5400000">
                      <a:off x="0" y="0"/>
                      <a:ext cx="1524000" cy="9420225"/>
                    </a:xfrm>
                    <a:prstGeom prst="rect">
                      <a:avLst/>
                    </a:prstGeom>
                    <a:noFill/>
                    <a:ln w="9525">
                      <a:noFill/>
                      <a:miter lim="800000"/>
                      <a:headEnd/>
                      <a:tailEnd/>
                    </a:ln>
                  </pic:spPr>
                </pic:pic>
              </a:graphicData>
            </a:graphic>
          </wp:anchor>
        </w:drawing>
      </w:r>
      <w:r w:rsidR="00ED136F" w:rsidRPr="00ED136F">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lang w:eastAsia="ru-RU"/>
        </w:rPr>
      </w:pPr>
    </w:p>
    <w:p w:rsidR="004D2969" w:rsidRDefault="004D2969"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4D2969" w:rsidRDefault="004D2969"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797A35" w:rsidRDefault="00797A35"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r w:rsidRPr="00ED136F">
        <w:rPr>
          <w:rFonts w:ascii="Times New Roman" w:eastAsia="Times New Roman" w:hAnsi="Times New Roman" w:cs="Times New Roman"/>
          <w:b/>
          <w:bCs/>
          <w:sz w:val="24"/>
          <w:szCs w:val="24"/>
          <w:lang w:eastAsia="ru-RU"/>
        </w:rPr>
        <w:t>РАБОЧАЯ ПРОГРАММА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 по физической культуре</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7</w:t>
      </w:r>
      <w:r w:rsidRPr="00ED136F">
        <w:rPr>
          <w:rFonts w:ascii="Times New Roman" w:eastAsia="Times New Roman" w:hAnsi="Times New Roman" w:cs="Times New Roman"/>
          <w:bCs/>
          <w:sz w:val="24"/>
          <w:szCs w:val="24"/>
          <w:lang w:eastAsia="ru-RU"/>
        </w:rPr>
        <w:t xml:space="preserve"> класса</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на 2019-2020 учебный год</w:t>
      </w: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Cs/>
          <w:sz w:val="24"/>
          <w:szCs w:val="24"/>
          <w:lang w:eastAsia="ru-RU"/>
        </w:rPr>
      </w:pPr>
    </w:p>
    <w:p w:rsidR="00ED136F" w:rsidRPr="00ED136F" w:rsidRDefault="00ED136F" w:rsidP="00ED136F">
      <w:pPr>
        <w:shd w:val="clear" w:color="auto" w:fill="FFFFFF"/>
        <w:spacing w:after="0" w:line="240" w:lineRule="auto"/>
        <w:jc w:val="center"/>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spacing w:after="0" w:line="240" w:lineRule="auto"/>
        <w:rPr>
          <w:rFonts w:ascii="Times New Roman" w:eastAsia="Times New Roman" w:hAnsi="Times New Roman" w:cs="Times New Roman"/>
          <w:b/>
          <w:bCs/>
          <w:sz w:val="24"/>
          <w:szCs w:val="24"/>
          <w:lang w:eastAsia="ru-RU"/>
        </w:rPr>
      </w:pPr>
    </w:p>
    <w:p w:rsidR="00ED136F" w:rsidRPr="00ED136F" w:rsidRDefault="00ED136F" w:rsidP="00ED136F">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 xml:space="preserve">Планирование составлено в соответствии </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ED136F">
        <w:rPr>
          <w:rFonts w:ascii="Times New Roman" w:eastAsia="Times New Roman" w:hAnsi="Times New Roman" w:cs="Times New Roman"/>
          <w:bCs/>
          <w:sz w:val="24"/>
          <w:szCs w:val="24"/>
          <w:lang w:eastAsia="ru-RU"/>
        </w:rPr>
        <w:t>ФГОС ООО</w:t>
      </w:r>
      <w:r w:rsidRPr="00ED136F">
        <w:rPr>
          <w:rFonts w:ascii="Times New Roman" w:eastAsia="Times New Roman" w:hAnsi="Times New Roman" w:cs="Times New Roman"/>
          <w:bCs/>
          <w:sz w:val="24"/>
          <w:szCs w:val="24"/>
          <w:lang w:eastAsia="ru-RU"/>
        </w:rPr>
        <w:tab/>
      </w:r>
    </w:p>
    <w:p w:rsidR="00ED136F" w:rsidRPr="00ED136F" w:rsidRDefault="00ED136F" w:rsidP="00ED136F">
      <w:pPr>
        <w:shd w:val="clear" w:color="auto" w:fill="FFFFFF"/>
        <w:spacing w:after="0" w:line="240" w:lineRule="auto"/>
        <w:jc w:val="right"/>
        <w:rPr>
          <w:rFonts w:ascii="Times New Roman" w:eastAsia="Times New Roman" w:hAnsi="Times New Roman" w:cs="Times New Roman"/>
          <w:bCs/>
          <w:sz w:val="24"/>
          <w:szCs w:val="24"/>
          <w:lang w:eastAsia="ru-RU"/>
        </w:rPr>
      </w:pP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4D2969">
        <w:rPr>
          <w:rFonts w:ascii="Times New Roman" w:eastAsia="Times New Roman" w:hAnsi="Times New Roman" w:cs="Times New Roman"/>
          <w:sz w:val="24"/>
          <w:szCs w:val="24"/>
          <w:lang w:eastAsia="ru-RU"/>
        </w:rPr>
        <w:t>оставитель программы: Шашков Артем Александрович</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r w:rsidRPr="00ED136F">
        <w:rPr>
          <w:rFonts w:ascii="Times New Roman" w:eastAsia="Times New Roman" w:hAnsi="Times New Roman" w:cs="Times New Roman"/>
          <w:sz w:val="24"/>
          <w:szCs w:val="24"/>
          <w:lang w:eastAsia="ru-RU"/>
        </w:rPr>
        <w:t>учитель физической культуры первой категории</w:t>
      </w:r>
    </w:p>
    <w:p w:rsidR="00ED136F" w:rsidRPr="00ED136F" w:rsidRDefault="00ED136F" w:rsidP="00ED136F">
      <w:pPr>
        <w:spacing w:after="0" w:line="240" w:lineRule="auto"/>
        <w:jc w:val="right"/>
        <w:rPr>
          <w:rFonts w:ascii="Times New Roman" w:eastAsia="Times New Roman" w:hAnsi="Times New Roman" w:cs="Times New Roman"/>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ED136F" w:rsidRPr="00ED136F" w:rsidRDefault="00ED136F" w:rsidP="00ED136F">
      <w:pPr>
        <w:spacing w:after="0" w:line="240" w:lineRule="auto"/>
        <w:rPr>
          <w:rFonts w:ascii="Times New Roman" w:eastAsia="Times New Roman" w:hAnsi="Times New Roman" w:cs="Times New Roman"/>
          <w:iCs/>
          <w:sz w:val="24"/>
          <w:szCs w:val="24"/>
          <w:lang w:eastAsia="ru-RU"/>
        </w:rPr>
      </w:pPr>
    </w:p>
    <w:p w:rsidR="00140FD4" w:rsidRDefault="00140FD4" w:rsidP="00ED136F">
      <w:pPr>
        <w:spacing w:after="0" w:line="240" w:lineRule="auto"/>
        <w:jc w:val="center"/>
        <w:rPr>
          <w:rFonts w:ascii="Times New Roman" w:eastAsia="Times New Roman" w:hAnsi="Times New Roman" w:cs="Times New Roman"/>
          <w:i/>
          <w:iCs/>
          <w:sz w:val="24"/>
          <w:szCs w:val="24"/>
          <w:lang w:eastAsia="ru-RU"/>
        </w:rPr>
      </w:pPr>
    </w:p>
    <w:p w:rsidR="00140FD4" w:rsidRDefault="00140FD4" w:rsidP="00ED136F">
      <w:pPr>
        <w:spacing w:after="0" w:line="240" w:lineRule="auto"/>
        <w:jc w:val="center"/>
        <w:rPr>
          <w:rFonts w:ascii="Times New Roman" w:eastAsia="Times New Roman" w:hAnsi="Times New Roman" w:cs="Times New Roman"/>
          <w:i/>
          <w:iCs/>
          <w:sz w:val="24"/>
          <w:szCs w:val="24"/>
          <w:lang w:eastAsia="ru-RU"/>
        </w:rPr>
      </w:pPr>
    </w:p>
    <w:p w:rsidR="004D2969" w:rsidRDefault="004D2969" w:rsidP="00ED136F">
      <w:pPr>
        <w:spacing w:after="0" w:line="240" w:lineRule="auto"/>
        <w:jc w:val="center"/>
        <w:rPr>
          <w:rFonts w:ascii="Times New Roman" w:eastAsia="Times New Roman" w:hAnsi="Times New Roman" w:cs="Times New Roman"/>
          <w:i/>
          <w:iCs/>
          <w:sz w:val="24"/>
          <w:szCs w:val="24"/>
          <w:lang w:eastAsia="ru-RU"/>
        </w:rPr>
      </w:pPr>
    </w:p>
    <w:p w:rsidR="00140FD4" w:rsidRDefault="00140FD4" w:rsidP="00ED136F">
      <w:pPr>
        <w:spacing w:after="0" w:line="240" w:lineRule="auto"/>
        <w:jc w:val="center"/>
        <w:rPr>
          <w:rFonts w:ascii="Times New Roman" w:eastAsia="Times New Roman" w:hAnsi="Times New Roman" w:cs="Times New Roman"/>
          <w:i/>
          <w:iCs/>
          <w:sz w:val="24"/>
          <w:szCs w:val="24"/>
          <w:lang w:eastAsia="ru-RU"/>
        </w:rPr>
      </w:pPr>
    </w:p>
    <w:p w:rsidR="00140FD4" w:rsidRDefault="00797A35" w:rsidP="00ED136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 Прииртышский</w:t>
      </w:r>
    </w:p>
    <w:p w:rsidR="00ED136F" w:rsidRPr="00ED136F" w:rsidRDefault="00ED136F" w:rsidP="00ED136F">
      <w:pPr>
        <w:spacing w:after="0" w:line="240" w:lineRule="auto"/>
        <w:jc w:val="center"/>
        <w:rPr>
          <w:rFonts w:ascii="Times New Roman" w:eastAsia="Times New Roman" w:hAnsi="Times New Roman" w:cs="Times New Roman"/>
          <w:sz w:val="24"/>
          <w:szCs w:val="24"/>
          <w:lang w:eastAsia="ru-RU"/>
        </w:rPr>
      </w:pPr>
      <w:r w:rsidRPr="00ED136F">
        <w:rPr>
          <w:rFonts w:ascii="Times New Roman" w:eastAsia="Times New Roman" w:hAnsi="Times New Roman" w:cs="Times New Roman"/>
          <w:i/>
          <w:iCs/>
          <w:sz w:val="24"/>
          <w:szCs w:val="24"/>
          <w:lang w:eastAsia="ru-RU"/>
        </w:rPr>
        <w:t>2019 год</w:t>
      </w:r>
    </w:p>
    <w:p w:rsidR="002B1B9F" w:rsidRPr="00F268F5" w:rsidRDefault="00ED136F" w:rsidP="004D2969">
      <w:pPr>
        <w:rPr>
          <w:rFonts w:ascii="Times New Roman" w:eastAsia="Calibri" w:hAnsi="Times New Roman" w:cs="Times New Roman"/>
          <w:b/>
          <w:bCs/>
          <w:sz w:val="28"/>
          <w:szCs w:val="28"/>
        </w:rPr>
      </w:pPr>
      <w:r w:rsidRPr="00ED136F">
        <w:rPr>
          <w:rFonts w:ascii="Times New Roman" w:eastAsia="Calibri" w:hAnsi="Times New Roman" w:cs="Times New Roman"/>
          <w:b/>
          <w:bCs/>
          <w:sz w:val="24"/>
          <w:szCs w:val="24"/>
        </w:rPr>
        <w:br w:type="page"/>
      </w:r>
      <w:bookmarkEnd w:id="0"/>
      <w:bookmarkEnd w:id="1"/>
      <w:r w:rsidR="002B1B9F" w:rsidRPr="00F268F5">
        <w:rPr>
          <w:rFonts w:ascii="Times New Roman" w:eastAsia="Calibri" w:hAnsi="Times New Roman" w:cs="Times New Roman"/>
          <w:b/>
          <w:bCs/>
          <w:sz w:val="28"/>
          <w:szCs w:val="28"/>
        </w:rPr>
        <w:lastRenderedPageBreak/>
        <w:t xml:space="preserve">Планируемые результаты освоения </w:t>
      </w:r>
      <w:r w:rsidR="002B1B9F">
        <w:rPr>
          <w:rFonts w:ascii="Times New Roman" w:eastAsia="Calibri" w:hAnsi="Times New Roman" w:cs="Times New Roman"/>
          <w:b/>
          <w:bCs/>
          <w:sz w:val="28"/>
          <w:szCs w:val="28"/>
        </w:rPr>
        <w:t xml:space="preserve">учебного </w:t>
      </w:r>
      <w:r w:rsidR="002B1B9F" w:rsidRPr="00F268F5">
        <w:rPr>
          <w:rFonts w:ascii="Times New Roman" w:eastAsia="Calibri" w:hAnsi="Times New Roman" w:cs="Times New Roman"/>
          <w:b/>
          <w:bCs/>
          <w:sz w:val="28"/>
          <w:szCs w:val="28"/>
        </w:rPr>
        <w:t>предмета «Физическая культура»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представлений о современных бытовых тифлотехнических средствах, приборах и их применении в повседневной жизни;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B1B9F" w:rsidRPr="00F268F5" w:rsidRDefault="002B1B9F" w:rsidP="002B1B9F">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2B1B9F" w:rsidRDefault="002B1B9F" w:rsidP="002B1B9F">
      <w:pPr>
        <w:spacing w:after="0" w:line="240" w:lineRule="auto"/>
        <w:ind w:firstLine="709"/>
        <w:jc w:val="both"/>
        <w:rPr>
          <w:rFonts w:ascii="Times New Roman" w:hAnsi="Times New Roman" w:cs="Times New Roman"/>
          <w:b/>
          <w:color w:val="000000" w:themeColor="text1"/>
          <w:sz w:val="28"/>
          <w:szCs w:val="28"/>
        </w:rPr>
      </w:pPr>
    </w:p>
    <w:p w:rsidR="002B1B9F" w:rsidRPr="00F268F5" w:rsidRDefault="002B1B9F" w:rsidP="002B1B9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2B1B9F" w:rsidRPr="00F268F5" w:rsidRDefault="002B1B9F" w:rsidP="002B1B9F">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проплывать учебную дистанцию вольным стилем.</w:t>
      </w:r>
    </w:p>
    <w:p w:rsidR="002B1B9F" w:rsidRPr="00400C79" w:rsidRDefault="002B1B9F" w:rsidP="002B1B9F">
      <w:pPr>
        <w:rPr>
          <w:rFonts w:ascii="Times New Roman" w:hAnsi="Times New Roman" w:cs="Times New Roman"/>
          <w:color w:val="000000"/>
        </w:rPr>
      </w:pPr>
    </w:p>
    <w:p w:rsidR="002B1B9F" w:rsidRPr="00F268F5" w:rsidRDefault="002B1B9F" w:rsidP="002B1B9F">
      <w:pP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 xml:space="preserve">Содержание </w:t>
      </w:r>
      <w:r w:rsidR="004D2969">
        <w:rPr>
          <w:rFonts w:ascii="Times New Roman" w:eastAsia="Calibri" w:hAnsi="Times New Roman" w:cs="Times New Roman"/>
          <w:b/>
          <w:color w:val="000000"/>
          <w:sz w:val="28"/>
          <w:szCs w:val="28"/>
        </w:rPr>
        <w:t xml:space="preserve">учебного </w:t>
      </w:r>
      <w:r w:rsidRPr="00F268F5">
        <w:rPr>
          <w:rFonts w:ascii="Times New Roman" w:eastAsia="Calibri" w:hAnsi="Times New Roman" w:cs="Times New Roman"/>
          <w:b/>
          <w:color w:val="000000"/>
          <w:sz w:val="28"/>
          <w:szCs w:val="28"/>
        </w:rPr>
        <w:t>предмета «Физическая культура»</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B1B9F" w:rsidRPr="00F268F5" w:rsidRDefault="002B1B9F" w:rsidP="002B1B9F">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B1B9F" w:rsidRDefault="002B1B9F" w:rsidP="002B1B9F">
      <w:pPr>
        <w:spacing w:after="0" w:line="240" w:lineRule="auto"/>
        <w:ind w:firstLine="1134"/>
        <w:jc w:val="both"/>
        <w:rPr>
          <w:rFonts w:ascii="Times New Roman" w:eastAsia="Calibri" w:hAnsi="Times New Roman" w:cs="Times New Roman"/>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B1B9F" w:rsidRDefault="002B1B9F" w:rsidP="002B1B9F">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B1B9F"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2B1B9F" w:rsidRPr="00F268F5" w:rsidRDefault="002B1B9F" w:rsidP="002B1B9F">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2B1B9F" w:rsidRPr="00F268F5" w:rsidRDefault="002B1B9F" w:rsidP="002B1B9F">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B1B9F"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2B1B9F" w:rsidRPr="00F268F5" w:rsidRDefault="002B1B9F" w:rsidP="002B1B9F">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lastRenderedPageBreak/>
        <w:t>Прикладно-ориентированная физкультурная деятельность</w:t>
      </w:r>
    </w:p>
    <w:p w:rsidR="002B1B9F" w:rsidRPr="00F268F5" w:rsidRDefault="002B1B9F" w:rsidP="002B1B9F">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B1B9F" w:rsidRPr="00F268F5" w:rsidRDefault="002B1B9F" w:rsidP="002B1B9F">
      <w:pPr>
        <w:rPr>
          <w:rFonts w:ascii="Times New Roman" w:hAnsi="Times New Roman" w:cs="Times New Roman"/>
          <w:color w:val="000000"/>
          <w:sz w:val="28"/>
          <w:szCs w:val="28"/>
        </w:rPr>
      </w:pPr>
    </w:p>
    <w:p w:rsidR="002A78BC" w:rsidRPr="002A78BC" w:rsidRDefault="002A78BC" w:rsidP="002A78BC">
      <w:pPr>
        <w:jc w:val="center"/>
        <w:rPr>
          <w:rFonts w:ascii="Times New Roman" w:eastAsia="Calibri" w:hAnsi="Times New Roman" w:cs="Times New Roman"/>
          <w:b/>
          <w:color w:val="000000"/>
          <w:sz w:val="28"/>
          <w:szCs w:val="28"/>
        </w:rPr>
      </w:pPr>
      <w:r w:rsidRPr="002A78BC">
        <w:rPr>
          <w:rFonts w:ascii="Times New Roman" w:eastAsia="Calibri" w:hAnsi="Times New Roman" w:cs="Times New Roman"/>
          <w:b/>
          <w:color w:val="000000"/>
          <w:sz w:val="28"/>
          <w:szCs w:val="28"/>
        </w:rPr>
        <w:t>Тематическое планирование</w:t>
      </w:r>
    </w:p>
    <w:p w:rsidR="002A78BC" w:rsidRPr="002A78BC" w:rsidRDefault="002A78BC" w:rsidP="002A78BC">
      <w:pPr>
        <w:spacing w:after="0" w:line="240" w:lineRule="auto"/>
        <w:rPr>
          <w:rFonts w:ascii="Times New Roman" w:eastAsia="Times New Roman" w:hAnsi="Times New Roman" w:cs="Times New Roman"/>
          <w:color w:val="FF0000"/>
          <w:lang w:eastAsia="ru-RU"/>
        </w:rPr>
      </w:pPr>
      <w:r w:rsidRPr="002A78BC">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2A78BC" w:rsidRPr="002A78BC" w:rsidTr="002A78BC">
        <w:trPr>
          <w:trHeight w:val="84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w:t>
            </w:r>
          </w:p>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b/>
                <w:sz w:val="28"/>
                <w:szCs w:val="28"/>
              </w:rPr>
            </w:pPr>
            <w:r w:rsidRPr="002A78BC">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Количество часов</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Calibri" w:eastAsia="Calibri" w:hAnsi="Calibri" w:cs="Times New Roman"/>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9 часов, «Подготовка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вида спорта. Спортивная ходьба. Бег. Высокий старт.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p>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8"/>
                <w:szCs w:val="28"/>
              </w:rPr>
            </w:pPr>
            <w:r w:rsidRPr="002A78BC">
              <w:rPr>
                <w:rFonts w:ascii="Times New Roman" w:eastAsia="Calibri" w:hAnsi="Times New Roman" w:cs="Times New Roman"/>
                <w:color w:val="000000" w:themeColor="text1"/>
                <w:sz w:val="28"/>
                <w:szCs w:val="28"/>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Pr="002A78BC">
              <w:rPr>
                <w:rFonts w:ascii="Times New Roman" w:eastAsia="Calibri" w:hAnsi="Times New Roman" w:cs="Times New Roman"/>
                <w:sz w:val="28"/>
                <w:szCs w:val="28"/>
              </w:rPr>
              <w:t xml:space="preserve">Бег на короткую дистанцию. Метание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Метание мяча на дальность. Бег 60 м на результат. Бег 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мяча на результат. Бег на длинную дистанцию. Организаторские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скоростно-силовых способностей. Бег в равномерном темпе.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D172B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Скоростно-силовая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Тестирование уровня физической подготовленности. </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Прыжковые упражнения. Метание малого мяча. Развитие скоростно-силовых способностей.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Метание малого мяча. Р</w:t>
            </w:r>
            <w:r w:rsidR="00D172BD">
              <w:rPr>
                <w:rFonts w:ascii="Times New Roman" w:eastAsia="Calibri" w:hAnsi="Times New Roman" w:cs="Times New Roman"/>
                <w:sz w:val="28"/>
                <w:szCs w:val="28"/>
              </w:rPr>
              <w:t>азвитие скоростных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Содержание самостоятельных занятий с физическими упражнениями, планирование режима дня и </w:t>
            </w:r>
            <w:r w:rsidRPr="002A78BC">
              <w:rPr>
                <w:rFonts w:ascii="Times New Roman" w:eastAsia="Calibri" w:hAnsi="Times New Roman" w:cs="Times New Roman"/>
                <w:sz w:val="28"/>
                <w:szCs w:val="28"/>
              </w:rPr>
              <w:lastRenderedPageBreak/>
              <w:t xml:space="preserve">учебной недели. Развитие мышц брюшного пресса.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Беговые упражнения. Метание малого мяча. Развитие выносливости. Организаторские умения.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14</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волейбола. Стойки игрока.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Олимпийские игры древности и современности. Символика и ритуалы Олимпийских игр.</w:t>
            </w:r>
          </w:p>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координационных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Стойки и перемещения. Передача мяча сверху двумя руками. 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Передвижение игрока. Передача мяча сверху двумя руками. Развитие силы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Передача мяча сверху двумя руками.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172B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Подача мяча. Игра по упрощенным правилам.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54"/>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Достижения отечественных и зарубежных спортсменов на олимпийских играх. Роль Пьера де Кубертена в становлении современного олимпийского движения. </w:t>
            </w:r>
            <w:r>
              <w:rPr>
                <w:rFonts w:ascii="Times New Roman" w:eastAsia="Times New Roman" w:hAnsi="Times New Roman" w:cs="Times New Roman"/>
                <w:kern w:val="2"/>
                <w:sz w:val="28"/>
                <w:szCs w:val="28"/>
                <w:lang w:eastAsia="zh-CN"/>
              </w:rPr>
              <w:t xml:space="preserve"> </w:t>
            </w:r>
            <w:r w:rsidRPr="002A78BC">
              <w:rPr>
                <w:rFonts w:ascii="Times New Roman" w:eastAsia="Calibri" w:hAnsi="Times New Roman" w:cs="Times New Roman"/>
                <w:sz w:val="28"/>
                <w:szCs w:val="28"/>
              </w:rPr>
              <w:t xml:space="preserve">Игра по упрощенным правилам. </w:t>
            </w:r>
            <w:r w:rsidRPr="002A78BC">
              <w:rPr>
                <w:rFonts w:ascii="Times New Roman" w:eastAsia="Calibri" w:hAnsi="Times New Roman" w:cs="Times New Roman"/>
                <w:sz w:val="28"/>
                <w:szCs w:val="28"/>
              </w:rPr>
              <w:lastRenderedPageBreak/>
              <w:t xml:space="preserve">Организаторские умения. </w:t>
            </w:r>
            <w:r w:rsidRPr="002A78BC">
              <w:rPr>
                <w:rFonts w:ascii="Times New Roman" w:eastAsia="Calibri" w:hAnsi="Times New Roman" w:cs="Times New Roman"/>
                <w:bCs/>
                <w:sz w:val="28"/>
                <w:szCs w:val="28"/>
              </w:rPr>
              <w:t>Олимпийский урок.</w:t>
            </w:r>
            <w:r w:rsidRPr="002A78BC">
              <w:rPr>
                <w:rFonts w:ascii="Times New Roman" w:eastAsia="Calibri"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Характеристика баскетбола. Техника передвижения.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Восстановительные мероприятия с использованием банных процедур и сеансов оздоровительного массажа. Круговая силовая тренировка.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передвижения. Ловля и передача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Ловля и передача мяча Ведение мяча.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Выбор упражнений и составление инд комплексов для УУГ, физкультминуток, физкультпауз.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25</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Основные этапы развития физической культуры в  России. 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85"/>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физической подготовкой. Акробатические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Силовые способности.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Развитие силы рук.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ОРУ. Акробатические упражнения. Опорный прыжок.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Висы и упоры. Развитие гибкости, скоростно-силовых способностей.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D71E9D" w:rsidP="002A78BC">
            <w:pPr>
              <w:widowControl w:val="0"/>
              <w:jc w:val="both"/>
              <w:rPr>
                <w:rFonts w:ascii="Times New Roman" w:eastAsia="Times New Roman" w:hAnsi="Times New Roman" w:cs="Times New Roman"/>
                <w:b/>
                <w:kern w:val="2"/>
                <w:sz w:val="28"/>
                <w:szCs w:val="28"/>
                <w:lang w:eastAsia="zh-CN"/>
              </w:rPr>
            </w:pPr>
            <w:r w:rsidRPr="00D71E9D">
              <w:rPr>
                <w:rFonts w:ascii="Times New Roman" w:eastAsia="Calibri" w:hAnsi="Times New Roman" w:cs="Times New Roman"/>
                <w:sz w:val="28"/>
                <w:szCs w:val="28"/>
              </w:rPr>
              <w:t>Комплексы упражнений лечебной физической культуры с учетом имеющихся индивидуальных отклонений в показателях здоровья. Упражнения на развитие гибкости.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Кувырки вперед и назад. Стойка на лопатках. ПИ «Челнок».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r w:rsidR="00D71E9D">
              <w:rPr>
                <w:rFonts w:ascii="Times New Roman" w:eastAsia="Times New Roman" w:hAnsi="Times New Roman" w:cs="Times New Roman"/>
                <w:sz w:val="28"/>
                <w:szCs w:val="28"/>
              </w:rPr>
              <w:t xml:space="preserve"> </w:t>
            </w:r>
            <w:r w:rsidRPr="002A78BC">
              <w:rPr>
                <w:rFonts w:ascii="Times New Roman" w:eastAsia="Calibri" w:hAnsi="Times New Roman" w:cs="Times New Roman"/>
                <w:sz w:val="28"/>
                <w:szCs w:val="28"/>
              </w:rPr>
              <w:t xml:space="preserve">Обучение лазанию по канату в три приема.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попеременного двухшажного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упражнению в равновесии.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преодоления препятствий.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одновременного бесшажного и одношажного ходов.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запрыгивания на предмет с двух ног.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Техника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упражнений развития гибкости.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23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Комбинации при выполнении упражнений по гимнастике на спортивных снарядах.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конькового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Закрепление комбинаций при выполнении упражнений по гимнастике.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18</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История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попеременного 2-х шажного хода.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Нормы этнического общения и коллективного взаимодействия игровой и соревновательной деятельности.</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46"/>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sz w:val="28"/>
                <w:szCs w:val="28"/>
              </w:rPr>
            </w:pPr>
            <w:r w:rsidRPr="002A78BC">
              <w:rPr>
                <w:rFonts w:ascii="Times New Roman" w:eastAsia="Calibri" w:hAnsi="Times New Roman" w:cs="Times New Roman"/>
                <w:sz w:val="28"/>
                <w:szCs w:val="28"/>
              </w:rPr>
              <w:t>Правила поведения и техники безопасности при выполнении физических упражнений.</w:t>
            </w:r>
          </w:p>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w:t>
            </w:r>
            <w:r w:rsidRPr="002A78BC">
              <w:rPr>
                <w:rFonts w:ascii="Times New Roman" w:eastAsia="Calibri" w:hAnsi="Times New Roman" w:cs="Times New Roman"/>
                <w:sz w:val="28"/>
                <w:szCs w:val="28"/>
              </w:rPr>
              <w:lastRenderedPageBreak/>
              <w:t>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widowControl w:val="0"/>
              <w:jc w:val="both"/>
              <w:rPr>
                <w:rFonts w:ascii="Times New Roman" w:eastAsia="Times New Roman" w:hAnsi="Times New Roman" w:cs="Times New Roman"/>
                <w:kern w:val="2"/>
                <w:sz w:val="28"/>
                <w:szCs w:val="28"/>
                <w:lang w:eastAsia="zh-CN"/>
              </w:rPr>
            </w:pPr>
            <w:r w:rsidRPr="00AA4015">
              <w:rPr>
                <w:rFonts w:ascii="Times New Roman" w:eastAsia="Calibri" w:hAnsi="Times New Roman" w:cs="Times New Roman"/>
                <w:sz w:val="28"/>
                <w:szCs w:val="28"/>
              </w:rPr>
              <w:t>Судейство по одному из осваиваемых видов спорта (волейбол, баскетбол, футбол).  Обучение технике броска.</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1081"/>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b/>
                <w:kern w:val="2"/>
                <w:sz w:val="28"/>
                <w:szCs w:val="28"/>
                <w:lang w:eastAsia="zh-CN"/>
              </w:rPr>
            </w:pPr>
            <w:r w:rsidRPr="002A78BC">
              <w:rPr>
                <w:rFonts w:ascii="Times New Roman" w:eastAsia="Calibri"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autoSpaceDE w:val="0"/>
              <w:autoSpaceDN w:val="0"/>
              <w:adjustRightInd w:val="0"/>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w:t>
            </w:r>
            <w:r w:rsidRPr="002A78BC">
              <w:rPr>
                <w:rFonts w:ascii="Times New Roman" w:eastAsia="Calibri" w:hAnsi="Times New Roman" w:cs="Times New Roman"/>
                <w:sz w:val="28"/>
                <w:szCs w:val="28"/>
              </w:rPr>
              <w:lastRenderedPageBreak/>
              <w:t>высоту.</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lastRenderedPageBreak/>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4C6BCF" w:rsidP="002A78BC">
            <w:pPr>
              <w:widowControl w:val="0"/>
              <w:jc w:val="both"/>
              <w:rPr>
                <w:rFonts w:ascii="Times New Roman" w:eastAsia="Times New Roman" w:hAnsi="Times New Roman" w:cs="Times New Roman"/>
                <w:kern w:val="2"/>
                <w:sz w:val="28"/>
                <w:szCs w:val="28"/>
                <w:lang w:eastAsia="zh-CN"/>
              </w:rPr>
            </w:pPr>
            <w:r w:rsidRPr="004C6BCF">
              <w:rPr>
                <w:rFonts w:ascii="Times New Roman" w:eastAsia="Calibri" w:hAnsi="Times New Roman" w:cs="Times New Roman"/>
                <w:sz w:val="28"/>
                <w:szCs w:val="28"/>
              </w:rPr>
              <w:t>Преодоление естественных и искусственные препятствия с помощью разнообразных способов лазания, прыжков и бега. Виды эстафет.</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18"/>
        </w:trPr>
        <w:tc>
          <w:tcPr>
            <w:tcW w:w="709"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rPr>
                <w:rFonts w:ascii="Times New Roman" w:eastAsia="Calibri" w:hAnsi="Times New Roman" w:cs="Times New Roman"/>
                <w:sz w:val="28"/>
                <w:szCs w:val="28"/>
              </w:rPr>
            </w:pPr>
            <w:r w:rsidRPr="002A78BC">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widowControl w:val="0"/>
              <w:jc w:val="both"/>
              <w:rPr>
                <w:rFonts w:ascii="Times New Roman" w:eastAsia="Times New Roman" w:hAnsi="Times New Roman" w:cs="Times New Roman"/>
                <w:kern w:val="2"/>
                <w:sz w:val="28"/>
                <w:szCs w:val="28"/>
                <w:lang w:eastAsia="zh-CN"/>
              </w:rPr>
            </w:pPr>
            <w:r w:rsidRPr="002A78BC">
              <w:rPr>
                <w:rFonts w:ascii="Times New Roman" w:eastAsia="Calibri" w:hAnsi="Times New Roman" w:cs="Times New Roman"/>
                <w:sz w:val="28"/>
                <w:szCs w:val="28"/>
              </w:rPr>
              <w:t xml:space="preserve">Обучение 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sz w:val="28"/>
                <w:szCs w:val="28"/>
              </w:rPr>
            </w:pPr>
            <w:r w:rsidRPr="002A78BC">
              <w:rPr>
                <w:rFonts w:ascii="Times New Roman" w:eastAsia="Calibri" w:hAnsi="Times New Roman" w:cs="Times New Roman"/>
                <w:sz w:val="28"/>
                <w:szCs w:val="28"/>
              </w:rPr>
              <w:t>1</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30</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24</w:t>
            </w:r>
          </w:p>
        </w:tc>
      </w:tr>
      <w:tr w:rsidR="002A78BC" w:rsidRPr="002A78BC" w:rsidTr="002A78BC">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right"/>
              <w:rPr>
                <w:rFonts w:ascii="Times New Roman" w:eastAsia="Calibri" w:hAnsi="Times New Roman" w:cs="Times New Roman"/>
                <w:b/>
                <w:sz w:val="28"/>
                <w:szCs w:val="28"/>
              </w:rPr>
            </w:pPr>
            <w:r w:rsidRPr="002A78BC">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jc w:val="center"/>
              <w:rPr>
                <w:rFonts w:ascii="Times New Roman" w:eastAsia="Calibri" w:hAnsi="Times New Roman" w:cs="Times New Roman"/>
                <w:b/>
                <w:sz w:val="28"/>
                <w:szCs w:val="28"/>
              </w:rPr>
            </w:pPr>
            <w:r w:rsidRPr="002A78BC">
              <w:rPr>
                <w:rFonts w:ascii="Times New Roman" w:eastAsia="Calibri" w:hAnsi="Times New Roman" w:cs="Times New Roman"/>
                <w:b/>
                <w:sz w:val="28"/>
                <w:szCs w:val="28"/>
              </w:rPr>
              <w:t>102</w:t>
            </w:r>
          </w:p>
        </w:tc>
      </w:tr>
    </w:tbl>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spacing w:after="0" w:line="240" w:lineRule="auto"/>
        <w:rPr>
          <w:rFonts w:ascii="Times New Roman" w:eastAsia="Times New Roman" w:hAnsi="Times New Roman" w:cs="Times New Roman"/>
          <w:color w:val="FF0000"/>
          <w:lang w:eastAsia="ru-RU"/>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bookmarkStart w:id="2" w:name="_GoBack"/>
      <w:bookmarkEnd w:id="2"/>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p>
    <w:p w:rsidR="00212884" w:rsidRDefault="00212884" w:rsidP="00212884">
      <w:pPr>
        <w:widowControl w:val="0"/>
        <w:shd w:val="clear" w:color="auto" w:fill="FFFFFF"/>
        <w:tabs>
          <w:tab w:val="left" w:pos="518"/>
        </w:tabs>
        <w:autoSpaceDE w:val="0"/>
        <w:jc w:val="right"/>
        <w:rPr>
          <w:rFonts w:ascii="Times New Roman" w:hAnsi="Times New Roman" w:cs="Times New Roman"/>
          <w:b/>
          <w:color w:val="000000"/>
        </w:rPr>
      </w:pPr>
      <w:r>
        <w:rPr>
          <w:rFonts w:ascii="Times New Roman" w:hAnsi="Times New Roman" w:cs="Times New Roman"/>
          <w:b/>
          <w:color w:val="000000"/>
        </w:rPr>
        <w:lastRenderedPageBreak/>
        <w:t>Приложение</w:t>
      </w:r>
    </w:p>
    <w:p w:rsidR="002A78BC" w:rsidRPr="002A78BC" w:rsidRDefault="002A78BC" w:rsidP="002A78BC">
      <w:pPr>
        <w:widowControl w:val="0"/>
        <w:shd w:val="clear" w:color="auto" w:fill="FFFFFF"/>
        <w:tabs>
          <w:tab w:val="left" w:pos="518"/>
        </w:tabs>
        <w:autoSpaceDE w:val="0"/>
        <w:jc w:val="center"/>
        <w:rPr>
          <w:rFonts w:ascii="Times New Roman" w:eastAsia="Calibri" w:hAnsi="Times New Roman" w:cs="Times New Roman"/>
          <w:b/>
          <w:color w:val="000000"/>
        </w:rPr>
      </w:pPr>
      <w:r w:rsidRPr="002A78BC">
        <w:rPr>
          <w:rFonts w:ascii="Times New Roman" w:eastAsia="Calibri" w:hAnsi="Times New Roman" w:cs="Times New Roman"/>
          <w:b/>
          <w:color w:val="000000"/>
        </w:rPr>
        <w:t xml:space="preserve">Календарно-тематический план </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72"/>
        <w:gridCol w:w="624"/>
        <w:gridCol w:w="709"/>
        <w:gridCol w:w="3501"/>
        <w:gridCol w:w="2666"/>
        <w:gridCol w:w="7364"/>
      </w:tblGrid>
      <w:tr w:rsidR="002A78BC" w:rsidRPr="002A78BC" w:rsidTr="002A78BC">
        <w:trPr>
          <w:trHeight w:val="20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w:t>
            </w:r>
          </w:p>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п\п</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 в теме</w:t>
            </w:r>
          </w:p>
        </w:tc>
        <w:tc>
          <w:tcPr>
            <w:tcW w:w="1333" w:type="dxa"/>
            <w:gridSpan w:val="2"/>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Дата</w:t>
            </w: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Тема</w:t>
            </w:r>
          </w:p>
          <w:p w:rsidR="002A78BC" w:rsidRPr="002A78BC" w:rsidRDefault="002A78BC" w:rsidP="002A78BC">
            <w:pPr>
              <w:spacing w:after="0"/>
              <w:jc w:val="center"/>
              <w:rPr>
                <w:rFonts w:ascii="Times New Roman" w:eastAsia="Calibri" w:hAnsi="Times New Roman" w:cs="Times New Roman"/>
                <w:b/>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Тип урока, форма проведения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Планируемые предметные результаты</w:t>
            </w:r>
          </w:p>
        </w:tc>
      </w:tr>
      <w:tr w:rsidR="002A78BC" w:rsidRPr="002A78BC" w:rsidTr="002A78BC">
        <w:trPr>
          <w:trHeight w:val="153"/>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Calibri" w:hAnsi="Times New Roman" w:cs="Times New Roman"/>
                <w:b/>
                <w:sz w:val="20"/>
                <w:szCs w:val="20"/>
              </w:rPr>
            </w:pPr>
            <w:r w:rsidRPr="002A78BC">
              <w:rPr>
                <w:rFonts w:ascii="Times New Roman" w:eastAsia="Calibri" w:hAnsi="Times New Roman" w:cs="Times New Roman"/>
                <w:b/>
                <w:sz w:val="20"/>
                <w:szCs w:val="20"/>
              </w:rPr>
              <w:t>Знания о физической культуре, 1 час</w:t>
            </w:r>
          </w:p>
        </w:tc>
      </w:tr>
      <w:tr w:rsidR="002A78BC" w:rsidRPr="002A78BC" w:rsidTr="002A78BC">
        <w:trPr>
          <w:trHeight w:val="65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«режим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индивидуальный режим дня и комплекс утренней гимнастики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Легкая атлетика, 9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Характеристика вида спорта. Спортивная ходьба. Бег. Высокий старт.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w:t>
            </w:r>
          </w:p>
          <w:p w:rsidR="002A78BC" w:rsidRPr="002A78BC" w:rsidRDefault="002A78BC" w:rsidP="002A78BC">
            <w:pPr>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Times New Roman" w:hAnsi="Times New Roman" w:cs="Times New Roman"/>
                <w:color w:val="000000"/>
                <w:sz w:val="20"/>
                <w:szCs w:val="20"/>
                <w:lang w:eastAsia="ru-RU"/>
              </w:rPr>
              <w:t xml:space="preserve">- </w:t>
            </w:r>
            <w:r w:rsidRPr="002A78BC">
              <w:rPr>
                <w:rFonts w:ascii="Times New Roman" w:eastAsia="Calibri"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на развитие гибкости.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r w:rsidR="00F70BB9">
              <w:rPr>
                <w:rFonts w:ascii="Times New Roman" w:eastAsia="Calibri" w:hAnsi="Times New Roman" w:cs="TimesNewRoman"/>
                <w:sz w:val="20"/>
                <w:szCs w:val="20"/>
              </w:rPr>
              <w:t xml:space="preserve"> </w:t>
            </w:r>
            <w:r w:rsidR="00F70BB9" w:rsidRPr="002A78BC">
              <w:rPr>
                <w:rFonts w:ascii="Times New Roman" w:eastAsia="Calibri" w:hAnsi="Times New Roman" w:cs="TimesNewRoman"/>
                <w:sz w:val="20"/>
                <w:szCs w:val="20"/>
              </w:rPr>
              <w:t>по профилактике утомления и перенапряжения организма. Повыш</w:t>
            </w:r>
            <w:r w:rsidR="00F70BB9">
              <w:rPr>
                <w:rFonts w:ascii="Times New Roman" w:eastAsia="Calibri" w:hAnsi="Times New Roman" w:cs="TimesNewRoman"/>
                <w:sz w:val="20"/>
                <w:szCs w:val="20"/>
              </w:rPr>
              <w:t>ать</w:t>
            </w:r>
            <w:r w:rsidR="00F70BB9" w:rsidRPr="002A78BC">
              <w:rPr>
                <w:rFonts w:ascii="Times New Roman" w:eastAsia="Calibri" w:hAnsi="Times New Roman" w:cs="TimesNewRoman"/>
                <w:sz w:val="20"/>
                <w:szCs w:val="20"/>
              </w:rPr>
              <w:t xml:space="preserve"> работоспособност</w:t>
            </w:r>
            <w:r w:rsidR="00F70BB9">
              <w:rPr>
                <w:rFonts w:ascii="Times New Roman" w:eastAsia="Calibri" w:hAnsi="Times New Roman" w:cs="TimesNewRoman"/>
                <w:sz w:val="20"/>
                <w:szCs w:val="20"/>
              </w:rPr>
              <w:t>ь</w:t>
            </w:r>
            <w:r w:rsidR="00F70BB9" w:rsidRPr="002A78BC">
              <w:rPr>
                <w:rFonts w:ascii="Times New Roman" w:eastAsia="Calibri" w:hAnsi="Times New Roman" w:cs="TimesNewRoman"/>
                <w:sz w:val="20"/>
                <w:szCs w:val="20"/>
              </w:rPr>
              <w:t xml:space="preserve"> в процессе т</w:t>
            </w:r>
            <w:r w:rsidR="00F70BB9">
              <w:rPr>
                <w:rFonts w:ascii="Times New Roman" w:eastAsia="Calibri" w:hAnsi="Times New Roman" w:cs="TimesNewRoman"/>
                <w:sz w:val="20"/>
                <w:szCs w:val="20"/>
              </w:rPr>
              <w:t>рудовой и учебной деятельности</w:t>
            </w:r>
            <w:r w:rsidRPr="002A78BC">
              <w:rPr>
                <w:rFonts w:ascii="Times New Roman" w:eastAsia="Calibri" w:hAnsi="Times New Roman" w:cs="TimesNewRoman"/>
                <w:sz w:val="20"/>
                <w:szCs w:val="20"/>
              </w:rPr>
              <w:t>;</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Бег на короткую дистанцию. Метание мяча на дальность.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беговых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30 м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4-5 бросковых шагов</w:t>
            </w:r>
          </w:p>
          <w:p w:rsidR="002A78BC" w:rsidRPr="002A78BC" w:rsidRDefault="002A78BC" w:rsidP="002A78BC">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дальность. Бег 60 м на результат. Бег на длинную дистанцию.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упражнений в метании мяча на дальность</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с максимальной скоростью 60м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Содержательные основы здорового образа жизни, его взаимосвязь со здоровьем, гармоничным физическим </w:t>
            </w:r>
            <w:r w:rsidRPr="002A78BC">
              <w:rPr>
                <w:rFonts w:ascii="Times New Roman" w:eastAsia="Calibri" w:hAnsi="Times New Roman" w:cs="TimesNewRoman"/>
                <w:sz w:val="20"/>
                <w:szCs w:val="20"/>
              </w:rPr>
              <w:lastRenderedPageBreak/>
              <w:t>развитием и физической подготовленностью, формированием качеств личности и профилактикой вредных привычек. Круговая силовая тренировка.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w:t>
            </w:r>
            <w:r w:rsidRPr="002A78BC">
              <w:rPr>
                <w:rFonts w:ascii="Times New Roman" w:eastAsia="Calibri" w:hAnsi="Times New Roman" w:cs="Times New Roman"/>
                <w:color w:val="000000" w:themeColor="text1"/>
                <w:sz w:val="20"/>
                <w:szCs w:val="20"/>
              </w:rPr>
              <w:lastRenderedPageBreak/>
              <w:t>привычек;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b/>
                <w:sz w:val="20"/>
                <w:szCs w:val="20"/>
              </w:rPr>
            </w:pPr>
          </w:p>
        </w:tc>
      </w:tr>
      <w:tr w:rsidR="002A78BC" w:rsidRPr="002A78BC" w:rsidTr="002A78BC">
        <w:trPr>
          <w:trHeight w:val="60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Метание мяча на результат. Бег на длинную дистанцию. Организаторские умения.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бегать в равномерном темпе до 10 мин</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p>
        </w:tc>
      </w:tr>
      <w:tr w:rsidR="002A78BC" w:rsidRPr="002A78BC" w:rsidTr="002A78BC">
        <w:trPr>
          <w:trHeight w:val="79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Скоростно-силовая работа.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Понимать р</w:t>
            </w:r>
            <w:r w:rsidRPr="002A78BC">
              <w:rPr>
                <w:rFonts w:ascii="Times New Roman" w:eastAsia="Calibri" w:hAnsi="Times New Roman" w:cs="TimesNewRoman"/>
                <w:sz w:val="20"/>
                <w:szCs w:val="20"/>
              </w:rPr>
              <w:t xml:space="preserve">оль физической культуры и спорта в формировании здорового образа жизни, профилактике вредных привычек. </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7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Calibri" w:hAnsi="Times New Roman" w:cs="Times New Roman"/>
                <w:color w:val="000000"/>
                <w:sz w:val="20"/>
                <w:szCs w:val="20"/>
              </w:rPr>
              <w:t xml:space="preserve">Базовые понятия и термины физической культуры, применение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  </w:t>
            </w:r>
            <w:r w:rsidRPr="002A78BC">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Рефлексия, зачет</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F70BB9"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разминку</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тесты</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организаторскими умениями</w:t>
            </w:r>
            <w:r w:rsidR="00F70BB9">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 xml:space="preserve">Прыжковые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71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-самостоятельно выполнять упражнения.</w:t>
            </w:r>
          </w:p>
        </w:tc>
      </w:tr>
      <w:tr w:rsidR="002A78BC" w:rsidRPr="002A78BC" w:rsidTr="002A78BC">
        <w:trPr>
          <w:trHeight w:val="66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13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r w:rsidR="00F70BB9">
              <w:rPr>
                <w:rFonts w:ascii="Times New Roman" w:eastAsia="Times New Roman" w:hAnsi="Times New Roman" w:cs="Times New Roman"/>
                <w:color w:val="000000"/>
                <w:sz w:val="20"/>
                <w:szCs w:val="20"/>
                <w:lang w:eastAsia="ru-RU"/>
              </w:rPr>
              <w:t>.</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color w:val="000000"/>
                <w:sz w:val="20"/>
                <w:szCs w:val="20"/>
              </w:rPr>
              <w:t>Метание малого мяча. Развитие скоростных способностей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2A78BC" w:rsidRPr="002A78BC" w:rsidTr="002A78BC">
        <w:trPr>
          <w:trHeight w:val="73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Pr="002A78BC">
              <w:rPr>
                <w:rFonts w:ascii="Times New Roman" w:eastAsia="Calibri" w:hAnsi="Times New Roman" w:cs="TimesNewRoman"/>
                <w:sz w:val="20"/>
                <w:szCs w:val="20"/>
              </w:rPr>
              <w:t>Развитие мышц брюшного пресса.</w:t>
            </w:r>
            <w:r w:rsidRPr="002A78BC">
              <w:rPr>
                <w:rFonts w:ascii="Times New Roman" w:eastAsia="Calibri" w:hAnsi="Times New Roman" w:cs="Times New Roman"/>
                <w:color w:val="000000"/>
                <w:sz w:val="20"/>
                <w:szCs w:val="20"/>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Pr="002A78BC" w:rsidRDefault="00F70BB9" w:rsidP="00F70BB9">
            <w:pPr>
              <w:tabs>
                <w:tab w:val="left" w:pos="709"/>
                <w:tab w:val="left" w:pos="1134"/>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для развития мышц брюшного пресса;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-демонстрировать технику силовых упражнений.</w:t>
            </w:r>
          </w:p>
          <w:p w:rsidR="002A78BC" w:rsidRPr="002A78BC" w:rsidRDefault="002A78BC" w:rsidP="00F70BB9">
            <w:pPr>
              <w:tabs>
                <w:tab w:val="left" w:pos="709"/>
                <w:tab w:val="left" w:pos="1134"/>
              </w:tabs>
              <w:spacing w:after="0" w:line="240" w:lineRule="auto"/>
              <w:jc w:val="both"/>
              <w:rPr>
                <w:rFonts w:ascii="Times New Roman" w:eastAsia="Calibri" w:hAnsi="Times New Roman" w:cs="TimesNewRoman"/>
                <w:sz w:val="20"/>
                <w:szCs w:val="20"/>
              </w:rPr>
            </w:pPr>
          </w:p>
        </w:tc>
      </w:tr>
      <w:tr w:rsidR="002A78BC" w:rsidRPr="002A78BC" w:rsidTr="002A78BC">
        <w:trPr>
          <w:trHeight w:val="80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2A78BC">
              <w:rPr>
                <w:rFonts w:ascii="Times New Roman" w:eastAsia="Calibri" w:hAnsi="Times New Roman" w:cs="Times New Roman"/>
                <w:color w:val="000000"/>
                <w:sz w:val="20"/>
                <w:szCs w:val="20"/>
              </w:rPr>
              <w:t xml:space="preserve"> ИОТ-018-16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правила соревнований по метанию</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техникой длительного бега</w:t>
            </w:r>
          </w:p>
        </w:tc>
      </w:tr>
      <w:tr w:rsidR="002A78BC" w:rsidRPr="002A78BC" w:rsidTr="002A78BC">
        <w:trPr>
          <w:trHeight w:val="246"/>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10 часов, ГТО, 4 часа</w:t>
            </w:r>
          </w:p>
        </w:tc>
      </w:tr>
      <w:tr w:rsidR="002A78BC" w:rsidRPr="002A78BC" w:rsidTr="002A78BC">
        <w:trPr>
          <w:trHeight w:val="56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w:t>
            </w:r>
            <w:r w:rsidR="00F70BB9">
              <w:rPr>
                <w:rFonts w:ascii="Times New Roman" w:eastAsia="Times New Roman" w:hAnsi="Times New Roman" w:cs="Times New Roman"/>
                <w:color w:val="000000"/>
                <w:sz w:val="20"/>
                <w:szCs w:val="20"/>
                <w:lang w:eastAsia="ru-RU"/>
              </w:rPr>
              <w:t xml:space="preserve"> знать технику безопасности;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 </w:t>
            </w:r>
            <w:r w:rsidRPr="002A78BC">
              <w:rPr>
                <w:rFonts w:ascii="Times New Roman" w:eastAsia="Times New Roman" w:hAnsi="Times New Roman" w:cs="Times New Roman"/>
                <w:color w:val="000000"/>
                <w:sz w:val="20"/>
                <w:szCs w:val="20"/>
                <w:lang w:eastAsia="ru-RU"/>
              </w:rPr>
              <w:t>знать историю волейбола, имена отечественных волейболистов</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tcPr>
          <w:p w:rsidR="00F70BB9"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F70BB9">
              <w:rPr>
                <w:rFonts w:ascii="Times New Roman" w:eastAsia="Times New Roman" w:hAnsi="Times New Roman" w:cs="Times New Roman"/>
                <w:color w:val="000000"/>
                <w:sz w:val="20"/>
                <w:szCs w:val="20"/>
                <w:lang w:eastAsia="ru-RU"/>
              </w:rPr>
              <w:t xml:space="preserve">Знать </w:t>
            </w:r>
            <w:r w:rsidR="00F70BB9" w:rsidRPr="002A78BC">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w:t>
            </w:r>
          </w:p>
          <w:p w:rsidR="002A78BC" w:rsidRPr="002A78BC" w:rsidRDefault="00F70BB9"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овладеть стойками игрока</w:t>
            </w:r>
            <w:r>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F70BB9"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w:t>
            </w:r>
            <w:r w:rsidR="00F70BB9" w:rsidRPr="002A78BC">
              <w:rPr>
                <w:rFonts w:ascii="Times New Roman" w:eastAsia="Calibri" w:hAnsi="Times New Roman" w:cs="TimesNewRoman"/>
                <w:sz w:val="20"/>
                <w:szCs w:val="20"/>
              </w:rPr>
              <w:t xml:space="preserve"> 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70BB9"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осуществлять судейство по одному из осваиваемых видов спорта;</w:t>
            </w:r>
          </w:p>
          <w:p w:rsidR="002A78BC" w:rsidRPr="002A78BC" w:rsidRDefault="00F70BB9"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 xml:space="preserve">- </w:t>
            </w:r>
            <w:r w:rsidR="002A78BC"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-осуществлять самоконтроль на занятиях физической культуры с силовой </w:t>
            </w:r>
            <w:r w:rsidRPr="002A78BC">
              <w:rPr>
                <w:rFonts w:ascii="Times New Roman" w:eastAsia="Calibri" w:hAnsi="Times New Roman" w:cs="TimesNewRoman"/>
                <w:sz w:val="20"/>
                <w:szCs w:val="20"/>
              </w:rPr>
              <w:lastRenderedPageBreak/>
              <w:t>направленностью.</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2A78BC" w:rsidRPr="002A78BC" w:rsidTr="002A78BC">
        <w:trPr>
          <w:trHeight w:val="546"/>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2A78BC" w:rsidRPr="002A78BC" w:rsidTr="002A78BC">
        <w:trPr>
          <w:trHeight w:val="558"/>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tc>
      </w:tr>
      <w:tr w:rsidR="002A78BC" w:rsidRPr="002A78BC" w:rsidTr="002A78BC">
        <w:trPr>
          <w:trHeight w:val="44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комбинации по технике владения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правила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tc>
      </w:tr>
      <w:tr w:rsidR="002A78BC" w:rsidRPr="002A78BC" w:rsidTr="002A78BC">
        <w:trPr>
          <w:trHeight w:val="489"/>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Игра по упрощенным правилам. Организаторские умения. Олимпийский урок.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интегрированный урок с историей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и объяснять привила игры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овладевать терминологией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27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изучать историю баскетбола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2A78BC" w:rsidRPr="002A78BC" w:rsidTr="002A78BC">
        <w:trPr>
          <w:trHeight w:val="48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Pr>
                <w:rFonts w:ascii="Times New Roman" w:eastAsia="Calibri" w:hAnsi="Times New Roman" w:cs="TimesNewRoman"/>
                <w:sz w:val="20"/>
                <w:szCs w:val="20"/>
              </w:rPr>
              <w:t>В</w:t>
            </w:r>
            <w:r w:rsidRPr="002A78BC">
              <w:rPr>
                <w:rFonts w:ascii="Times New Roman" w:eastAsia="Calibri" w:hAnsi="Times New Roman" w:cs="TimesNewRoman"/>
                <w:sz w:val="20"/>
                <w:szCs w:val="20"/>
              </w:rPr>
              <w:t>осстановительные мероприятия с использованием банных процедур и с</w:t>
            </w:r>
            <w:r>
              <w:rPr>
                <w:rFonts w:ascii="Times New Roman" w:eastAsia="Calibri" w:hAnsi="Times New Roman" w:cs="TimesNewRoman"/>
                <w:sz w:val="20"/>
                <w:szCs w:val="20"/>
              </w:rPr>
              <w:t xml:space="preserve">еансов оздоровительного массажа. </w:t>
            </w:r>
            <w:r w:rsidRPr="002A78BC">
              <w:rPr>
                <w:rFonts w:ascii="Times New Roman" w:eastAsia="Calibri" w:hAnsi="Times New Roman" w:cs="TimesNewRoman"/>
                <w:sz w:val="20"/>
                <w:szCs w:val="20"/>
              </w:rPr>
              <w:t>Круговая силовая тренировка.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метода круговой тренировки;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-подбирать силовые упражнения;</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-осуществлять самоконтроль на занятиях физической культуры с силовой направленностью.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восстановительные мероприятия с использованием банных процедур и сеансов оздоровительного массажа;</w:t>
            </w:r>
          </w:p>
        </w:tc>
      </w:tr>
      <w:tr w:rsidR="002A78BC" w:rsidRPr="002A78BC" w:rsidTr="002A78BC">
        <w:trPr>
          <w:trHeight w:val="49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передвижения. Ловля и передача мяча</w:t>
            </w:r>
          </w:p>
        </w:tc>
      </w:tr>
      <w:tr w:rsidR="002A78BC" w:rsidRPr="002A78BC" w:rsidTr="002A78BC">
        <w:trPr>
          <w:trHeight w:val="53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ведения мяча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физкультпауз.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цель и назначение физкультминуток и физкультпауз в режиме учебного дня</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составлять инд. Комплексы</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Гимнастика, 16 часов, ГТО, 9 часов</w:t>
            </w:r>
          </w:p>
        </w:tc>
      </w:tr>
      <w:tr w:rsidR="002A78BC" w:rsidRPr="002A78BC" w:rsidTr="002A78BC">
        <w:trPr>
          <w:trHeight w:val="121"/>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Открытия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2A78BC" w:rsidRPr="002A78BC" w:rsidTr="002A78BC">
        <w:trPr>
          <w:trHeight w:val="5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сновные этапы развития физической культуры в России. </w:t>
            </w:r>
          </w:p>
          <w:p w:rsidR="00171D6A"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рганизующие команды и приемы.</w:t>
            </w:r>
          </w:p>
          <w:p w:rsidR="002A78BC" w:rsidRDefault="002A78BC" w:rsidP="00171D6A">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упражнения по развитию координации</w:t>
            </w:r>
          </w:p>
          <w:p w:rsidR="00171D6A" w:rsidRPr="002A78BC" w:rsidRDefault="00171D6A" w:rsidP="00171D6A">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Уметь осуществлять судейство по одному из осваиваемых видов спорта.</w:t>
            </w:r>
          </w:p>
        </w:tc>
      </w:tr>
      <w:tr w:rsidR="002A78BC" w:rsidRPr="002A78BC" w:rsidTr="002A78BC">
        <w:trPr>
          <w:trHeight w:val="42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Тренировка в подтягивании.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технику выполнения норматива ГТО подтягивания из виса на высокой и из виса лежа на низкой перекладинах;</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силы мышц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физической культуры.</w:t>
            </w:r>
          </w:p>
        </w:tc>
      </w:tr>
      <w:tr w:rsidR="002A78BC" w:rsidRPr="002A78BC" w:rsidTr="002A78BC">
        <w:trPr>
          <w:trHeight w:val="44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простые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Тестирование  показателей физического развития и основных физических качеств, сравнение их с возрастными стандартами, контроль  особенностей  их динамики в процессе самостоятельных занятий </w:t>
            </w:r>
            <w:r w:rsidRPr="002A78BC">
              <w:rPr>
                <w:rFonts w:ascii="Times New Roman" w:eastAsia="Times New Roman" w:hAnsi="Times New Roman" w:cs="Times New Roman"/>
                <w:color w:val="000000"/>
                <w:sz w:val="20"/>
                <w:szCs w:val="20"/>
                <w:lang w:eastAsia="ru-RU"/>
              </w:rPr>
              <w:lastRenderedPageBreak/>
              <w:t xml:space="preserve">физической подготовкой. Акробатические упражнения.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четко выполнять строевые приемы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выполнять перекаты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Правила оказания первой помощи при травмах и ушибах во время самостоятельных занятий физическими упражнениями. Силовой тренинг.</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базовые понятия силового тренинга;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новые силовые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-соблюдают правила гигиены и профилактики травматизма.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осваивать смешанные висы</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Силовые способности.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Развитие силы рук.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комплекса ГТО необходимо развивать силу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для развития силы рук;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-самостоятельно выполнять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ОРУ. Акробатические упражнения. Опорный прыжок.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r w:rsidR="00171D6A">
              <w:rPr>
                <w:rFonts w:ascii="Times New Roman" w:eastAsia="Times New Roman" w:hAnsi="Times New Roman" w:cs="Times New Roman"/>
                <w:color w:val="000000"/>
                <w:sz w:val="20"/>
                <w:szCs w:val="20"/>
                <w:lang w:eastAsia="ru-RU"/>
              </w:rPr>
              <w:t>,</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sidR="00171D6A" w:rsidRPr="002A78BC">
              <w:rPr>
                <w:rFonts w:ascii="Times New Roman" w:eastAsia="Times New Roman" w:hAnsi="Times New Roman" w:cs="Times New Roman"/>
                <w:color w:val="000000"/>
                <w:sz w:val="20"/>
                <w:szCs w:val="20"/>
                <w:lang w:eastAsia="ru-RU"/>
              </w:rPr>
              <w:t>описывать и</w:t>
            </w:r>
            <w:r w:rsidRPr="002A78BC">
              <w:rPr>
                <w:rFonts w:ascii="Times New Roman" w:eastAsia="Times New Roman" w:hAnsi="Times New Roman" w:cs="Times New Roman"/>
                <w:color w:val="000000"/>
                <w:sz w:val="20"/>
                <w:szCs w:val="20"/>
                <w:lang w:eastAsia="ru-RU"/>
              </w:rPr>
              <w:t xml:space="preserve"> демонстрировать технику кувырка назад</w:t>
            </w:r>
            <w:r w:rsidR="00171D6A">
              <w:rPr>
                <w:rFonts w:ascii="Times New Roman" w:eastAsia="Times New Roman" w:hAnsi="Times New Roman" w:cs="Times New Roman"/>
                <w:color w:val="000000"/>
                <w:sz w:val="20"/>
                <w:szCs w:val="20"/>
                <w:lang w:eastAsia="ru-RU"/>
              </w:rPr>
              <w:t>,</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демонстрировать технику опорного прыжка</w:t>
            </w:r>
            <w:r w:rsidR="00171D6A">
              <w:rPr>
                <w:rFonts w:ascii="Times New Roman" w:eastAsia="Times New Roman" w:hAnsi="Times New Roman" w:cs="Times New Roman"/>
                <w:color w:val="000000"/>
                <w:sz w:val="20"/>
                <w:szCs w:val="20"/>
                <w:lang w:eastAsia="ru-RU"/>
              </w:rPr>
              <w:t>,</w:t>
            </w:r>
          </w:p>
          <w:p w:rsidR="00171D6A"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выполнять акробатические комбинации из числа хорошо освоенных упражнений.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Висы и упоры. Развитие гибкости, скоростно-силовых способностей.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смешанные висы и упоры</w:t>
            </w:r>
          </w:p>
        </w:tc>
      </w:tr>
      <w:tr w:rsidR="002A78BC" w:rsidRPr="002A78BC" w:rsidTr="002A78BC">
        <w:trPr>
          <w:trHeight w:val="90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D71E9D" w:rsidP="00D71E9D">
            <w:pPr>
              <w:suppressAutoHyphens/>
              <w:autoSpaceDE w:val="0"/>
              <w:autoSpaceDN w:val="0"/>
              <w:adjustRightInd w:val="0"/>
              <w:rPr>
                <w:rFonts w:ascii="Times New Roman" w:eastAsia="Calibri" w:hAnsi="Times New Roman" w:cs="TimesNewRoman"/>
                <w:b/>
                <w:sz w:val="20"/>
                <w:szCs w:val="20"/>
              </w:rPr>
            </w:pPr>
            <w:r>
              <w:rPr>
                <w:rFonts w:ascii="Times New Roman" w:eastAsia="Calibri" w:hAnsi="Times New Roman" w:cs="TimesNewRoman"/>
                <w:sz w:val="20"/>
                <w:szCs w:val="20"/>
              </w:rPr>
              <w:t>К</w:t>
            </w:r>
            <w:r w:rsidRPr="00D71E9D">
              <w:rPr>
                <w:rFonts w:ascii="Times New Roman" w:eastAsia="Calibri" w:hAnsi="Times New Roman" w:cs="TimesNewRoman"/>
                <w:sz w:val="20"/>
                <w:szCs w:val="20"/>
              </w:rPr>
              <w:t>омплексы упражнений лечебной физической культуры с учетом имеющихся индивидуальных от</w:t>
            </w:r>
            <w:r>
              <w:rPr>
                <w:rFonts w:ascii="Times New Roman" w:eastAsia="Calibri" w:hAnsi="Times New Roman" w:cs="TimesNewRoman"/>
                <w:sz w:val="20"/>
                <w:szCs w:val="20"/>
              </w:rPr>
              <w:t xml:space="preserve">клонений в показателях здоровья. </w:t>
            </w:r>
            <w:r w:rsidR="002A78BC" w:rsidRPr="002A78BC">
              <w:rPr>
                <w:rFonts w:ascii="Times New Roman" w:eastAsia="Calibri" w:hAnsi="Times New Roman" w:cs="TimesNewRoman"/>
                <w:sz w:val="20"/>
                <w:szCs w:val="20"/>
              </w:rPr>
              <w:t>Упражнения на развитие гибкости.</w:t>
            </w:r>
            <w:r w:rsidR="002A78BC"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гибкости;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-составлять для себя комплекс упражнений;</w:t>
            </w:r>
          </w:p>
          <w:p w:rsid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с полной амплитудой.</w:t>
            </w:r>
          </w:p>
          <w:p w:rsidR="00D71E9D" w:rsidRPr="002A78BC" w:rsidRDefault="00D71E9D" w:rsidP="002A78BC">
            <w:pPr>
              <w:suppressAutoHyphens/>
              <w:autoSpaceDE w:val="0"/>
              <w:autoSpaceDN w:val="0"/>
              <w:adjustRightInd w:val="0"/>
              <w:rPr>
                <w:rFonts w:ascii="Times New Roman" w:eastAsia="Calibri" w:hAnsi="Times New Roman" w:cs="TimesNewRoman"/>
                <w:sz w:val="20"/>
                <w:szCs w:val="20"/>
              </w:rPr>
            </w:pPr>
            <w:r w:rsidRPr="00D71E9D">
              <w:rPr>
                <w:rFonts w:ascii="Times New Roman" w:eastAsia="Calibri" w:hAnsi="Times New Roman" w:cs="TimesNewRoman"/>
                <w:sz w:val="20"/>
                <w:szCs w:val="20"/>
              </w:rPr>
              <w:t>- выполнять комплексы упражнений лечебной физической культуры с учетом имеющихся индивидуальных отклонений в показателях здоровья;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Контроль за индивидуальным </w:t>
            </w:r>
            <w:r w:rsidRPr="002A78BC">
              <w:rPr>
                <w:rFonts w:ascii="Times New Roman" w:eastAsia="Times New Roman" w:hAnsi="Times New Roman" w:cs="Times New Roman"/>
                <w:sz w:val="20"/>
                <w:szCs w:val="20"/>
                <w:lang w:eastAsia="ru-RU"/>
              </w:rPr>
              <w:lastRenderedPageBreak/>
              <w:t xml:space="preserve">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что такое д</w:t>
            </w:r>
            <w:r w:rsidRPr="002A78BC">
              <w:rPr>
                <w:rFonts w:ascii="Times New Roman" w:eastAsia="Times New Roman" w:hAnsi="Times New Roman" w:cs="Times New Roman"/>
                <w:sz w:val="20"/>
                <w:szCs w:val="20"/>
                <w:lang w:eastAsia="ru-RU"/>
              </w:rPr>
              <w:t xml:space="preserve">вигательные действия, физические качества, физическая нагрузка. </w:t>
            </w:r>
          </w:p>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 xml:space="preserve">Контроль за индивидуальным физическим развитием и физической </w:t>
            </w:r>
            <w:r w:rsidRPr="002A78BC">
              <w:rPr>
                <w:rFonts w:ascii="Times New Roman" w:eastAsia="Times New Roman" w:hAnsi="Times New Roman" w:cs="Times New Roman"/>
                <w:sz w:val="20"/>
                <w:szCs w:val="20"/>
                <w:lang w:eastAsia="ru-RU"/>
              </w:rPr>
              <w:lastRenderedPageBreak/>
              <w:t xml:space="preserve">подготовленностью, техникой выполнения упражнений, соблюдением режимов физической нагрузки.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ОРУ в парах на сопротивление. Лазание по канату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46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попеременного двухшажного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попеременного двухшажного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особенности лыжного спорта;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D71E9D">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упражнению в равновесии.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Танцев. шаги и прыжки. Равновесие на гимн. скам.с препятствием. Пр. через скакалку.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преодоления препятствий.</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ОРУ. Преодоление пропасти. Высокое бревно подлезан. под бревном.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Техника одновременного бесшажного и одношажного ходов.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одовременного бесшажног и одношажного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и технику безопасности на уроках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-знать отличия между лыжными ходами. </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запрыгивания на предмет с двух ног.</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в висе (перехваты), преодоление барьера напрыгиван. (на высоту 60-1м.) Акробатика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Силовая подготовка.</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С</w:t>
            </w:r>
            <w:r w:rsidRPr="002A78BC">
              <w:rPr>
                <w:rFonts w:ascii="Times New Roman" w:eastAsia="Times New Roman" w:hAnsi="Times New Roman" w:cs="Times New Roman"/>
                <w:color w:val="000000"/>
                <w:sz w:val="20"/>
                <w:szCs w:val="20"/>
                <w:lang w:eastAsia="ru-RU"/>
              </w:rPr>
              <w:t>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A78BC" w:rsidRPr="002A78BC"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р</w:t>
            </w:r>
            <w:r w:rsidR="002A78BC" w:rsidRPr="002A78BC">
              <w:rPr>
                <w:rFonts w:ascii="Times New Roman" w:eastAsia="Times New Roman" w:hAnsi="Times New Roman" w:cs="Times New Roman"/>
                <w:sz w:val="20"/>
                <w:szCs w:val="20"/>
                <w:lang w:eastAsia="ru-RU"/>
              </w:rPr>
              <w:t>абота по станциям "Лабиринт"10-8 предм. Аэробика. Упр. на пресс.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Техника конькового хода.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отличия конькового хода от классического;</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правильно подбирать одежду и инвентарь для занятий лыжной подготовкой.</w:t>
            </w:r>
          </w:p>
        </w:tc>
      </w:tr>
      <w:tr w:rsidR="002A78BC" w:rsidRPr="002A78BC" w:rsidTr="002A78BC">
        <w:trPr>
          <w:trHeight w:val="42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упражнений развития гибкости.</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 Упр .на силу.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Комбинации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55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конькового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различным способом конькового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конькового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конькового хода.</w:t>
            </w:r>
          </w:p>
        </w:tc>
      </w:tr>
      <w:tr w:rsidR="002A78BC" w:rsidRPr="002A78BC" w:rsidTr="002A78BC">
        <w:trPr>
          <w:trHeight w:val="46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2A78BC">
              <w:rPr>
                <w:rFonts w:ascii="Times New Roman" w:eastAsia="Times New Roman" w:hAnsi="Times New Roman" w:cs="Times New Roman"/>
                <w:color w:val="000000"/>
                <w:sz w:val="20"/>
                <w:szCs w:val="20"/>
                <w:lang w:eastAsia="ru-RU"/>
              </w:rPr>
              <w:t xml:space="preserve"> ИОТ-017-16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Упр. на координ. Развитие гибкости. Упр .на силу. Эстафеты. Аэробика.</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пользоваться таблицами показателей ЧСС</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дневник самонаблюдения</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Лыжная подготовка, 12 часов, ГТО, 6 часов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История лыжного спорта.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лекция</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Бег на лыжах в среднем темпе.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чувствовать свой темп во время прохождения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лыжной подготовки.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Учить технике поворотов «на месте» на лыжах.</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прямой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Совершенствование техники классического хода.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дистанцию с изменением классического хода в зависимости от условий лыжни;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виды классического хода;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-совершенствовать технику классического хода.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64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тактике движения в равномерном темпе.</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Прохождение дистанции 4000-5000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тактически правильно проходить дистанцию 4000-5000 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попеременного 2-х шажного хода.</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Овладение техникой подъема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2A78BC" w:rsidRPr="002A78BC" w:rsidTr="002A78BC">
        <w:trPr>
          <w:trHeight w:val="480"/>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Темповая работа.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соблюдать одинаковый темп при прохождении нескольких кругов;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гигиену на занятиях по лыжной подготовке.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технике бега на лыжах с ускорением.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«скользящим шагом».</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Повторная тренировка по кругу 500м.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проходить установленную дистанцию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-чувствовать свой темп при прохождении дистанции;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лыжных ходов.</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Знать н</w:t>
            </w:r>
            <w:r w:rsidRPr="002A78BC">
              <w:rPr>
                <w:rFonts w:ascii="Times New Roman" w:eastAsia="Times New Roman" w:hAnsi="Times New Roman" w:cs="Times New Roman"/>
                <w:sz w:val="20"/>
                <w:szCs w:val="20"/>
                <w:lang w:eastAsia="ru-RU"/>
              </w:rPr>
              <w:t xml:space="preserve">ормы этнического общения и коллективного взаимодействия игровой и соревновательной деятельности. </w:t>
            </w: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подъему в гору «елочкой».</w:t>
            </w:r>
            <w:r w:rsidRPr="002A78BC">
              <w:rPr>
                <w:rFonts w:ascii="Times New Roman" w:eastAsia="Calibri" w:hAnsi="Times New Roman" w:cs="TimesNewRoman"/>
                <w:sz w:val="20"/>
                <w:szCs w:val="20"/>
              </w:rPr>
              <w:t xml:space="preserve">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Парный старт. Спуск и подъем с горы.</w:t>
            </w:r>
          </w:p>
        </w:tc>
      </w:tr>
      <w:tr w:rsidR="002A78BC" w:rsidRPr="002A78BC" w:rsidTr="002A78BC">
        <w:trPr>
          <w:trHeight w:val="14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Ускорения отрезков 100-200 м. ИОТ-019-16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максимально разгоняться на лыжах на короткий отрезок;</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-проводить самоанализ своего самочувствия;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передвижения на лыжах в условиях максимальной скорости.</w:t>
            </w:r>
          </w:p>
        </w:tc>
      </w:tr>
      <w:tr w:rsidR="002A78BC" w:rsidRPr="002A78BC" w:rsidTr="002A78BC">
        <w:trPr>
          <w:trHeight w:val="70"/>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lastRenderedPageBreak/>
              <w:t>Знания о физической культуре, 1 час</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Физическое развитие человека. ИОТ-049-16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 интегрированный урок с биологией</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измерять индивидуальные показатели</w:t>
            </w:r>
          </w:p>
        </w:tc>
      </w:tr>
      <w:tr w:rsidR="002A78BC" w:rsidRPr="002A78BC" w:rsidTr="002A78BC">
        <w:trPr>
          <w:trHeight w:val="152"/>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color w:val="000000"/>
                <w:sz w:val="20"/>
                <w:szCs w:val="20"/>
                <w:lang w:eastAsia="ru-RU"/>
              </w:rPr>
            </w:pPr>
            <w:r w:rsidRPr="002A78BC">
              <w:rPr>
                <w:rFonts w:ascii="Times New Roman" w:eastAsia="Times New Roman" w:hAnsi="Times New Roman" w:cs="Times New Roman"/>
                <w:b/>
                <w:color w:val="000000"/>
                <w:sz w:val="20"/>
                <w:szCs w:val="20"/>
                <w:lang w:eastAsia="ru-RU"/>
              </w:rPr>
              <w:t>Спортивные игры, 9 часов, ГТО, 4 часа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Ведение мяча по сигналу.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A78BC">
              <w:rPr>
                <w:rFonts w:ascii="Times New Roman" w:eastAsia="Times New Roman" w:hAnsi="Times New Roman" w:cs="Times New Roman"/>
                <w:sz w:val="20"/>
                <w:szCs w:val="20"/>
                <w:lang w:eastAsia="ru-RU"/>
              </w:rPr>
              <w:t>Правила поведения и техники безопасности при в</w:t>
            </w:r>
            <w:r>
              <w:rPr>
                <w:rFonts w:ascii="Times New Roman" w:eastAsia="Times New Roman" w:hAnsi="Times New Roman" w:cs="Times New Roman"/>
                <w:sz w:val="20"/>
                <w:szCs w:val="20"/>
                <w:lang w:eastAsia="ru-RU"/>
              </w:rPr>
              <w:t>ыполнении физических упражнений;</w:t>
            </w:r>
          </w:p>
          <w:p w:rsidR="00171D6A" w:rsidRDefault="00171D6A" w:rsidP="002A78BC">
            <w:pPr>
              <w:spacing w:after="0"/>
              <w:rPr>
                <w:rFonts w:ascii="Times New Roman" w:eastAsia="Times New Roman" w:hAnsi="Times New Roman" w:cs="Times New Roman"/>
                <w:sz w:val="20"/>
                <w:szCs w:val="20"/>
                <w:lang w:eastAsia="ru-RU"/>
              </w:rPr>
            </w:pPr>
          </w:p>
          <w:p w:rsidR="002A78BC" w:rsidRPr="002A78BC"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w:t>
            </w:r>
            <w:r w:rsidR="002A78BC" w:rsidRPr="002A78BC">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Бег в легком темпе</w:t>
            </w:r>
            <w:r w:rsidRPr="002A78BC">
              <w:rPr>
                <w:rFonts w:ascii="Times New Roman" w:eastAsia="Times New Roman" w:hAnsi="Times New Roman" w:cs="Times New Roman"/>
                <w:sz w:val="20"/>
                <w:szCs w:val="20"/>
                <w:lang w:eastAsia="ru-RU"/>
              </w:rPr>
              <w:t>.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как развивать выносливость по средством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 в равномерном темпе;</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как развивать выносливость по средством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-определять для выполнения каких нормативов комплекса ГТО необходимо развивать выносливость.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p>
        </w:tc>
      </w:tr>
      <w:tr w:rsidR="002A78BC" w:rsidRPr="002A78BC" w:rsidTr="002A78BC">
        <w:trPr>
          <w:trHeight w:val="132"/>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83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С</w:t>
            </w:r>
            <w:r w:rsidRPr="00AA4015">
              <w:rPr>
                <w:rFonts w:ascii="Times New Roman" w:eastAsia="Times New Roman" w:hAnsi="Times New Roman" w:cs="Times New Roman"/>
                <w:sz w:val="20"/>
                <w:szCs w:val="20"/>
                <w:lang w:eastAsia="ru-RU"/>
              </w:rPr>
              <w:t>удейство по одн</w:t>
            </w:r>
            <w:r>
              <w:rPr>
                <w:rFonts w:ascii="Times New Roman" w:eastAsia="Times New Roman" w:hAnsi="Times New Roman" w:cs="Times New Roman"/>
                <w:sz w:val="20"/>
                <w:szCs w:val="20"/>
                <w:lang w:eastAsia="ru-RU"/>
              </w:rPr>
              <w:t xml:space="preserve">ому из осваиваемых видов спорта (волейбол, баскетбол, футбол). </w:t>
            </w:r>
            <w:r w:rsidRPr="00AA4015">
              <w:rPr>
                <w:rFonts w:ascii="Times New Roman" w:eastAsia="Times New Roman" w:hAnsi="Times New Roman" w:cs="Times New Roman"/>
                <w:sz w:val="20"/>
                <w:szCs w:val="20"/>
                <w:lang w:eastAsia="ru-RU"/>
              </w:rPr>
              <w:t xml:space="preserve"> </w:t>
            </w:r>
            <w:r w:rsidR="002A78BC" w:rsidRPr="002A78BC">
              <w:rPr>
                <w:rFonts w:ascii="Times New Roman" w:eastAsia="Times New Roman" w:hAnsi="Times New Roman" w:cs="Times New Roman"/>
                <w:sz w:val="20"/>
                <w:szCs w:val="20"/>
                <w:lang w:eastAsia="ru-RU"/>
              </w:rPr>
              <w:t xml:space="preserve">Обучение технике броска.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p w:rsidR="00AA4015" w:rsidRPr="002A78BC" w:rsidRDefault="00AA4015"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AA4015">
              <w:rPr>
                <w:rFonts w:ascii="Times New Roman" w:eastAsia="Times New Roman" w:hAnsi="Times New Roman" w:cs="Times New Roman"/>
                <w:color w:val="000000"/>
                <w:sz w:val="20"/>
                <w:szCs w:val="20"/>
                <w:lang w:eastAsia="ru-RU"/>
              </w:rPr>
              <w:t>осуществлять судейство по одному из осваиваемых видов спорта;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Скоростно-силовая работа.</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Освоение командных взаимодействий.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sz w:val="20"/>
                <w:szCs w:val="20"/>
                <w:lang w:eastAsia="ru-RU"/>
              </w:rPr>
            </w:pPr>
            <w:r w:rsidRPr="002A78BC">
              <w:rPr>
                <w:rFonts w:ascii="Times New Roman" w:eastAsia="Times New Roman" w:hAnsi="Times New Roman" w:cs="Times New Roman"/>
                <w:sz w:val="20"/>
                <w:szCs w:val="20"/>
                <w:lang w:eastAsia="ru-RU"/>
              </w:rPr>
              <w:t>Умение выполнять бросок в кольцо. Уметь двигаться за мячом.</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Упражнения на развитие взрывной силы.</w:t>
            </w:r>
            <w:r w:rsidRPr="002A78BC">
              <w:rPr>
                <w:rFonts w:ascii="Times New Roman" w:eastAsia="Times New Roman" w:hAnsi="Times New Roman" w:cs="Times New Roman"/>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упражнения на развитие скоростно-силовых способностей;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 xml:space="preserve">Учебная игра.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2A78BC" w:rsidRPr="002A78BC" w:rsidTr="002A78BC">
        <w:trPr>
          <w:trHeight w:val="119"/>
          <w:jc w:val="center"/>
        </w:trPr>
        <w:tc>
          <w:tcPr>
            <w:tcW w:w="160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78BC" w:rsidRPr="002A78BC" w:rsidRDefault="002A78BC" w:rsidP="002A78BC">
            <w:pPr>
              <w:spacing w:after="0"/>
              <w:jc w:val="center"/>
              <w:rPr>
                <w:rFonts w:ascii="Times New Roman" w:eastAsia="Times New Roman" w:hAnsi="Times New Roman" w:cs="Times New Roman"/>
                <w:b/>
                <w:sz w:val="20"/>
                <w:szCs w:val="20"/>
                <w:lang w:eastAsia="ru-RU"/>
              </w:rPr>
            </w:pPr>
            <w:r w:rsidRPr="002A78BC">
              <w:rPr>
                <w:rFonts w:ascii="Times New Roman" w:eastAsia="Times New Roman" w:hAnsi="Times New Roman" w:cs="Times New Roman"/>
                <w:b/>
                <w:sz w:val="20"/>
                <w:szCs w:val="20"/>
                <w:lang w:eastAsia="ru-RU"/>
              </w:rPr>
              <w:t>Легкая атлетика, 8 часов, ГТО, 5 часов</w:t>
            </w:r>
          </w:p>
        </w:tc>
      </w:tr>
      <w:tr w:rsidR="002A78BC" w:rsidRPr="002A78BC" w:rsidTr="002A78BC">
        <w:trPr>
          <w:trHeight w:val="68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 Прыжковые упражнения. Первая помощь при травмах.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 лекция</w:t>
            </w:r>
          </w:p>
        </w:tc>
        <w:tc>
          <w:tcPr>
            <w:tcW w:w="7366" w:type="dxa"/>
            <w:tcBorders>
              <w:top w:val="single" w:sz="4" w:space="0" w:color="auto"/>
              <w:left w:val="single" w:sz="4" w:space="0" w:color="auto"/>
              <w:bottom w:val="single" w:sz="4" w:space="0" w:color="auto"/>
              <w:right w:val="single" w:sz="4" w:space="0" w:color="auto"/>
            </w:tcBorders>
            <w:hideMark/>
          </w:tcPr>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Понимать р</w:t>
            </w:r>
            <w:r w:rsidRPr="002A78BC">
              <w:rPr>
                <w:rFonts w:ascii="Times New Roman" w:eastAsia="Times New Roman" w:hAnsi="Times New Roman" w:cs="Times New Roman"/>
                <w:color w:val="000000"/>
                <w:sz w:val="20"/>
                <w:szCs w:val="20"/>
                <w:lang w:eastAsia="ru-RU"/>
              </w:rPr>
              <w:t xml:space="preserve">оль физической культуры и спорта в формировании здорового образа жизни, профилактике вредных привычек. </w:t>
            </w:r>
          </w:p>
          <w:p w:rsidR="00171D6A" w:rsidRDefault="00171D6A"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Знать о</w:t>
            </w:r>
            <w:r w:rsidRPr="002A78BC">
              <w:rPr>
                <w:rFonts w:ascii="Times New Roman" w:eastAsia="Times New Roman" w:hAnsi="Times New Roman" w:cs="Times New Roman"/>
                <w:color w:val="000000"/>
                <w:sz w:val="20"/>
                <w:szCs w:val="20"/>
                <w:lang w:eastAsia="ru-RU"/>
              </w:rPr>
              <w:t xml:space="preserve">здоровительные системы физического воспитания и спортивная подготовка. </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(прыжки в высоту)</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накладывать повязки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 xml:space="preserve">Открытие новых знаний, </w:t>
            </w:r>
            <w:r w:rsidRPr="002A78BC">
              <w:rPr>
                <w:rFonts w:ascii="Times New Roman" w:eastAsia="Calibri" w:hAnsi="Times New Roman" w:cs="Times New Roman"/>
                <w:sz w:val="20"/>
                <w:szCs w:val="20"/>
              </w:rPr>
              <w:lastRenderedPageBreak/>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lastRenderedPageBreak/>
              <w:t>Умение преодолевать препятствия. Развитие прыгучести.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D334CD" w:rsidRDefault="00D334CD"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-осваивать упражнения на развитие скоростно-силовых способностей с утяжелениями;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что такое взрывная и скоростная сила;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93</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4</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94</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5</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Самостоятельное проведение занятий по обучению двигательным действиям, анализировать особенности их выполнения, выявлять ошибки и своевременно устранять их. Способы прыжков в высоту.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техника прыжка в высоту способом «перешагивание»</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95</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6</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NewRoman"/>
                <w:sz w:val="20"/>
                <w:szCs w:val="20"/>
              </w:rPr>
              <w:t>Бег с ускорениями.</w:t>
            </w:r>
            <w:r w:rsidRPr="002A78BC">
              <w:rPr>
                <w:rFonts w:ascii="Times New Roman" w:eastAsia="Times New Roman" w:hAnsi="Times New Roman" w:cs="Times New Roman"/>
                <w:color w:val="000000"/>
                <w:sz w:val="20"/>
                <w:szCs w:val="20"/>
                <w:lang w:eastAsia="ru-RU"/>
              </w:rPr>
              <w:t xml:space="preserve"> Д</w:t>
            </w:r>
            <w:r w:rsidRPr="002A78BC">
              <w:rPr>
                <w:rFonts w:ascii="Times New Roman" w:eastAsia="Calibri" w:hAnsi="Times New Roman" w:cs="Times New Roman"/>
                <w:color w:val="000000" w:themeColor="text1"/>
                <w:sz w:val="20"/>
                <w:szCs w:val="20"/>
              </w:rPr>
              <w:t>невник по физкультурной деятельности.</w:t>
            </w:r>
          </w:p>
          <w:p w:rsidR="002A78BC" w:rsidRPr="002A78BC" w:rsidRDefault="002A78BC" w:rsidP="002A78BC">
            <w:pPr>
              <w:suppressAutoHyphens/>
              <w:autoSpaceDE w:val="0"/>
              <w:autoSpaceDN w:val="0"/>
              <w:adjustRightInd w:val="0"/>
              <w:spacing w:line="360" w:lineRule="auto"/>
              <w:rPr>
                <w:rFonts w:ascii="Times New Roman" w:eastAsia="Calibri" w:hAnsi="Times New Roman" w:cs="TimesNewRoman"/>
                <w:sz w:val="20"/>
                <w:szCs w:val="20"/>
              </w:rPr>
            </w:pP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-выполнять бег с максимальным ускорением;</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для выполнения каких нормативов ГТО необходимо развивать скорость;</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технику безопасности при выполнении ускорений.</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96</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7</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Развивающего контроля,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97</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8</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Рефлексии, зачет</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98</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 xml:space="preserve">Исторические вехи развития отечественного спортивного движения, великие спортсмены, принесшие славу российскому спорту. Беговые и прыжковые </w:t>
            </w:r>
            <w:r w:rsidRPr="002A78BC">
              <w:rPr>
                <w:rFonts w:ascii="Times New Roman" w:eastAsia="Calibri" w:hAnsi="Times New Roman" w:cs="TimesNewRoman"/>
                <w:sz w:val="20"/>
                <w:szCs w:val="20"/>
              </w:rPr>
              <w:lastRenderedPageBreak/>
              <w:t>упражнения.</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lastRenderedPageBreak/>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-уметь выполнять беговые и прыжковые упражнения;</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-соблюдать технику безопасности при выполнении беговых и прыжковых упражнений;</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lastRenderedPageBreak/>
              <w:t>-совершенствовать технику бега.</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837"/>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lastRenderedPageBreak/>
              <w:t>99</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xml:space="preserve">Передача эстафетной палочки.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100</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11</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4C6BCF" w:rsidP="004C6BC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Преодоление естественных </w:t>
            </w:r>
            <w:r w:rsidRPr="004C6BCF">
              <w:rPr>
                <w:rFonts w:ascii="Times New Roman" w:eastAsia="Times New Roman" w:hAnsi="Times New Roman" w:cs="Times New Roman"/>
                <w:color w:val="000000"/>
                <w:sz w:val="20"/>
                <w:szCs w:val="20"/>
                <w:lang w:eastAsia="ru-RU"/>
              </w:rPr>
              <w:t>и искусственные препятствия с помощью разнообразных способов лазания, прыжков и бега</w:t>
            </w:r>
            <w:r>
              <w:rPr>
                <w:rFonts w:ascii="Times New Roman" w:eastAsia="Times New Roman" w:hAnsi="Times New Roman" w:cs="Times New Roman"/>
                <w:color w:val="000000"/>
                <w:sz w:val="20"/>
                <w:szCs w:val="20"/>
                <w:lang w:eastAsia="ru-RU"/>
              </w:rPr>
              <w:t xml:space="preserve">. </w:t>
            </w:r>
            <w:r w:rsidR="002A78BC" w:rsidRPr="002A78BC">
              <w:rPr>
                <w:rFonts w:ascii="Times New Roman" w:eastAsia="Times New Roman" w:hAnsi="Times New Roman" w:cs="Times New Roman"/>
                <w:color w:val="000000"/>
                <w:sz w:val="20"/>
                <w:szCs w:val="20"/>
                <w:lang w:eastAsia="ru-RU"/>
              </w:rPr>
              <w:t xml:space="preserve">Виды эстафет.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Открытие новых знаний,</w:t>
            </w:r>
          </w:p>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овладеть техникой эстафетного бега</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вести наблюдение за динамикой своего развития</w:t>
            </w:r>
          </w:p>
          <w:p w:rsidR="004C6BCF" w:rsidRPr="002A78BC" w:rsidRDefault="004C6BCF" w:rsidP="002A78BC">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4C6BCF">
              <w:rPr>
                <w:rFonts w:ascii="Times New Roman" w:eastAsia="Times New Roman" w:hAnsi="Times New Roman" w:cs="Times New Roman"/>
                <w:color w:val="000000"/>
                <w:sz w:val="20"/>
                <w:szCs w:val="20"/>
                <w:lang w:eastAsia="ru-RU"/>
              </w:rPr>
              <w:t>преодолевать естественные и искусственные препятствия с помощью разнообразных способов лазания, прыжков и бега;</w:t>
            </w:r>
          </w:p>
        </w:tc>
      </w:tr>
      <w:tr w:rsidR="002A78BC" w:rsidRPr="002A78BC" w:rsidTr="002A78BC">
        <w:trPr>
          <w:trHeight w:val="325"/>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101</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12</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Ускорение отрезков 100-200 м.</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uppressAutoHyphens/>
              <w:autoSpaceDE w:val="0"/>
              <w:autoSpaceDN w:val="0"/>
              <w:adjustRightInd w:val="0"/>
              <w:jc w:val="center"/>
              <w:rPr>
                <w:rFonts w:ascii="Times New Roman" w:eastAsia="Calibri" w:hAnsi="Times New Roman" w:cs="TimesNewRoman"/>
                <w:b/>
                <w:sz w:val="20"/>
                <w:szCs w:val="20"/>
              </w:rPr>
            </w:pPr>
            <w:r w:rsidRPr="002A78BC">
              <w:rPr>
                <w:rFonts w:ascii="Times New Roman" w:eastAsia="Calibri" w:hAnsi="Times New Roman" w:cs="TimesNew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-знать тактику преодоления коротких отрезков с максимальной скоростью;</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-совершенствовать технику бега;</w:t>
            </w:r>
          </w:p>
          <w:p w:rsidR="002A78BC" w:rsidRPr="002A78BC" w:rsidRDefault="002A78BC" w:rsidP="002A78BC">
            <w:pPr>
              <w:suppressAutoHyphens/>
              <w:autoSpaceDE w:val="0"/>
              <w:autoSpaceDN w:val="0"/>
              <w:adjustRightInd w:val="0"/>
              <w:rPr>
                <w:rFonts w:ascii="Times New Roman" w:eastAsia="Calibri" w:hAnsi="Times New Roman" w:cs="TimesNewRoman"/>
                <w:sz w:val="20"/>
                <w:szCs w:val="20"/>
              </w:rPr>
            </w:pPr>
            <w:r w:rsidRPr="002A78BC">
              <w:rPr>
                <w:rFonts w:ascii="Times New Roman" w:eastAsia="Calibri" w:hAnsi="Times New Roman" w:cs="TimesNewRoman"/>
                <w:sz w:val="20"/>
                <w:szCs w:val="20"/>
              </w:rPr>
              <w:t>-проводить самоконтроль при физической нагрузке.</w:t>
            </w:r>
          </w:p>
          <w:p w:rsidR="002A78BC" w:rsidRPr="002A78BC" w:rsidRDefault="002A78BC" w:rsidP="002A78BC">
            <w:pPr>
              <w:tabs>
                <w:tab w:val="left" w:pos="993"/>
              </w:tabs>
              <w:spacing w:after="0" w:line="240" w:lineRule="auto"/>
              <w:jc w:val="both"/>
              <w:rPr>
                <w:rFonts w:ascii="Times New Roman" w:eastAsia="Calibri" w:hAnsi="Times New Roman" w:cs="Times New Roman"/>
                <w:color w:val="000000" w:themeColor="text1"/>
                <w:sz w:val="20"/>
                <w:szCs w:val="20"/>
              </w:rPr>
            </w:pPr>
            <w:r w:rsidRPr="002A78BC">
              <w:rPr>
                <w:rFonts w:ascii="Times New Roman" w:eastAsia="Calibri"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A78BC" w:rsidRPr="002A78BC" w:rsidRDefault="002A78BC" w:rsidP="002A78BC">
            <w:pPr>
              <w:suppressAutoHyphens/>
              <w:autoSpaceDE w:val="0"/>
              <w:autoSpaceDN w:val="0"/>
              <w:adjustRightInd w:val="0"/>
              <w:rPr>
                <w:rFonts w:ascii="Times New Roman" w:eastAsia="Calibri" w:hAnsi="Times New Roman" w:cs="TimesNewRoman"/>
                <w:b/>
                <w:sz w:val="20"/>
                <w:szCs w:val="20"/>
              </w:rPr>
            </w:pPr>
          </w:p>
        </w:tc>
      </w:tr>
      <w:tr w:rsidR="002A78BC" w:rsidRPr="002A78BC" w:rsidTr="002A78BC">
        <w:trPr>
          <w:trHeight w:val="534"/>
          <w:jc w:val="center"/>
        </w:trPr>
        <w:tc>
          <w:tcPr>
            <w:tcW w:w="544"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102</w:t>
            </w:r>
          </w:p>
        </w:tc>
        <w:tc>
          <w:tcPr>
            <w:tcW w:w="67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Calibri" w:hAnsi="Times New Roman" w:cs="Times New Roman"/>
                <w:sz w:val="20"/>
                <w:szCs w:val="20"/>
              </w:rPr>
            </w:pPr>
            <w:r w:rsidRPr="002A78BC">
              <w:rPr>
                <w:rFonts w:ascii="Times New Roman" w:eastAsia="Calibri" w:hAnsi="Times New Roman" w:cs="Times New Roman"/>
                <w:sz w:val="20"/>
                <w:szCs w:val="20"/>
              </w:rPr>
              <w:t>13</w:t>
            </w:r>
          </w:p>
        </w:tc>
        <w:tc>
          <w:tcPr>
            <w:tcW w:w="624"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A78BC" w:rsidRPr="002A78BC" w:rsidRDefault="002A78BC" w:rsidP="002A78BC">
            <w:pPr>
              <w:spacing w:after="0"/>
              <w:rPr>
                <w:rFonts w:ascii="Times New Roman" w:eastAsia="Calibri" w:hAnsi="Times New Roman" w:cs="Times New Roman"/>
                <w:sz w:val="20"/>
                <w:szCs w:val="20"/>
              </w:rPr>
            </w:pPr>
          </w:p>
        </w:tc>
        <w:tc>
          <w:tcPr>
            <w:tcW w:w="3502"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sz w:val="20"/>
                <w:szCs w:val="20"/>
                <w:lang w:eastAsia="ru-RU"/>
              </w:rPr>
              <w:t>Обучение бегу на выносливость.</w:t>
            </w:r>
            <w:r w:rsidRPr="002A78BC">
              <w:rPr>
                <w:rFonts w:ascii="Times New Roman" w:eastAsia="Times New Roman" w:hAnsi="Times New Roman" w:cs="Times New Roman"/>
                <w:color w:val="000000"/>
                <w:sz w:val="20"/>
                <w:szCs w:val="20"/>
                <w:lang w:eastAsia="ru-RU"/>
              </w:rPr>
              <w:t xml:space="preserve"> </w:t>
            </w:r>
          </w:p>
        </w:tc>
        <w:tc>
          <w:tcPr>
            <w:tcW w:w="2667"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jc w:val="center"/>
              <w:rPr>
                <w:rFonts w:ascii="Times New Roman" w:eastAsia="Calibri" w:hAnsi="Times New Roman" w:cs="Times New Roman"/>
                <w:sz w:val="20"/>
                <w:szCs w:val="20"/>
              </w:rPr>
            </w:pPr>
            <w:r w:rsidRPr="002A78BC">
              <w:rPr>
                <w:rFonts w:ascii="Times New Roman" w:eastAsia="Calibri" w:hAnsi="Times New Roman" w:cs="Times New Roman"/>
                <w:sz w:val="20"/>
                <w:szCs w:val="20"/>
              </w:rPr>
              <w:t>Общеметодологической направленности, практикум</w:t>
            </w:r>
          </w:p>
        </w:tc>
        <w:tc>
          <w:tcPr>
            <w:tcW w:w="7366" w:type="dxa"/>
            <w:tcBorders>
              <w:top w:val="single" w:sz="4" w:space="0" w:color="auto"/>
              <w:left w:val="single" w:sz="4" w:space="0" w:color="auto"/>
              <w:bottom w:val="single" w:sz="4" w:space="0" w:color="auto"/>
              <w:right w:val="single" w:sz="4" w:space="0" w:color="auto"/>
            </w:tcBorders>
            <w:hideMark/>
          </w:tcPr>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2A78BC" w:rsidRPr="002A78BC" w:rsidRDefault="002A78BC" w:rsidP="002A78BC">
            <w:pPr>
              <w:spacing w:after="0"/>
              <w:rPr>
                <w:rFonts w:ascii="Times New Roman" w:eastAsia="Times New Roman" w:hAnsi="Times New Roman" w:cs="Times New Roman"/>
                <w:color w:val="000000"/>
                <w:sz w:val="20"/>
                <w:szCs w:val="20"/>
                <w:lang w:eastAsia="ru-RU"/>
              </w:rPr>
            </w:pPr>
            <w:r w:rsidRPr="002A78BC">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2A78BC" w:rsidRPr="002A78BC" w:rsidRDefault="002A78BC" w:rsidP="002A78BC">
      <w:pPr>
        <w:rPr>
          <w:rFonts w:ascii="Times New Roman" w:eastAsia="Calibri" w:hAnsi="Times New Roman" w:cs="Times New Roman"/>
          <w:color w:val="FF0000"/>
        </w:rPr>
      </w:pPr>
    </w:p>
    <w:p w:rsidR="002A78BC" w:rsidRPr="002A78BC" w:rsidRDefault="002A78BC" w:rsidP="002A78BC">
      <w:pPr>
        <w:rPr>
          <w:rFonts w:ascii="Times New Roman" w:eastAsia="Calibri" w:hAnsi="Times New Roman" w:cs="Times New Roman"/>
          <w:b/>
          <w:color w:val="000000"/>
          <w:sz w:val="24"/>
          <w:szCs w:val="24"/>
        </w:rPr>
      </w:pPr>
    </w:p>
    <w:p w:rsidR="002A78BC" w:rsidRPr="002A78BC" w:rsidRDefault="002A78BC" w:rsidP="002A78BC">
      <w:pPr>
        <w:jc w:val="center"/>
        <w:rPr>
          <w:rFonts w:ascii="Times New Roman" w:eastAsia="Calibri" w:hAnsi="Times New Roman" w:cs="Times New Roman"/>
          <w:color w:val="FF0000"/>
          <w:sz w:val="20"/>
          <w:szCs w:val="20"/>
        </w:rPr>
      </w:pPr>
    </w:p>
    <w:p w:rsidR="00491472" w:rsidRPr="00D61FAA" w:rsidRDefault="00491472" w:rsidP="002A78BC">
      <w:pPr>
        <w:jc w:val="center"/>
        <w:rPr>
          <w:rFonts w:ascii="Times New Roman" w:eastAsia="Times New Roman" w:hAnsi="Times New Roman" w:cs="Times New Roman"/>
          <w:color w:val="FF0000"/>
          <w:lang w:eastAsia="ru-RU"/>
        </w:rPr>
      </w:pPr>
    </w:p>
    <w:sectPr w:rsidR="00491472" w:rsidRPr="00D61FAA"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801" w:rsidRDefault="00A13801" w:rsidP="00491472">
      <w:pPr>
        <w:spacing w:after="0" w:line="240" w:lineRule="auto"/>
      </w:pPr>
      <w:r>
        <w:separator/>
      </w:r>
    </w:p>
  </w:endnote>
  <w:endnote w:type="continuationSeparator" w:id="0">
    <w:p w:rsidR="00A13801" w:rsidRDefault="00A13801"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801" w:rsidRDefault="00A13801" w:rsidP="00491472">
      <w:pPr>
        <w:spacing w:after="0" w:line="240" w:lineRule="auto"/>
      </w:pPr>
      <w:r>
        <w:separator/>
      </w:r>
    </w:p>
  </w:footnote>
  <w:footnote w:type="continuationSeparator" w:id="0">
    <w:p w:rsidR="00A13801" w:rsidRDefault="00A13801"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8"/>
  </w:num>
  <w:num w:numId="4">
    <w:abstractNumId w:val="17"/>
  </w:num>
  <w:num w:numId="5">
    <w:abstractNumId w:val="7"/>
  </w:num>
  <w:num w:numId="6">
    <w:abstractNumId w:val="23"/>
  </w:num>
  <w:num w:numId="7">
    <w:abstractNumId w:val="11"/>
  </w:num>
  <w:num w:numId="8">
    <w:abstractNumId w:val="15"/>
  </w:num>
  <w:num w:numId="9">
    <w:abstractNumId w:val="8"/>
  </w:num>
  <w:num w:numId="10">
    <w:abstractNumId w:val="20"/>
  </w:num>
  <w:num w:numId="11">
    <w:abstractNumId w:val="12"/>
  </w:num>
  <w:num w:numId="12">
    <w:abstractNumId w:val="4"/>
  </w:num>
  <w:num w:numId="13">
    <w:abstractNumId w:val="5"/>
  </w:num>
  <w:num w:numId="14">
    <w:abstractNumId w:val="14"/>
  </w:num>
  <w:num w:numId="15">
    <w:abstractNumId w:val="9"/>
  </w:num>
  <w:num w:numId="16">
    <w:abstractNumId w:val="22"/>
  </w:num>
  <w:num w:numId="17">
    <w:abstractNumId w:val="3"/>
  </w:num>
  <w:num w:numId="18">
    <w:abstractNumId w:val="16"/>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9"/>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DC5"/>
    <w:rsid w:val="000C40D5"/>
    <w:rsid w:val="000C525D"/>
    <w:rsid w:val="000C7DDA"/>
    <w:rsid w:val="000F7912"/>
    <w:rsid w:val="00140FD4"/>
    <w:rsid w:val="00161799"/>
    <w:rsid w:val="00171D6A"/>
    <w:rsid w:val="001C4114"/>
    <w:rsid w:val="001E0AE7"/>
    <w:rsid w:val="001E5BBB"/>
    <w:rsid w:val="00212884"/>
    <w:rsid w:val="00224FD0"/>
    <w:rsid w:val="00296A2A"/>
    <w:rsid w:val="002A78BC"/>
    <w:rsid w:val="002B1B9F"/>
    <w:rsid w:val="002D503E"/>
    <w:rsid w:val="0032677F"/>
    <w:rsid w:val="003F1ED5"/>
    <w:rsid w:val="00405974"/>
    <w:rsid w:val="00441E78"/>
    <w:rsid w:val="00461DCE"/>
    <w:rsid w:val="0046455D"/>
    <w:rsid w:val="00491472"/>
    <w:rsid w:val="004C6BCF"/>
    <w:rsid w:val="004D2969"/>
    <w:rsid w:val="00522B07"/>
    <w:rsid w:val="00535B3E"/>
    <w:rsid w:val="005B3E8C"/>
    <w:rsid w:val="005B74DF"/>
    <w:rsid w:val="005D3119"/>
    <w:rsid w:val="00674767"/>
    <w:rsid w:val="00734B1E"/>
    <w:rsid w:val="00746328"/>
    <w:rsid w:val="00764B5D"/>
    <w:rsid w:val="0078391A"/>
    <w:rsid w:val="007866D2"/>
    <w:rsid w:val="00797A35"/>
    <w:rsid w:val="007D3A01"/>
    <w:rsid w:val="007F1D3D"/>
    <w:rsid w:val="00866E1A"/>
    <w:rsid w:val="00897DED"/>
    <w:rsid w:val="009151CC"/>
    <w:rsid w:val="0093736D"/>
    <w:rsid w:val="00981017"/>
    <w:rsid w:val="00A11F2F"/>
    <w:rsid w:val="00A13801"/>
    <w:rsid w:val="00A5703D"/>
    <w:rsid w:val="00A93A40"/>
    <w:rsid w:val="00AA4015"/>
    <w:rsid w:val="00AC703D"/>
    <w:rsid w:val="00AD14F4"/>
    <w:rsid w:val="00AF5BC6"/>
    <w:rsid w:val="00B16F33"/>
    <w:rsid w:val="00B31F77"/>
    <w:rsid w:val="00B42C28"/>
    <w:rsid w:val="00B9634D"/>
    <w:rsid w:val="00BE3394"/>
    <w:rsid w:val="00C43117"/>
    <w:rsid w:val="00C47A0D"/>
    <w:rsid w:val="00CF2C78"/>
    <w:rsid w:val="00D172BD"/>
    <w:rsid w:val="00D31DC5"/>
    <w:rsid w:val="00D334CD"/>
    <w:rsid w:val="00D61FAA"/>
    <w:rsid w:val="00D71E9D"/>
    <w:rsid w:val="00DD4926"/>
    <w:rsid w:val="00DF27FA"/>
    <w:rsid w:val="00E4574C"/>
    <w:rsid w:val="00E6237F"/>
    <w:rsid w:val="00EA0A6F"/>
    <w:rsid w:val="00EB0EFF"/>
    <w:rsid w:val="00EC4C65"/>
    <w:rsid w:val="00ED136F"/>
    <w:rsid w:val="00EF07E2"/>
    <w:rsid w:val="00F70BB9"/>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2AA2"/>
  <w15:docId w15:val="{C15C499C-F629-4211-AD95-5F49846A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36D"/>
  </w:style>
  <w:style w:type="paragraph" w:styleId="2">
    <w:name w:val="heading 2"/>
    <w:basedOn w:val="a"/>
    <w:next w:val="a"/>
    <w:link w:val="20"/>
    <w:uiPriority w:val="9"/>
    <w:semiHidden/>
    <w:unhideWhenUsed/>
    <w:qFormat/>
    <w:rsid w:val="002A78BC"/>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uiPriority w:val="99"/>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1"/>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semiHidden/>
    <w:rsid w:val="002A78BC"/>
    <w:rPr>
      <w:rFonts w:ascii="Arial" w:eastAsia="Times New Roman" w:hAnsi="Arial" w:cs="Times New Roman"/>
      <w:b/>
      <w:bCs/>
      <w:i/>
      <w:iCs/>
      <w:sz w:val="28"/>
      <w:szCs w:val="28"/>
      <w:lang w:val="en-US" w:eastAsia="ar-SA"/>
    </w:rPr>
  </w:style>
  <w:style w:type="numbering" w:customStyle="1" w:styleId="1">
    <w:name w:val="Нет списка1"/>
    <w:next w:val="a2"/>
    <w:uiPriority w:val="99"/>
    <w:semiHidden/>
    <w:unhideWhenUsed/>
    <w:rsid w:val="002A78BC"/>
  </w:style>
  <w:style w:type="character" w:customStyle="1" w:styleId="10">
    <w:name w:val="Текст сноски Знак1"/>
    <w:aliases w:val="Знак6 Знак1,F1 Знак1,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
    <w:basedOn w:val="a0"/>
    <w:uiPriority w:val="99"/>
    <w:semiHidden/>
    <w:rsid w:val="002A78BC"/>
    <w:rPr>
      <w:rFonts w:ascii="Calibri" w:eastAsia="Calibri" w:hAnsi="Calibri" w:cs="Times New Roman"/>
      <w:sz w:val="20"/>
      <w:szCs w:val="20"/>
    </w:rPr>
  </w:style>
  <w:style w:type="character" w:customStyle="1" w:styleId="11">
    <w:name w:val="Заголовок 1 Знак1"/>
    <w:rsid w:val="002A78BC"/>
    <w:rPr>
      <w:rFonts w:ascii="Arial" w:hAnsi="Arial" w:cs="Arial" w:hint="default"/>
      <w:b/>
      <w:bCs/>
      <w:kern w:val="32"/>
      <w:sz w:val="28"/>
      <w:szCs w:val="32"/>
      <w:lang w:val="de-DE" w:eastAsia="ru-RU" w:bidi="ar-SA"/>
    </w:rPr>
  </w:style>
  <w:style w:type="table" w:customStyle="1" w:styleId="12">
    <w:name w:val="Сетка таблицы1"/>
    <w:basedOn w:val="a1"/>
    <w:next w:val="a3"/>
    <w:uiPriority w:val="59"/>
    <w:rsid w:val="002A78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2A78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62048">
      <w:bodyDiv w:val="1"/>
      <w:marLeft w:val="0"/>
      <w:marRight w:val="0"/>
      <w:marTop w:val="0"/>
      <w:marBottom w:val="0"/>
      <w:divBdr>
        <w:top w:val="none" w:sz="0" w:space="0" w:color="auto"/>
        <w:left w:val="none" w:sz="0" w:space="0" w:color="auto"/>
        <w:bottom w:val="none" w:sz="0" w:space="0" w:color="auto"/>
        <w:right w:val="none" w:sz="0" w:space="0" w:color="auto"/>
      </w:divBdr>
    </w:div>
    <w:div w:id="938441263">
      <w:bodyDiv w:val="1"/>
      <w:marLeft w:val="0"/>
      <w:marRight w:val="0"/>
      <w:marTop w:val="0"/>
      <w:marBottom w:val="0"/>
      <w:divBdr>
        <w:top w:val="none" w:sz="0" w:space="0" w:color="auto"/>
        <w:left w:val="none" w:sz="0" w:space="0" w:color="auto"/>
        <w:bottom w:val="none" w:sz="0" w:space="0" w:color="auto"/>
        <w:right w:val="none" w:sz="0" w:space="0" w:color="auto"/>
      </w:divBdr>
    </w:div>
    <w:div w:id="961421887">
      <w:bodyDiv w:val="1"/>
      <w:marLeft w:val="0"/>
      <w:marRight w:val="0"/>
      <w:marTop w:val="0"/>
      <w:marBottom w:val="0"/>
      <w:divBdr>
        <w:top w:val="none" w:sz="0" w:space="0" w:color="auto"/>
        <w:left w:val="none" w:sz="0" w:space="0" w:color="auto"/>
        <w:bottom w:val="none" w:sz="0" w:space="0" w:color="auto"/>
        <w:right w:val="none" w:sz="0" w:space="0" w:color="auto"/>
      </w:divBdr>
    </w:div>
    <w:div w:id="984774570">
      <w:bodyDiv w:val="1"/>
      <w:marLeft w:val="0"/>
      <w:marRight w:val="0"/>
      <w:marTop w:val="0"/>
      <w:marBottom w:val="0"/>
      <w:divBdr>
        <w:top w:val="none" w:sz="0" w:space="0" w:color="auto"/>
        <w:left w:val="none" w:sz="0" w:space="0" w:color="auto"/>
        <w:bottom w:val="none" w:sz="0" w:space="0" w:color="auto"/>
        <w:right w:val="none" w:sz="0" w:space="0" w:color="auto"/>
      </w:divBdr>
    </w:div>
    <w:div w:id="1776827596">
      <w:bodyDiv w:val="1"/>
      <w:marLeft w:val="0"/>
      <w:marRight w:val="0"/>
      <w:marTop w:val="0"/>
      <w:marBottom w:val="0"/>
      <w:divBdr>
        <w:top w:val="none" w:sz="0" w:space="0" w:color="auto"/>
        <w:left w:val="none" w:sz="0" w:space="0" w:color="auto"/>
        <w:bottom w:val="none" w:sz="0" w:space="0" w:color="auto"/>
        <w:right w:val="none" w:sz="0" w:space="0" w:color="auto"/>
      </w:divBdr>
    </w:div>
    <w:div w:id="18039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0BE0-DF1C-4DDC-88AD-F05B9CDB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28</Pages>
  <Words>8697</Words>
  <Characters>49579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АРТЕМ</cp:lastModifiedBy>
  <cp:revision>46</cp:revision>
  <cp:lastPrinted>2017-08-30T14:30:00Z</cp:lastPrinted>
  <dcterms:created xsi:type="dcterms:W3CDTF">2016-09-28T07:41:00Z</dcterms:created>
  <dcterms:modified xsi:type="dcterms:W3CDTF">2020-03-05T12:43:00Z</dcterms:modified>
</cp:coreProperties>
</file>