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A22EF3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EF3">
        <w:rPr>
          <w:rFonts w:ascii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8924925" cy="1504950"/>
            <wp:effectExtent l="19050" t="0" r="9525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086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2369C" w:rsidRDefault="00016674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AD4D3B">
        <w:rPr>
          <w:rFonts w:ascii="Times New Roman" w:hAnsi="Times New Roman" w:cs="Times New Roman"/>
          <w:bCs/>
          <w:iCs/>
          <w:sz w:val="24"/>
          <w:szCs w:val="24"/>
        </w:rPr>
        <w:t xml:space="preserve">родному </w:t>
      </w:r>
      <w:r w:rsidR="004D2899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русскому</w:t>
      </w:r>
      <w:r w:rsidR="004D2899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языку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10</w:t>
      </w:r>
      <w:r w:rsidR="003F0EF5">
        <w:rPr>
          <w:rFonts w:ascii="Times New Roman" w:hAnsi="Times New Roman" w:cs="Times New Roman"/>
          <w:bCs/>
          <w:iCs/>
          <w:sz w:val="24"/>
          <w:szCs w:val="24"/>
        </w:rPr>
        <w:t>-11 классов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122E03">
        <w:rPr>
          <w:rFonts w:ascii="Times New Roman" w:hAnsi="Times New Roman" w:cs="Times New Roman"/>
          <w:sz w:val="24"/>
          <w:szCs w:val="24"/>
        </w:rPr>
        <w:t>ФГОС С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первой квалификационной категории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Будолеева А.А.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2020 год</w:t>
      </w:r>
    </w:p>
    <w:p w:rsidR="001267AD" w:rsidRPr="00AE2C0A" w:rsidRDefault="001267AD" w:rsidP="0079480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Планируемые результаты освоения учебного предмета «</w:t>
      </w:r>
      <w:r w:rsidR="00FD5661"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Родной русский язык</w:t>
      </w: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предметной области «Родной язык и родная литература» должно обеспечить: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FD5661" w:rsidRPr="00AE2C0A" w:rsidRDefault="00FD5661" w:rsidP="0079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</w:t>
      </w:r>
      <w:r w:rsidRPr="00AE2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FD5661" w:rsidRPr="00AE2C0A" w:rsidRDefault="00FD5661" w:rsidP="0079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proofErr w:type="gram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функционально-смысловых типов и жанров. 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Предметные результаты изучения предметной области «Родной язык и родная литература» включают предметные результаты учебных предметов: «Родной язык», «Родная литература»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понятий о нормах родного языка и применение знаний о них в речевой практике;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2)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3)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навыков свободного использования коммуникативно-эстетических возможностей родного языка;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4)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5)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дств дл</w:t>
      </w:r>
      <w:proofErr w:type="gram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я свободного выражения мыслей и чувств на родном языке адекватно ситуации и стилю общения;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7)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овладение основными стилистическими ресурсами лексики и фразеологии 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Ученик </w:t>
      </w:r>
      <w:r w:rsidR="00310871"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на базовом уровне </w:t>
      </w: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научится: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осознавать роль русского родного языка в жизни общества и государства, в жизни человека;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и толковать значения русских слов с национально-культурным компонентом, правильно употреблять их в речи;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распознавать источники крылатых слов и выражений (в рамках </w:t>
      </w:r>
      <w:proofErr w:type="gram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изученного</w:t>
      </w:r>
      <w:proofErr w:type="gram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Ученик </w:t>
      </w:r>
      <w:r w:rsidR="00310871"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на базовом уровне </w:t>
      </w: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получит возможность научиться: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правилам информационной безопасности при общении в социальных сетях;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самопрезентация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просьба, принесение извинений и др.;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использовать в общении этикетные речевые тактики и приемы‚ помогающие противостоять речевой агрессии.</w:t>
      </w:r>
    </w:p>
    <w:p w:rsidR="00DE2264" w:rsidRPr="00AE2C0A" w:rsidRDefault="00DE2264" w:rsidP="00794805">
      <w:pPr>
        <w:pStyle w:val="a"/>
        <w:numPr>
          <w:ilvl w:val="0"/>
          <w:numId w:val="0"/>
        </w:numPr>
        <w:spacing w:line="240" w:lineRule="auto"/>
        <w:ind w:firstLine="709"/>
        <w:rPr>
          <w:color w:val="FF0000"/>
          <w:sz w:val="24"/>
          <w:szCs w:val="24"/>
        </w:rPr>
      </w:pPr>
    </w:p>
    <w:p w:rsidR="000263DD" w:rsidRPr="00AE2C0A" w:rsidRDefault="00075FC9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rFonts w:eastAsiaTheme="minorEastAsia"/>
          <w:color w:val="000000" w:themeColor="text1"/>
        </w:rPr>
        <w:t>С</w:t>
      </w:r>
      <w:r w:rsidR="000263DD" w:rsidRPr="00AE2C0A">
        <w:rPr>
          <w:b/>
          <w:bCs/>
          <w:color w:val="000000" w:themeColor="text1"/>
        </w:rPr>
        <w:t xml:space="preserve">одержание </w:t>
      </w:r>
      <w:r w:rsidRPr="00AE2C0A">
        <w:rPr>
          <w:b/>
          <w:bCs/>
          <w:color w:val="000000" w:themeColor="text1"/>
        </w:rPr>
        <w:t>учебного</w:t>
      </w:r>
      <w:r w:rsidR="000263DD" w:rsidRPr="00AE2C0A">
        <w:rPr>
          <w:b/>
          <w:bCs/>
          <w:color w:val="000000" w:themeColor="text1"/>
        </w:rPr>
        <w:t xml:space="preserve"> предмета «Р</w:t>
      </w:r>
      <w:r w:rsidR="00483901" w:rsidRPr="00AE2C0A">
        <w:rPr>
          <w:b/>
          <w:bCs/>
          <w:color w:val="000000" w:themeColor="text1"/>
        </w:rPr>
        <w:t>одной р</w:t>
      </w:r>
      <w:r w:rsidR="000263DD" w:rsidRPr="00AE2C0A">
        <w:rPr>
          <w:b/>
          <w:bCs/>
          <w:color w:val="000000" w:themeColor="text1"/>
        </w:rPr>
        <w:t>усский язык»: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Язык и культура (12 ч) </w:t>
      </w:r>
      <w:r w:rsidRPr="00AE2C0A">
        <w:rPr>
          <w:bCs/>
          <w:color w:val="000000" w:themeColor="text1"/>
        </w:rPr>
        <w:t>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Культура речи (12 ч)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>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</w:t>
      </w:r>
      <w:r w:rsidR="0078059D" w:rsidRPr="00AE2C0A">
        <w:rPr>
          <w:bCs/>
          <w:color w:val="000000" w:themeColor="text1"/>
        </w:rPr>
        <w:t>ой нормы как художественный приё</w:t>
      </w:r>
      <w:r w:rsidRPr="00AE2C0A">
        <w:rPr>
          <w:bCs/>
          <w:color w:val="000000" w:themeColor="text1"/>
        </w:rPr>
        <w:t xml:space="preserve">м.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Основные лексические нормы 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AE2C0A">
        <w:rPr>
          <w:bCs/>
          <w:color w:val="000000" w:themeColor="text1"/>
        </w:rPr>
        <w:t>ошибки</w:t>
      </w:r>
      <w:proofErr w:type="gramEnd"/>
      <w:r w:rsidRPr="00AE2C0A">
        <w:rPr>
          <w:bCs/>
          <w:color w:val="000000" w:themeColor="text1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AE2C0A">
        <w:rPr>
          <w:bCs/>
          <w:color w:val="000000" w:themeColor="text1"/>
        </w:rPr>
        <w:t>ошибки</w:t>
      </w:r>
      <w:proofErr w:type="gramEnd"/>
      <w:r w:rsidRPr="00AE2C0A">
        <w:rPr>
          <w:bCs/>
          <w:color w:val="000000" w:themeColor="text1"/>
        </w:rPr>
        <w:t xml:space="preserve">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Основные грамматические нормы 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AE2C0A">
        <w:rPr>
          <w:bCs/>
          <w:color w:val="000000" w:themeColor="text1"/>
        </w:rPr>
        <w:t>благодаря</w:t>
      </w:r>
      <w:proofErr w:type="gramEnd"/>
      <w:r w:rsidRPr="00AE2C0A">
        <w:rPr>
          <w:bCs/>
          <w:color w:val="000000" w:themeColor="text1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Речевой этикет. Этика и этикет в электронной среде общения. Понятие этикета. Этикет </w:t>
      </w:r>
      <w:proofErr w:type="gramStart"/>
      <w:r w:rsidRPr="00AE2C0A">
        <w:rPr>
          <w:bCs/>
          <w:color w:val="000000" w:themeColor="text1"/>
        </w:rPr>
        <w:t>Интернет-переписки</w:t>
      </w:r>
      <w:proofErr w:type="gramEnd"/>
      <w:r w:rsidRPr="00AE2C0A">
        <w:rPr>
          <w:bCs/>
          <w:color w:val="000000" w:themeColor="text1"/>
        </w:rPr>
        <w:t>. Этические нормы, правила этикета Интернет</w:t>
      </w:r>
      <w:r w:rsidR="0078059D" w:rsidRPr="00AE2C0A">
        <w:rPr>
          <w:bCs/>
          <w:color w:val="000000" w:themeColor="text1"/>
        </w:rPr>
        <w:t xml:space="preserve"> </w:t>
      </w:r>
      <w:r w:rsidRPr="00AE2C0A">
        <w:rPr>
          <w:bCs/>
          <w:color w:val="000000" w:themeColor="text1"/>
        </w:rPr>
        <w:t>дискуссии, Интернет</w:t>
      </w:r>
      <w:r w:rsidR="0078059D" w:rsidRPr="00AE2C0A">
        <w:rPr>
          <w:bCs/>
          <w:color w:val="000000" w:themeColor="text1"/>
        </w:rPr>
        <w:t xml:space="preserve"> </w:t>
      </w:r>
      <w:r w:rsidRPr="00AE2C0A">
        <w:rPr>
          <w:bCs/>
          <w:color w:val="000000" w:themeColor="text1"/>
        </w:rPr>
        <w:t>полемики. Этикетное речевое поведение в ситуациях делового общения.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Речь. Речевая деятельность. Текст (10 ч)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Язык и речь.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AE2C0A">
        <w:rPr>
          <w:bCs/>
          <w:color w:val="000000" w:themeColor="text1"/>
        </w:rPr>
        <w:t>дистантное</w:t>
      </w:r>
      <w:proofErr w:type="spellEnd"/>
      <w:r w:rsidRPr="00AE2C0A">
        <w:rPr>
          <w:bCs/>
          <w:color w:val="000000" w:themeColor="text1"/>
        </w:rPr>
        <w:t xml:space="preserve"> общение.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>Текст как единица языка и речи. Виды преобразования текстов: аннотация, конспект. Использование графиков, диаграмм, схем для представления информации.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lastRenderedPageBreak/>
        <w:t xml:space="preserve">Функциональные разновидности языка.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AE2C0A">
        <w:rPr>
          <w:bCs/>
          <w:color w:val="000000" w:themeColor="text1"/>
        </w:rPr>
        <w:t>интертекст</w:t>
      </w:r>
      <w:proofErr w:type="spellEnd"/>
      <w:r w:rsidRPr="00AE2C0A">
        <w:rPr>
          <w:bCs/>
          <w:color w:val="000000" w:themeColor="text1"/>
        </w:rPr>
        <w:t>. Афоризмы. Прецедентные тексты.</w:t>
      </w:r>
    </w:p>
    <w:p w:rsidR="00B40B6F" w:rsidRPr="00AE2C0A" w:rsidRDefault="0010744D" w:rsidP="0010744D">
      <w:pPr>
        <w:pStyle w:val="a9"/>
        <w:shd w:val="clear" w:color="auto" w:fill="FFFFFF" w:themeFill="background1"/>
        <w:tabs>
          <w:tab w:val="left" w:pos="3075"/>
        </w:tabs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ab/>
      </w:r>
    </w:p>
    <w:p w:rsidR="000263DD" w:rsidRPr="00AE2C0A" w:rsidRDefault="000263DD" w:rsidP="00E523CB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11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0308"/>
        <w:gridCol w:w="828"/>
      </w:tblGrid>
      <w:tr w:rsidR="00452DE6" w:rsidRPr="00AE2C0A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Pr="00AE2C0A" w:rsidRDefault="00075FC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0263DD" w:rsidRPr="00AE2C0A" w:rsidRDefault="00075FC9" w:rsidP="00E523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Pr="00AE2C0A" w:rsidRDefault="00075FC9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452DE6" w:rsidRPr="00AE2C0A" w:rsidTr="00452DE6">
        <w:trPr>
          <w:trHeight w:val="22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Язык и культура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Образ человека в языке: слова-концепты «дух» и «душа».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Крылатые слова и выражения в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 происхождении фразеологизмов. Источники фразеологизмов.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Развитие русского языка как объективный процесс.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тенденции развития современного русского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Новые иноязычные заимствования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Словообразовательные неологизмы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Переосмысление значений слов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452DE6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Культура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Типичные </w:t>
            </w:r>
            <w:proofErr w:type="gramStart"/>
            <w:r w:rsidRPr="00AE2C0A">
              <w:rPr>
                <w:rFonts w:ascii="Times New Roman" w:hAnsi="Times New Roman"/>
                <w:sz w:val="24"/>
              </w:rPr>
              <w:t>ошибки</w:t>
            </w:r>
            <w:proofErr w:type="gramEnd"/>
            <w:r w:rsidRPr="00AE2C0A">
              <w:rPr>
                <w:rFonts w:ascii="Times New Roman" w:hAnsi="Times New Roman"/>
                <w:sz w:val="24"/>
              </w:rPr>
              <w:t>‚ связанные с нарушением лексической сочетаемости.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Типичные ошибки в построении сложных предложений.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Этика и этикет в электронной среде общения.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52DE6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Речь. Речевая деятельность. Текст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Виды преобразования текстов: аннотация, конспект.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Учебно-научный стиль. Доклад, сообщение.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Публицистический стиль. Проблемный очерк.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Текст и </w:t>
            </w:r>
            <w:proofErr w:type="spellStart"/>
            <w:r w:rsidRPr="00AE2C0A">
              <w:rPr>
                <w:rFonts w:ascii="Times New Roman" w:hAnsi="Times New Roman"/>
                <w:sz w:val="24"/>
              </w:rPr>
              <w:t>интертекст</w:t>
            </w:r>
            <w:proofErr w:type="spellEnd"/>
            <w:r w:rsidRPr="00AE2C0A">
              <w:rPr>
                <w:rFonts w:ascii="Times New Roman" w:hAnsi="Times New Roman"/>
                <w:sz w:val="24"/>
              </w:rPr>
              <w:t>. Афоризмы. Прецедентные тексты.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Итого за 1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4A6B9C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</w:tr>
    </w:tbl>
    <w:p w:rsidR="0062355F" w:rsidRPr="00AE2C0A" w:rsidRDefault="0062355F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45B4" w:rsidRPr="00AE2C0A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850BF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1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022E79" w:rsidRPr="00AE2C0A" w:rsidRDefault="00022E79" w:rsidP="00850BF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16"/>
        <w:jc w:val="center"/>
        <w:rPr>
          <w:rFonts w:ascii="Times New Roman" w:hAnsi="Times New Roman" w:cs="Times New Roman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851"/>
        <w:gridCol w:w="850"/>
        <w:gridCol w:w="851"/>
        <w:gridCol w:w="2836"/>
        <w:gridCol w:w="2268"/>
        <w:gridCol w:w="7430"/>
      </w:tblGrid>
      <w:tr w:rsidR="00022E79" w:rsidRPr="00AE2C0A" w:rsidTr="00022E79">
        <w:trPr>
          <w:trHeight w:val="28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  <w:p w:rsidR="00022E79" w:rsidRPr="00AE2C0A" w:rsidRDefault="00022E79" w:rsidP="00850BF8">
            <w:pPr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урока,</w:t>
            </w:r>
          </w:p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Планируемые предметные результаты</w:t>
            </w:r>
          </w:p>
        </w:tc>
      </w:tr>
      <w:tr w:rsidR="00022E79" w:rsidRPr="00AE2C0A" w:rsidTr="00707E6A">
        <w:trPr>
          <w:trHeight w:val="23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22E79" w:rsidRPr="00AE2C0A" w:rsidTr="00022E79">
        <w:trPr>
          <w:trHeight w:val="309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D549DE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Язык и культура (12 ч</w:t>
            </w:r>
            <w:r w:rsidR="00761D4C"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асов</w:t>
            </w: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46563A" w:rsidP="004656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Урок «открытия» нового знания 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русского языка, его многофункциональность, задачи</w:t>
            </w:r>
          </w:p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850BF8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концепты русской культуры, их национально-историческую значимость</w:t>
            </w:r>
          </w:p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выделять ключевые слова в тексте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Образ человека в языке: слова-концепты «дух» и «душа».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человека в языке, понятие «дух» и «душа»</w:t>
            </w:r>
          </w:p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русского языка, его многофункциональность, многозадачность</w:t>
            </w:r>
          </w:p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в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понятие «крылатые слова и выражения» в русском языке, их роль</w:t>
            </w:r>
          </w:p>
          <w:p w:rsidR="00C03D82" w:rsidRPr="00AE2C0A" w:rsidRDefault="00C03D82" w:rsidP="00C0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находить крылатые выражения и слова в тексте,  определять их роль и значимость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 происхождении фразеологизмов. Источники фразеологизмов.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D943AE" w:rsidP="00D94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признаки и источники появления фразеологизмов понятие «фразеологизм»</w:t>
            </w:r>
          </w:p>
          <w:p w:rsidR="00D943AE" w:rsidRPr="00AE2C0A" w:rsidRDefault="00D943AE" w:rsidP="00D94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употреблять фразеологизмы в речи, работать со словарями фразеологизмов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русского языка как объективный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Знать </w:t>
            </w:r>
            <w:r w:rsidR="004F585D"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хронологию</w:t>
            </w:r>
            <w:r w:rsidR="004F585D"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и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развития русского языка</w:t>
            </w:r>
          </w:p>
          <w:p w:rsidR="004F585D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перерабатывать информацию из интернета, выявлять главное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современного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тенденции развития современного русского языка</w:t>
            </w:r>
          </w:p>
          <w:p w:rsidR="004F585D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перерабатывать информацию из интернета, выявлять главное 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Новые иноязычные заимствования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«заимствованная лексика», сферы и причины заимствования</w:t>
            </w:r>
          </w:p>
          <w:p w:rsidR="003761BD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 иностранных слов, другой справочной литературой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неологизмы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BD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«неологизмы», сферы и причины их появления</w:t>
            </w:r>
          </w:p>
          <w:p w:rsidR="002F5DF6" w:rsidRPr="00AE2C0A" w:rsidRDefault="003761BD" w:rsidP="003761B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словарями, другой справочной литературой и </w:t>
            </w:r>
            <w:proofErr w:type="spellStart"/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интернет-ресурсами</w:t>
            </w:r>
            <w:proofErr w:type="spellEnd"/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Переосмысление значений слов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A" w:rsidRPr="00AE2C0A" w:rsidRDefault="000E27DA" w:rsidP="000E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«лексикология», «лексика», «лексическое значение слова», «омонимы», «</w:t>
            </w:r>
            <w:proofErr w:type="spellStart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сининомы</w:t>
            </w:r>
            <w:proofErr w:type="spellEnd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«антонимы», «паронимы» и др.</w:t>
            </w:r>
            <w:r w:rsidR="004B6E97"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Причины переосмысления значений слов в современном русском языке</w:t>
            </w:r>
          </w:p>
          <w:p w:rsidR="002F5DF6" w:rsidRPr="00AE2C0A" w:rsidRDefault="000E27DA" w:rsidP="000E2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словарями, другой справочной литературой и </w:t>
            </w:r>
            <w:proofErr w:type="spellStart"/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интернет-ресурсами</w:t>
            </w:r>
            <w:proofErr w:type="spellEnd"/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5486" w:rsidP="009054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28" w:rsidRPr="00AE2C0A" w:rsidRDefault="00E72A28" w:rsidP="00E72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раннее</w:t>
            </w:r>
            <w:proofErr w:type="gramEnd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изученный материал</w:t>
            </w:r>
          </w:p>
          <w:p w:rsidR="002F5DF6" w:rsidRPr="00AE2C0A" w:rsidRDefault="00E72A28" w:rsidP="00E72A2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своё высказывание с точки зрения соответствия теме, замыслу, необходимой композиции и стилю речи</w:t>
            </w:r>
          </w:p>
        </w:tc>
      </w:tr>
      <w:tr w:rsidR="00A01F6A" w:rsidRPr="00AE2C0A" w:rsidTr="00761D4C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F6A" w:rsidRPr="00AE2C0A" w:rsidRDefault="00272DF0" w:rsidP="00850BF8">
            <w:pPr>
              <w:spacing w:after="0" w:line="240" w:lineRule="auto"/>
              <w:ind w:firstLine="5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Культура речи (12 ч</w:t>
            </w:r>
            <w:r w:rsidR="00761D4C"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асов</w:t>
            </w: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1685C" w:rsidRPr="00AE2C0A" w:rsidTr="00C03D8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«открытия» нового знания</w:t>
            </w:r>
          </w:p>
          <w:p w:rsidR="0091685C" w:rsidRPr="00AE2C0A" w:rsidRDefault="0091685C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85C" w:rsidRPr="00AE2C0A" w:rsidRDefault="0091685C" w:rsidP="008478FF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2C0A">
              <w:rPr>
                <w:i/>
                <w:color w:val="000000"/>
              </w:rPr>
              <w:t xml:space="preserve">Знать </w:t>
            </w:r>
            <w:r w:rsidRPr="00AE2C0A">
              <w:rPr>
                <w:color w:val="000000"/>
              </w:rPr>
              <w:t>понятие «орфоэпия», «ударение»</w:t>
            </w:r>
          </w:p>
          <w:p w:rsidR="0091685C" w:rsidRPr="00AE2C0A" w:rsidRDefault="0091685C" w:rsidP="008478FF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2C0A">
              <w:rPr>
                <w:i/>
                <w:color w:val="000000"/>
              </w:rPr>
              <w:t xml:space="preserve">Уметь </w:t>
            </w:r>
            <w:r w:rsidRPr="00AE2C0A">
              <w:rPr>
                <w:color w:val="000000"/>
              </w:rPr>
              <w:t>применять в практике речевого общения основные орфоэпические нормы современного русского литературного языка, извлекать необходимую информацию из справочной литературы</w:t>
            </w:r>
          </w:p>
        </w:tc>
      </w:tr>
      <w:tr w:rsidR="0091685C" w:rsidRPr="00AE2C0A" w:rsidTr="00C03D8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91685C" w:rsidRPr="00AE2C0A" w:rsidRDefault="0091685C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pStyle w:val="af8"/>
              <w:shd w:val="clear" w:color="auto" w:fill="FFFFFF"/>
              <w:spacing w:before="0" w:beforeAutospacing="0" w:after="0" w:afterAutospacing="0"/>
              <w:ind w:firstLine="516"/>
              <w:rPr>
                <w:bCs/>
                <w:i/>
                <w:color w:val="000000"/>
              </w:rPr>
            </w:pP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«открытия»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DC7DE5" w:rsidP="00DC7DE5">
            <w:pPr>
              <w:pStyle w:val="af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2C0A">
              <w:rPr>
                <w:bCs/>
                <w:i/>
                <w:color w:val="000000"/>
              </w:rPr>
              <w:lastRenderedPageBreak/>
              <w:t xml:space="preserve">Знать </w:t>
            </w:r>
            <w:r w:rsidRPr="00AE2C0A">
              <w:rPr>
                <w:bCs/>
                <w:color w:val="000000"/>
              </w:rPr>
              <w:t>лексическое значение слова</w:t>
            </w:r>
            <w:r w:rsidR="00446936" w:rsidRPr="00AE2C0A">
              <w:rPr>
                <w:bCs/>
                <w:color w:val="000000"/>
              </w:rPr>
              <w:t xml:space="preserve">, однозначность, многозначность </w:t>
            </w:r>
            <w:r w:rsidR="00446936" w:rsidRPr="00AE2C0A">
              <w:rPr>
                <w:bCs/>
                <w:color w:val="000000"/>
              </w:rPr>
              <w:lastRenderedPageBreak/>
              <w:t>слова, изобразительно-выразительные средства на основе переноса лексического значения</w:t>
            </w:r>
          </w:p>
          <w:p w:rsidR="00DC7DE5" w:rsidRPr="00AE2C0A" w:rsidRDefault="00DC7DE5" w:rsidP="00DC7DE5">
            <w:pPr>
              <w:pStyle w:val="af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2C0A">
              <w:rPr>
                <w:bCs/>
                <w:i/>
                <w:color w:val="000000"/>
              </w:rPr>
              <w:t>Уметь</w:t>
            </w:r>
            <w:r w:rsidRPr="00AE2C0A">
              <w:rPr>
                <w:bCs/>
                <w:color w:val="000000"/>
              </w:rPr>
              <w:t xml:space="preserve"> работать с толковыми словарями, другой справочной литературой, проводить анализ лексических средств выразительности, создавать собственные тексты с использованием ИВС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</w:t>
            </w:r>
            <w:proofErr w:type="gram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‚ связанные с нарушением лексической сочетаемости.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56FC8" w:rsidP="0055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556FC8" w:rsidRPr="00AE2C0A" w:rsidRDefault="00556FC8" w:rsidP="0055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8" w:rsidRPr="00AE2C0A" w:rsidRDefault="00ED2E88" w:rsidP="00ED2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2F5DF6" w:rsidRPr="00AE2C0A" w:rsidRDefault="00ED2E88" w:rsidP="00ED2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и грамматические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B" w:rsidRPr="00AE2C0A" w:rsidRDefault="00816FFB" w:rsidP="0081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</w:t>
            </w:r>
          </w:p>
          <w:p w:rsidR="002F5DF6" w:rsidRPr="00AE2C0A" w:rsidRDefault="00816FFB" w:rsidP="0081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грамматические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7" w:rsidRPr="00AE2C0A" w:rsidRDefault="001F33F7" w:rsidP="001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2F5DF6" w:rsidRPr="00AE2C0A" w:rsidRDefault="001F33F7" w:rsidP="001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ошибки, оценивать языковые явления, применять полученные знания и умения в практике речевого общения с применение аргументов, отражать в письменной и устной форме результаты своей деятельности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50" w:rsidRPr="00AE2C0A" w:rsidRDefault="00C93750" w:rsidP="00C9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ошибок, правила употребления причастных и деепричастных оборотов в речи как письменной, так и устной, предложений с косвенной речью</w:t>
            </w:r>
          </w:p>
          <w:p w:rsidR="002F5DF6" w:rsidRPr="00AE2C0A" w:rsidRDefault="00C93750" w:rsidP="00C9375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грамматические ошибки при построении и употреблении деепричастных и причастных оборотов, предложений с косвенной речью,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в построении сложных предложений.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87" w:rsidRPr="00AE2C0A" w:rsidRDefault="00F20D87" w:rsidP="00F20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 при построении сложных предложений</w:t>
            </w:r>
          </w:p>
          <w:p w:rsidR="002F5DF6" w:rsidRPr="00AE2C0A" w:rsidRDefault="00F20D87" w:rsidP="00F20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предупреждать грамматические ошибки в сложных предложениях, оценивать языковые явления, применять полученные знания и умения в практике речевого общения с применение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46BBB" w:rsidP="0054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понятие «этикет», правила этикета во время делового общения</w:t>
            </w:r>
          </w:p>
          <w:p w:rsidR="00546BBB" w:rsidRPr="00AE2C0A" w:rsidRDefault="00546BBB" w:rsidP="0054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поддержать деловой разговор, ситуацию, применяя правила этикета, уместно использовать свои знания делового общения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Этика и этикет в электронной среде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46BBB" w:rsidP="00546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понятия «этикет», «этика», их отличия и место применения</w:t>
            </w:r>
          </w:p>
          <w:p w:rsidR="00546BBB" w:rsidRPr="00AE2C0A" w:rsidRDefault="00546BBB" w:rsidP="00546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применять знания и навыки при общении в электронной среде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5486" w:rsidP="009054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E1" w:rsidRPr="00AE2C0A" w:rsidRDefault="008F33E1" w:rsidP="00995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раннее</w:t>
            </w:r>
            <w:proofErr w:type="gramEnd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изученный материал</w:t>
            </w:r>
          </w:p>
          <w:p w:rsidR="002F5DF6" w:rsidRPr="00AE2C0A" w:rsidRDefault="00995245" w:rsidP="00995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своё высказывание с точки зрения соответствия теме, замыслу, необходимой композиции и стилю речи</w:t>
            </w:r>
          </w:p>
        </w:tc>
      </w:tr>
      <w:tr w:rsidR="005D5027" w:rsidRPr="00AE2C0A" w:rsidTr="00761D4C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5027" w:rsidRPr="00AE2C0A" w:rsidRDefault="005D5027" w:rsidP="00850BF8">
            <w:pPr>
              <w:spacing w:after="0" w:line="240" w:lineRule="auto"/>
              <w:ind w:firstLine="5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 Текст (10 ч</w:t>
            </w:r>
            <w:r w:rsidR="00761D4C"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3B05FF" w:rsidP="003B0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информационной безопасности при общении в социальных сетях</w:t>
            </w:r>
          </w:p>
          <w:p w:rsidR="003B05FF" w:rsidRPr="00AE2C0A" w:rsidRDefault="003B05FF" w:rsidP="003B0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перерабатывать информацию из интернета, выявлять главное 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текстов: аннотация, конспект.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9B" w:rsidRPr="00AE2C0A" w:rsidRDefault="00E7419B" w:rsidP="00E7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видах преобразования текста, отличительных чертах тезисов, конспекта, выписок, реферата, аннотации.</w:t>
            </w:r>
          </w:p>
          <w:p w:rsidR="002F5DF6" w:rsidRPr="00AE2C0A" w:rsidRDefault="00E7419B" w:rsidP="00E7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данные виды текстов, самостоятельно редактировать. 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1C1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текстов, их особенности. </w:t>
            </w:r>
          </w:p>
          <w:p w:rsidR="00901C1A" w:rsidRPr="00AE2C0A" w:rsidRDefault="00901C1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преобразовывать те</w:t>
            </w:r>
            <w:proofErr w:type="gram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кст в гр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афики, диаграммы, схемы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A" w:rsidRPr="00AE2C0A" w:rsidRDefault="0021687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о функциональных стилях речи (разговорном, научном, официально-деловом, публицистическом, художественном), их общей характеристике: назначении, сферах использования, речевых жанрах стилевых особенностях.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Понятие «разговорная лексика», «просторечные слова», особенности употребления в речи, сфера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употребления.</w:t>
            </w:r>
          </w:p>
          <w:p w:rsidR="002F5DF6" w:rsidRPr="00AE2C0A" w:rsidRDefault="0021687A" w:rsidP="002168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стиль текста, производя частичный </w:t>
            </w:r>
            <w:proofErr w:type="spell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A3" w:rsidRPr="00AE2C0A" w:rsidRDefault="006823A3" w:rsidP="006823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официально-делового стиля, типичные ситуации речевого общения, задачи речи, особенности делового письма, его структурные элементы</w:t>
            </w:r>
          </w:p>
          <w:p w:rsidR="002F5DF6" w:rsidRPr="00AE2C0A" w:rsidRDefault="006823A3" w:rsidP="006823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Учебно-научный стиль. Доклад, сообщение.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9" w:rsidRPr="00AE2C0A" w:rsidRDefault="00DE1299" w:rsidP="00DE12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научного стиля, типичные ситуации речевого общения, задачи речи, структуру и  особенности доклада и сообщения</w:t>
            </w:r>
          </w:p>
          <w:p w:rsidR="002F5DF6" w:rsidRPr="00AE2C0A" w:rsidRDefault="00DE1299" w:rsidP="00DE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  <w:r w:rsidR="00FD2F40"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создавать собственные тексты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</w:t>
            </w:r>
            <w:bookmarkStart w:id="0" w:name="_GoBack"/>
            <w:bookmarkEnd w:id="0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88220E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B5" w:rsidRPr="00AE2C0A" w:rsidRDefault="000236B5" w:rsidP="000236B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Theme="minorHAnsi" w:hAnsi="Times New Roman" w:cs="Times New Roman"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  <w:lang w:eastAsia="en-US"/>
              </w:rPr>
              <w:t xml:space="preserve">Знать </w:t>
            </w:r>
            <w:r w:rsidRPr="00AE2C0A">
              <w:rPr>
                <w:rFonts w:ascii="Times New Roman" w:eastAsiaTheme="minorHAnsi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теоретический материал, изученный за курс</w:t>
            </w:r>
          </w:p>
          <w:p w:rsidR="002F5DF6" w:rsidRPr="00AE2C0A" w:rsidRDefault="000236B5" w:rsidP="000236B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Theme="minorHAnsi" w:hAnsi="Times New Roman" w:cs="Times New Roman"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  <w:lang w:eastAsia="en-US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навыки, создавать самостоятельно тексты разных стилей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Проблемный очерк.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F" w:rsidRPr="00AE2C0A" w:rsidRDefault="00567F7F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567F7F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E" w:rsidRPr="00AE2C0A" w:rsidRDefault="008D57CE" w:rsidP="008D5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публицистического стиля, типичные ситуации речевого общения, задачи речи, особенности и структуру проблемного очерка</w:t>
            </w:r>
          </w:p>
          <w:p w:rsidR="002F5DF6" w:rsidRPr="00AE2C0A" w:rsidRDefault="008D57CE" w:rsidP="008D57C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44" w:rsidRPr="00AE2C0A" w:rsidRDefault="005A6344" w:rsidP="005A63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художественного стиля, типичные ситуации речевого общения, задачи речи</w:t>
            </w:r>
          </w:p>
          <w:p w:rsidR="002F5DF6" w:rsidRPr="00AE2C0A" w:rsidRDefault="005A6344" w:rsidP="005A6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Текст и </w:t>
            </w:r>
            <w:proofErr w:type="spell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интертекст</w:t>
            </w:r>
            <w:proofErr w:type="spell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. Афоризмы. Прецедентные тексты.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7C" w:rsidRPr="00AE2C0A" w:rsidRDefault="00FE6A7C" w:rsidP="00FE6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«текст», «</w:t>
            </w:r>
            <w:proofErr w:type="spellStart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интертекст</w:t>
            </w:r>
            <w:proofErr w:type="spellEnd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«абзац», «смысловое членение», особенности текстов, виды текстов, афоризмы</w:t>
            </w:r>
          </w:p>
          <w:p w:rsidR="002F5DF6" w:rsidRPr="00AE2C0A" w:rsidRDefault="00FE6A7C" w:rsidP="00FE6A7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тексты, находить их особенности, работать с прецедентными текстами</w:t>
            </w:r>
          </w:p>
        </w:tc>
      </w:tr>
    </w:tbl>
    <w:p w:rsidR="00022E79" w:rsidRPr="00AE2C0A" w:rsidRDefault="00022E79" w:rsidP="005A78E0">
      <w:pPr>
        <w:spacing w:after="0" w:line="240" w:lineRule="auto"/>
        <w:ind w:firstLine="51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22E79" w:rsidRPr="00AE2C0A" w:rsidSect="00A43F0F">
      <w:pgSz w:w="16838" w:h="11906" w:orient="landscape"/>
      <w:pgMar w:top="851" w:right="1134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03E53"/>
    <w:rsid w:val="00016674"/>
    <w:rsid w:val="00022E79"/>
    <w:rsid w:val="000236B5"/>
    <w:rsid w:val="000263DD"/>
    <w:rsid w:val="00036FA6"/>
    <w:rsid w:val="00046540"/>
    <w:rsid w:val="00053639"/>
    <w:rsid w:val="0006054B"/>
    <w:rsid w:val="00064791"/>
    <w:rsid w:val="000670AE"/>
    <w:rsid w:val="00070620"/>
    <w:rsid w:val="00070A29"/>
    <w:rsid w:val="00075FC9"/>
    <w:rsid w:val="00080529"/>
    <w:rsid w:val="000B4EFB"/>
    <w:rsid w:val="000C4258"/>
    <w:rsid w:val="000D0BEA"/>
    <w:rsid w:val="000E27DA"/>
    <w:rsid w:val="000F4F4F"/>
    <w:rsid w:val="000F594B"/>
    <w:rsid w:val="00100829"/>
    <w:rsid w:val="00103EA2"/>
    <w:rsid w:val="0010575D"/>
    <w:rsid w:val="0010744D"/>
    <w:rsid w:val="001123F9"/>
    <w:rsid w:val="001157F9"/>
    <w:rsid w:val="00122E03"/>
    <w:rsid w:val="001267AD"/>
    <w:rsid w:val="0013416C"/>
    <w:rsid w:val="001537F8"/>
    <w:rsid w:val="00162C3D"/>
    <w:rsid w:val="00175A23"/>
    <w:rsid w:val="00193D84"/>
    <w:rsid w:val="001A61C0"/>
    <w:rsid w:val="001B29CF"/>
    <w:rsid w:val="001B34C7"/>
    <w:rsid w:val="001C14F8"/>
    <w:rsid w:val="001D0D74"/>
    <w:rsid w:val="001D4956"/>
    <w:rsid w:val="001E4AFD"/>
    <w:rsid w:val="001F33F7"/>
    <w:rsid w:val="001F4000"/>
    <w:rsid w:val="00211175"/>
    <w:rsid w:val="0021687A"/>
    <w:rsid w:val="002337AF"/>
    <w:rsid w:val="00236634"/>
    <w:rsid w:val="002410A4"/>
    <w:rsid w:val="00241546"/>
    <w:rsid w:val="00244FC3"/>
    <w:rsid w:val="00272DF0"/>
    <w:rsid w:val="002915D2"/>
    <w:rsid w:val="00296F84"/>
    <w:rsid w:val="002B4C7E"/>
    <w:rsid w:val="002B7B10"/>
    <w:rsid w:val="002D7AD0"/>
    <w:rsid w:val="002F31E3"/>
    <w:rsid w:val="002F5DF6"/>
    <w:rsid w:val="00310871"/>
    <w:rsid w:val="00310FCE"/>
    <w:rsid w:val="00323638"/>
    <w:rsid w:val="00355012"/>
    <w:rsid w:val="00355380"/>
    <w:rsid w:val="003679D4"/>
    <w:rsid w:val="003761BD"/>
    <w:rsid w:val="00382AE8"/>
    <w:rsid w:val="003940DF"/>
    <w:rsid w:val="003952C7"/>
    <w:rsid w:val="00395598"/>
    <w:rsid w:val="003B05FF"/>
    <w:rsid w:val="003B6839"/>
    <w:rsid w:val="003B6AE5"/>
    <w:rsid w:val="003C0C28"/>
    <w:rsid w:val="003C0D65"/>
    <w:rsid w:val="003C220B"/>
    <w:rsid w:val="003C7AEE"/>
    <w:rsid w:val="003E064F"/>
    <w:rsid w:val="003F0EF5"/>
    <w:rsid w:val="003F6F96"/>
    <w:rsid w:val="0041589F"/>
    <w:rsid w:val="00416391"/>
    <w:rsid w:val="00446936"/>
    <w:rsid w:val="004510F3"/>
    <w:rsid w:val="00452DE6"/>
    <w:rsid w:val="00460842"/>
    <w:rsid w:val="0046563A"/>
    <w:rsid w:val="004736B4"/>
    <w:rsid w:val="00474A46"/>
    <w:rsid w:val="00476163"/>
    <w:rsid w:val="00477959"/>
    <w:rsid w:val="00481ACE"/>
    <w:rsid w:val="00483901"/>
    <w:rsid w:val="0049123B"/>
    <w:rsid w:val="00492E7F"/>
    <w:rsid w:val="004A6B9C"/>
    <w:rsid w:val="004B2123"/>
    <w:rsid w:val="004B238E"/>
    <w:rsid w:val="004B6E97"/>
    <w:rsid w:val="004C2287"/>
    <w:rsid w:val="004D2899"/>
    <w:rsid w:val="004D5A3C"/>
    <w:rsid w:val="004F585D"/>
    <w:rsid w:val="00506CE9"/>
    <w:rsid w:val="00507E85"/>
    <w:rsid w:val="00520B42"/>
    <w:rsid w:val="00531923"/>
    <w:rsid w:val="00546BBB"/>
    <w:rsid w:val="00556FC8"/>
    <w:rsid w:val="00566CD2"/>
    <w:rsid w:val="00567F7F"/>
    <w:rsid w:val="005746FC"/>
    <w:rsid w:val="005829F1"/>
    <w:rsid w:val="005929B3"/>
    <w:rsid w:val="005A6344"/>
    <w:rsid w:val="005A78E0"/>
    <w:rsid w:val="005B2051"/>
    <w:rsid w:val="005C37FA"/>
    <w:rsid w:val="005D28BB"/>
    <w:rsid w:val="005D5027"/>
    <w:rsid w:val="005E4B53"/>
    <w:rsid w:val="006051C1"/>
    <w:rsid w:val="00611352"/>
    <w:rsid w:val="0062355F"/>
    <w:rsid w:val="0062369C"/>
    <w:rsid w:val="006360AA"/>
    <w:rsid w:val="00636A14"/>
    <w:rsid w:val="006531D4"/>
    <w:rsid w:val="00654218"/>
    <w:rsid w:val="0066235E"/>
    <w:rsid w:val="006779F1"/>
    <w:rsid w:val="006823A3"/>
    <w:rsid w:val="006B0E39"/>
    <w:rsid w:val="006B1398"/>
    <w:rsid w:val="006C1F7D"/>
    <w:rsid w:val="006C7CEF"/>
    <w:rsid w:val="006D1C91"/>
    <w:rsid w:val="006D2177"/>
    <w:rsid w:val="006D31AE"/>
    <w:rsid w:val="006E0D9E"/>
    <w:rsid w:val="0070021F"/>
    <w:rsid w:val="007012A2"/>
    <w:rsid w:val="00707E6A"/>
    <w:rsid w:val="007140C9"/>
    <w:rsid w:val="00733F54"/>
    <w:rsid w:val="00740A6E"/>
    <w:rsid w:val="00741113"/>
    <w:rsid w:val="00761D4C"/>
    <w:rsid w:val="00764B4A"/>
    <w:rsid w:val="00774853"/>
    <w:rsid w:val="0078059D"/>
    <w:rsid w:val="00794805"/>
    <w:rsid w:val="007A490D"/>
    <w:rsid w:val="007A5BF7"/>
    <w:rsid w:val="007B1F94"/>
    <w:rsid w:val="007E69DE"/>
    <w:rsid w:val="007F329D"/>
    <w:rsid w:val="007F7C1B"/>
    <w:rsid w:val="008041E3"/>
    <w:rsid w:val="00804F0E"/>
    <w:rsid w:val="00816FFB"/>
    <w:rsid w:val="008264FE"/>
    <w:rsid w:val="00827635"/>
    <w:rsid w:val="008357D8"/>
    <w:rsid w:val="00841AEA"/>
    <w:rsid w:val="008478FF"/>
    <w:rsid w:val="00850BF8"/>
    <w:rsid w:val="00866E14"/>
    <w:rsid w:val="00870AC9"/>
    <w:rsid w:val="0088220E"/>
    <w:rsid w:val="00882641"/>
    <w:rsid w:val="00892B03"/>
    <w:rsid w:val="008948C1"/>
    <w:rsid w:val="008B1CEB"/>
    <w:rsid w:val="008C628B"/>
    <w:rsid w:val="008D008E"/>
    <w:rsid w:val="008D57CE"/>
    <w:rsid w:val="008F33E1"/>
    <w:rsid w:val="008F56C7"/>
    <w:rsid w:val="00901C1A"/>
    <w:rsid w:val="00905486"/>
    <w:rsid w:val="0091685C"/>
    <w:rsid w:val="00922F5C"/>
    <w:rsid w:val="00923943"/>
    <w:rsid w:val="009512A3"/>
    <w:rsid w:val="00954CC9"/>
    <w:rsid w:val="00963131"/>
    <w:rsid w:val="0097434E"/>
    <w:rsid w:val="00974BB0"/>
    <w:rsid w:val="00981CFC"/>
    <w:rsid w:val="00991FE6"/>
    <w:rsid w:val="00995245"/>
    <w:rsid w:val="009B74D3"/>
    <w:rsid w:val="009C6A4E"/>
    <w:rsid w:val="009D115D"/>
    <w:rsid w:val="009D1C34"/>
    <w:rsid w:val="009D684C"/>
    <w:rsid w:val="009F6A09"/>
    <w:rsid w:val="00A002DD"/>
    <w:rsid w:val="00A01F6A"/>
    <w:rsid w:val="00A10FEE"/>
    <w:rsid w:val="00A13B3B"/>
    <w:rsid w:val="00A22EF3"/>
    <w:rsid w:val="00A35FFC"/>
    <w:rsid w:val="00A37409"/>
    <w:rsid w:val="00A43F0F"/>
    <w:rsid w:val="00A47A0F"/>
    <w:rsid w:val="00A5333C"/>
    <w:rsid w:val="00A5408C"/>
    <w:rsid w:val="00A5453E"/>
    <w:rsid w:val="00A8306A"/>
    <w:rsid w:val="00AB4A76"/>
    <w:rsid w:val="00AB55C4"/>
    <w:rsid w:val="00AC588E"/>
    <w:rsid w:val="00AD4D3B"/>
    <w:rsid w:val="00AE1DD0"/>
    <w:rsid w:val="00AE2C0A"/>
    <w:rsid w:val="00AE4F32"/>
    <w:rsid w:val="00AF2305"/>
    <w:rsid w:val="00B01907"/>
    <w:rsid w:val="00B047A8"/>
    <w:rsid w:val="00B15519"/>
    <w:rsid w:val="00B36238"/>
    <w:rsid w:val="00B40B6F"/>
    <w:rsid w:val="00B53564"/>
    <w:rsid w:val="00B54F0D"/>
    <w:rsid w:val="00B648C3"/>
    <w:rsid w:val="00B70A70"/>
    <w:rsid w:val="00B75DA2"/>
    <w:rsid w:val="00BA13B7"/>
    <w:rsid w:val="00BB367E"/>
    <w:rsid w:val="00BB47F1"/>
    <w:rsid w:val="00BB6AB8"/>
    <w:rsid w:val="00BC3AE8"/>
    <w:rsid w:val="00BE669B"/>
    <w:rsid w:val="00BF52CA"/>
    <w:rsid w:val="00C03D82"/>
    <w:rsid w:val="00C11410"/>
    <w:rsid w:val="00C1216C"/>
    <w:rsid w:val="00C225E0"/>
    <w:rsid w:val="00C30BAE"/>
    <w:rsid w:val="00C45785"/>
    <w:rsid w:val="00C45A06"/>
    <w:rsid w:val="00C56994"/>
    <w:rsid w:val="00C63F25"/>
    <w:rsid w:val="00C93750"/>
    <w:rsid w:val="00C9526B"/>
    <w:rsid w:val="00CA0E5A"/>
    <w:rsid w:val="00CC2916"/>
    <w:rsid w:val="00CC4650"/>
    <w:rsid w:val="00CD7870"/>
    <w:rsid w:val="00CE26CD"/>
    <w:rsid w:val="00CE2A1B"/>
    <w:rsid w:val="00CE4D48"/>
    <w:rsid w:val="00CF245A"/>
    <w:rsid w:val="00D041C8"/>
    <w:rsid w:val="00D04973"/>
    <w:rsid w:val="00D057AD"/>
    <w:rsid w:val="00D105BE"/>
    <w:rsid w:val="00D11856"/>
    <w:rsid w:val="00D26625"/>
    <w:rsid w:val="00D30309"/>
    <w:rsid w:val="00D445B4"/>
    <w:rsid w:val="00D4602B"/>
    <w:rsid w:val="00D46529"/>
    <w:rsid w:val="00D549DE"/>
    <w:rsid w:val="00D555AE"/>
    <w:rsid w:val="00D71783"/>
    <w:rsid w:val="00D76EA5"/>
    <w:rsid w:val="00D8744F"/>
    <w:rsid w:val="00D87A74"/>
    <w:rsid w:val="00D943AE"/>
    <w:rsid w:val="00D94BF5"/>
    <w:rsid w:val="00D97BFB"/>
    <w:rsid w:val="00DB0CDF"/>
    <w:rsid w:val="00DB49A9"/>
    <w:rsid w:val="00DC1BA8"/>
    <w:rsid w:val="00DC55D4"/>
    <w:rsid w:val="00DC7DE5"/>
    <w:rsid w:val="00DD74F2"/>
    <w:rsid w:val="00DE006E"/>
    <w:rsid w:val="00DE1299"/>
    <w:rsid w:val="00DE2264"/>
    <w:rsid w:val="00DF1A38"/>
    <w:rsid w:val="00DF3161"/>
    <w:rsid w:val="00DF5F9E"/>
    <w:rsid w:val="00E11D3E"/>
    <w:rsid w:val="00E11F24"/>
    <w:rsid w:val="00E232B9"/>
    <w:rsid w:val="00E2704C"/>
    <w:rsid w:val="00E400E9"/>
    <w:rsid w:val="00E449FA"/>
    <w:rsid w:val="00E45580"/>
    <w:rsid w:val="00E523CB"/>
    <w:rsid w:val="00E72A28"/>
    <w:rsid w:val="00E7419B"/>
    <w:rsid w:val="00E8707C"/>
    <w:rsid w:val="00EA1ECD"/>
    <w:rsid w:val="00EB1631"/>
    <w:rsid w:val="00EB1AB1"/>
    <w:rsid w:val="00EC646D"/>
    <w:rsid w:val="00ED2E88"/>
    <w:rsid w:val="00ED5A07"/>
    <w:rsid w:val="00EF055B"/>
    <w:rsid w:val="00F20D87"/>
    <w:rsid w:val="00F22A2C"/>
    <w:rsid w:val="00F658AE"/>
    <w:rsid w:val="00F72439"/>
    <w:rsid w:val="00F77D16"/>
    <w:rsid w:val="00F92E90"/>
    <w:rsid w:val="00F97246"/>
    <w:rsid w:val="00FA0075"/>
    <w:rsid w:val="00FB577B"/>
    <w:rsid w:val="00FD1F91"/>
    <w:rsid w:val="00FD297A"/>
    <w:rsid w:val="00FD2F40"/>
    <w:rsid w:val="00FD5661"/>
    <w:rsid w:val="00FE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99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11">
    <w:name w:val="Основной текст + Курсив1"/>
    <w:aliases w:val="Интервал 0 pt2"/>
    <w:basedOn w:val="a1"/>
    <w:uiPriority w:val="99"/>
    <w:rsid w:val="0006054B"/>
    <w:rPr>
      <w:rFonts w:ascii="Times New Roman" w:hAnsi="Times New Roman" w:cs="Times New Roman"/>
      <w:i/>
      <w:iCs/>
      <w:spacing w:val="-5"/>
      <w:sz w:val="17"/>
      <w:szCs w:val="17"/>
      <w:u w:val="none"/>
      <w:shd w:val="clear" w:color="auto" w:fill="FFFFFF"/>
    </w:rPr>
  </w:style>
  <w:style w:type="paragraph" w:customStyle="1" w:styleId="c4">
    <w:name w:val="c4"/>
    <w:basedOn w:val="a0"/>
    <w:rsid w:val="00E2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E232B9"/>
  </w:style>
  <w:style w:type="paragraph" w:styleId="af8">
    <w:name w:val="Normal (Web)"/>
    <w:basedOn w:val="a0"/>
    <w:uiPriority w:val="99"/>
    <w:unhideWhenUsed/>
    <w:rsid w:val="0071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C4E2-204E-48EB-A3DE-C0ED5154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308</cp:revision>
  <dcterms:created xsi:type="dcterms:W3CDTF">2019-11-05T15:18:00Z</dcterms:created>
  <dcterms:modified xsi:type="dcterms:W3CDTF">2020-10-04T18:12:00Z</dcterms:modified>
</cp:coreProperties>
</file>