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825" w:rsidRDefault="00543825" w:rsidP="00543825">
      <w:pPr>
        <w:pStyle w:val="4"/>
        <w:shd w:val="clear" w:color="auto" w:fill="auto"/>
        <w:spacing w:after="6" w:line="240" w:lineRule="auto"/>
        <w:ind w:right="578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Филиал Муниципальное автономное общеобразовательное учреждение "Прииртышская сре</w:t>
      </w:r>
      <w:r>
        <w:rPr>
          <w:b/>
          <w:sz w:val="28"/>
          <w:szCs w:val="28"/>
        </w:rPr>
        <w:t xml:space="preserve">дняя общеобразовательная школа" </w:t>
      </w:r>
    </w:p>
    <w:p w:rsidR="00543825" w:rsidRDefault="00543825" w:rsidP="00543825">
      <w:pPr>
        <w:pStyle w:val="4"/>
        <w:shd w:val="clear" w:color="auto" w:fill="auto"/>
        <w:spacing w:after="6" w:line="240" w:lineRule="auto"/>
        <w:ind w:right="578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«Епанчинская начальная общеобразовательная школа имени </w:t>
      </w:r>
      <w:proofErr w:type="spellStart"/>
      <w:r>
        <w:rPr>
          <w:b/>
          <w:sz w:val="28"/>
          <w:szCs w:val="28"/>
        </w:rPr>
        <w:t>Я.К.Занкиева</w:t>
      </w:r>
      <w:proofErr w:type="spellEnd"/>
      <w:r>
        <w:rPr>
          <w:b/>
          <w:sz w:val="28"/>
          <w:szCs w:val="28"/>
        </w:rPr>
        <w:t>»</w:t>
      </w:r>
    </w:p>
    <w:p w:rsidR="00543825" w:rsidRDefault="00543825" w:rsidP="00543825">
      <w:pPr>
        <w:pStyle w:val="4"/>
        <w:shd w:val="clear" w:color="auto" w:fill="auto"/>
        <w:spacing w:after="6" w:line="360" w:lineRule="auto"/>
        <w:ind w:right="580" w:firstLine="0"/>
        <w:jc w:val="right"/>
        <w:rPr>
          <w:sz w:val="28"/>
          <w:szCs w:val="28"/>
        </w:rPr>
      </w:pPr>
    </w:p>
    <w:p w:rsidR="00543825" w:rsidRDefault="00543825" w:rsidP="00543825">
      <w:pPr>
        <w:pStyle w:val="4"/>
        <w:shd w:val="clear" w:color="auto" w:fill="auto"/>
        <w:spacing w:after="6" w:line="360" w:lineRule="auto"/>
        <w:ind w:right="580" w:firstLine="0"/>
        <w:jc w:val="right"/>
        <w:rPr>
          <w:sz w:val="28"/>
          <w:szCs w:val="28"/>
        </w:rPr>
      </w:pPr>
    </w:p>
    <w:p w:rsidR="00543825" w:rsidRDefault="00543825" w:rsidP="00543825">
      <w:pPr>
        <w:pStyle w:val="4"/>
        <w:shd w:val="clear" w:color="auto" w:fill="auto"/>
        <w:spacing w:after="6" w:line="360" w:lineRule="auto"/>
        <w:ind w:right="580" w:firstLine="0"/>
        <w:jc w:val="right"/>
        <w:rPr>
          <w:sz w:val="28"/>
          <w:szCs w:val="28"/>
        </w:rPr>
      </w:pPr>
    </w:p>
    <w:p w:rsidR="00543825" w:rsidRDefault="00543825" w:rsidP="00543825">
      <w:pPr>
        <w:pStyle w:val="4"/>
        <w:shd w:val="clear" w:color="auto" w:fill="auto"/>
        <w:spacing w:after="6" w:line="360" w:lineRule="auto"/>
        <w:ind w:right="580" w:firstLine="0"/>
        <w:jc w:val="right"/>
        <w:rPr>
          <w:sz w:val="28"/>
          <w:szCs w:val="28"/>
        </w:rPr>
      </w:pPr>
    </w:p>
    <w:p w:rsidR="00543825" w:rsidRDefault="00543825" w:rsidP="00543825">
      <w:pPr>
        <w:pStyle w:val="4"/>
        <w:shd w:val="clear" w:color="auto" w:fill="auto"/>
        <w:spacing w:after="6" w:line="360" w:lineRule="auto"/>
        <w:ind w:right="580" w:firstLine="0"/>
        <w:jc w:val="right"/>
        <w:rPr>
          <w:sz w:val="28"/>
          <w:szCs w:val="28"/>
        </w:rPr>
      </w:pPr>
    </w:p>
    <w:p w:rsidR="00543825" w:rsidRDefault="00543825" w:rsidP="00543825">
      <w:pPr>
        <w:pStyle w:val="4"/>
        <w:shd w:val="clear" w:color="auto" w:fill="auto"/>
        <w:spacing w:after="6" w:line="360" w:lineRule="auto"/>
        <w:ind w:right="580"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"Педагогические чтения - 2020" </w:t>
      </w:r>
    </w:p>
    <w:p w:rsidR="00543825" w:rsidRDefault="00543825" w:rsidP="00543825">
      <w:pPr>
        <w:pStyle w:val="4"/>
        <w:shd w:val="clear" w:color="auto" w:fill="auto"/>
        <w:spacing w:after="6" w:line="360" w:lineRule="auto"/>
        <w:ind w:right="580" w:firstLine="0"/>
        <w:jc w:val="center"/>
        <w:rPr>
          <w:sz w:val="28"/>
          <w:szCs w:val="28"/>
        </w:rPr>
      </w:pPr>
    </w:p>
    <w:p w:rsidR="00543825" w:rsidRDefault="00543825" w:rsidP="00543825">
      <w:pPr>
        <w:pStyle w:val="4"/>
        <w:shd w:val="clear" w:color="auto" w:fill="auto"/>
        <w:spacing w:after="6" w:line="360" w:lineRule="auto"/>
        <w:ind w:right="580" w:firstLine="0"/>
        <w:jc w:val="center"/>
        <w:rPr>
          <w:sz w:val="28"/>
          <w:szCs w:val="28"/>
        </w:rPr>
      </w:pPr>
    </w:p>
    <w:p w:rsidR="00543825" w:rsidRDefault="00543825" w:rsidP="00543825">
      <w:pPr>
        <w:pStyle w:val="4"/>
        <w:shd w:val="clear" w:color="auto" w:fill="auto"/>
        <w:spacing w:after="6" w:line="360" w:lineRule="auto"/>
        <w:ind w:right="580" w:firstLine="0"/>
        <w:jc w:val="center"/>
        <w:rPr>
          <w:sz w:val="28"/>
          <w:szCs w:val="28"/>
        </w:rPr>
      </w:pPr>
    </w:p>
    <w:p w:rsidR="00543825" w:rsidRDefault="00543825" w:rsidP="00543825">
      <w:pPr>
        <w:pStyle w:val="4"/>
        <w:shd w:val="clear" w:color="auto" w:fill="auto"/>
        <w:spacing w:after="6" w:line="360" w:lineRule="auto"/>
        <w:ind w:right="580" w:firstLine="0"/>
        <w:jc w:val="center"/>
        <w:rPr>
          <w:sz w:val="28"/>
          <w:szCs w:val="28"/>
        </w:rPr>
      </w:pPr>
    </w:p>
    <w:p w:rsidR="00543825" w:rsidRDefault="00543825" w:rsidP="00543825">
      <w:pPr>
        <w:pStyle w:val="4"/>
        <w:shd w:val="clear" w:color="auto" w:fill="auto"/>
        <w:spacing w:after="6" w:line="360" w:lineRule="auto"/>
        <w:ind w:right="580" w:firstLine="0"/>
        <w:jc w:val="center"/>
        <w:rPr>
          <w:sz w:val="28"/>
          <w:szCs w:val="28"/>
        </w:rPr>
      </w:pPr>
      <w:bookmarkStart w:id="0" w:name="_GoBack"/>
      <w:bookmarkEnd w:id="0"/>
    </w:p>
    <w:p w:rsidR="00543825" w:rsidRDefault="00543825" w:rsidP="00543825">
      <w:pPr>
        <w:pStyle w:val="4"/>
        <w:shd w:val="clear" w:color="auto" w:fill="auto"/>
        <w:spacing w:after="6" w:line="360" w:lineRule="auto"/>
        <w:ind w:right="58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работы:         </w:t>
      </w:r>
    </w:p>
    <w:p w:rsidR="00543825" w:rsidRDefault="00543825" w:rsidP="00543825">
      <w:pPr>
        <w:pStyle w:val="4"/>
        <w:shd w:val="clear" w:color="auto" w:fill="auto"/>
        <w:spacing w:after="6" w:line="360" w:lineRule="auto"/>
        <w:ind w:right="580" w:firstLine="0"/>
        <w:jc w:val="center"/>
        <w:rPr>
          <w:sz w:val="28"/>
          <w:szCs w:val="28"/>
        </w:rPr>
      </w:pPr>
      <w:r>
        <w:rPr>
          <w:kern w:val="36"/>
          <w:sz w:val="28"/>
          <w:szCs w:val="28"/>
        </w:rPr>
        <w:t>«Организация краеведческой работы через привлечение ресурсов музея — как важнейшее средство формирования гражданской и этнической идентичности школьников»</w:t>
      </w:r>
    </w:p>
    <w:p w:rsidR="00543825" w:rsidRDefault="00543825" w:rsidP="00543825">
      <w:pPr>
        <w:pStyle w:val="Default"/>
        <w:spacing w:line="276" w:lineRule="auto"/>
        <w:ind w:left="5103"/>
        <w:jc w:val="center"/>
        <w:rPr>
          <w:sz w:val="28"/>
          <w:szCs w:val="28"/>
        </w:rPr>
      </w:pPr>
    </w:p>
    <w:p w:rsidR="00543825" w:rsidRDefault="00543825" w:rsidP="00543825">
      <w:pPr>
        <w:pStyle w:val="Default"/>
        <w:spacing w:line="276" w:lineRule="auto"/>
        <w:ind w:left="5103"/>
        <w:jc w:val="center"/>
        <w:rPr>
          <w:sz w:val="28"/>
          <w:szCs w:val="28"/>
        </w:rPr>
      </w:pPr>
    </w:p>
    <w:p w:rsidR="00543825" w:rsidRDefault="00543825" w:rsidP="00543825">
      <w:pPr>
        <w:pStyle w:val="Default"/>
        <w:spacing w:line="276" w:lineRule="auto"/>
        <w:ind w:left="5103"/>
        <w:jc w:val="center"/>
        <w:rPr>
          <w:sz w:val="28"/>
          <w:szCs w:val="28"/>
        </w:rPr>
      </w:pPr>
    </w:p>
    <w:p w:rsidR="00543825" w:rsidRDefault="00543825" w:rsidP="00543825">
      <w:pPr>
        <w:pStyle w:val="Default"/>
        <w:spacing w:line="276" w:lineRule="auto"/>
        <w:rPr>
          <w:sz w:val="28"/>
          <w:szCs w:val="28"/>
        </w:rPr>
      </w:pPr>
    </w:p>
    <w:p w:rsidR="00543825" w:rsidRDefault="00543825" w:rsidP="00543825">
      <w:pPr>
        <w:pStyle w:val="Default"/>
        <w:spacing w:line="276" w:lineRule="auto"/>
        <w:ind w:left="5103"/>
        <w:jc w:val="center"/>
        <w:rPr>
          <w:sz w:val="28"/>
          <w:szCs w:val="28"/>
        </w:rPr>
      </w:pPr>
    </w:p>
    <w:p w:rsidR="00543825" w:rsidRDefault="00543825" w:rsidP="00543825">
      <w:pPr>
        <w:pStyle w:val="Default"/>
        <w:spacing w:line="276" w:lineRule="auto"/>
        <w:ind w:left="5103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Азисова</w:t>
      </w:r>
      <w:proofErr w:type="spellEnd"/>
      <w:r>
        <w:rPr>
          <w:sz w:val="28"/>
          <w:szCs w:val="28"/>
        </w:rPr>
        <w:t xml:space="preserve"> Альбина </w:t>
      </w:r>
      <w:proofErr w:type="spellStart"/>
      <w:r>
        <w:rPr>
          <w:sz w:val="28"/>
          <w:szCs w:val="28"/>
        </w:rPr>
        <w:t>Мухаметдиновна</w:t>
      </w:r>
      <w:proofErr w:type="spellEnd"/>
    </w:p>
    <w:p w:rsidR="00543825" w:rsidRDefault="00543825" w:rsidP="00543825">
      <w:pPr>
        <w:pStyle w:val="Default"/>
        <w:spacing w:line="276" w:lineRule="auto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заведующий филиалом, </w:t>
      </w:r>
    </w:p>
    <w:p w:rsidR="00543825" w:rsidRDefault="00543825" w:rsidP="00543825">
      <w:pPr>
        <w:pStyle w:val="Default"/>
        <w:spacing w:line="276" w:lineRule="auto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 кружка «Музей «Память»</w:t>
      </w:r>
    </w:p>
    <w:p w:rsidR="00543825" w:rsidRDefault="00543825" w:rsidP="0054382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543825" w:rsidRDefault="00543825" w:rsidP="0054382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543825" w:rsidRDefault="00543825" w:rsidP="0054382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543825" w:rsidRDefault="00543825" w:rsidP="00543825">
      <w:pPr>
        <w:pStyle w:val="Default"/>
        <w:spacing w:line="276" w:lineRule="auto"/>
        <w:rPr>
          <w:bCs/>
          <w:sz w:val="28"/>
          <w:szCs w:val="28"/>
        </w:rPr>
      </w:pPr>
    </w:p>
    <w:p w:rsidR="00543825" w:rsidRDefault="00543825" w:rsidP="00543825">
      <w:pPr>
        <w:pStyle w:val="Default"/>
        <w:spacing w:line="276" w:lineRule="auto"/>
        <w:jc w:val="center"/>
        <w:rPr>
          <w:bCs/>
        </w:rPr>
      </w:pPr>
      <w:r>
        <w:rPr>
          <w:bCs/>
        </w:rPr>
        <w:t>Тобольский район</w:t>
      </w:r>
    </w:p>
    <w:p w:rsidR="00543825" w:rsidRDefault="00543825" w:rsidP="00543825">
      <w:pPr>
        <w:pStyle w:val="Default"/>
        <w:spacing w:line="276" w:lineRule="auto"/>
        <w:jc w:val="center"/>
        <w:rPr>
          <w:bCs/>
        </w:rPr>
      </w:pPr>
      <w:proofErr w:type="spellStart"/>
      <w:r>
        <w:rPr>
          <w:bCs/>
        </w:rPr>
        <w:t>д.Епанчина</w:t>
      </w:r>
      <w:proofErr w:type="spellEnd"/>
      <w:r>
        <w:rPr>
          <w:bCs/>
        </w:rPr>
        <w:t>, 2020 г.</w:t>
      </w:r>
    </w:p>
    <w:p w:rsidR="00543825" w:rsidRDefault="00543825" w:rsidP="00543825">
      <w:pPr>
        <w:jc w:val="center"/>
        <w:rPr>
          <w:lang w:eastAsia="ru-RU"/>
        </w:rPr>
      </w:pPr>
    </w:p>
    <w:p w:rsidR="00543825" w:rsidRDefault="00543825" w:rsidP="005438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Аннотация.</w:t>
      </w:r>
    </w:p>
    <w:p w:rsidR="00543825" w:rsidRDefault="00543825" w:rsidP="005438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статье обосновывается актуальность воспитания гражданской и этнической идентичности школьников, дается краткая характеристика этого качества, особое внимание уделяется краеведческой деятельности как важному средству воспитания гражданской и этнической идентичности сельских школьников. Представлен опыт краеведческой деятельности обучающихся филиала МАОУ «Прииртышская СОШ»-«Епанчинская НОШ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Я.К.Занкиева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Краеведение пронизывает учебную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 детей разного возраста. Представлены разнообразные направления и формы краеведческой деятельности, работы музея, социально значимые проекты школьников. </w:t>
      </w:r>
    </w:p>
    <w:p w:rsidR="00543825" w:rsidRDefault="00543825" w:rsidP="00543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Актуальность темы:</w:t>
      </w:r>
      <w:r>
        <w:rPr>
          <w:rFonts w:ascii="Times New Roman" w:hAnsi="Times New Roman" w:cs="Times New Roman"/>
          <w:sz w:val="28"/>
          <w:szCs w:val="28"/>
        </w:rPr>
        <w:t xml:space="preserve"> в современных условиях важно воспитывать молодежь в духе понимания и принятия ценностей гражданского общества, которая уважает, сохраняет и обогащает историко-культурное наследие, приобщается к духовным ценностям и истокам народной культуры. Сегодня требуются личности активные, компетентные в решении жизненных, профессиональных проблем, готовые к исполнению гражданских обязанностей, ответственные за собственное благополучие и благополучие своей страны. </w:t>
      </w:r>
    </w:p>
    <w:p w:rsidR="00543825" w:rsidRDefault="00543825" w:rsidP="00543825">
      <w:pPr>
        <w:pStyle w:val="4"/>
        <w:shd w:val="clear" w:color="auto" w:fill="auto"/>
        <w:spacing w:line="360" w:lineRule="auto"/>
        <w:ind w:right="58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Цели:</w:t>
      </w:r>
      <w:r>
        <w:rPr>
          <w:sz w:val="28"/>
          <w:szCs w:val="28"/>
        </w:rPr>
        <w:t xml:space="preserve"> </w:t>
      </w:r>
    </w:p>
    <w:p w:rsidR="00543825" w:rsidRDefault="00543825" w:rsidP="00543825">
      <w:pPr>
        <w:pStyle w:val="4"/>
        <w:shd w:val="clear" w:color="auto" w:fill="auto"/>
        <w:spacing w:line="360" w:lineRule="auto"/>
        <w:ind w:right="58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Создание условий для развития образовательного потенциала школьного музея </w:t>
      </w:r>
      <w:r>
        <w:rPr>
          <w:kern w:val="36"/>
          <w:sz w:val="28"/>
          <w:szCs w:val="28"/>
        </w:rPr>
        <w:t>как важнейшее средство формирования гражданской и этнической идентичности школьников.</w:t>
      </w:r>
    </w:p>
    <w:p w:rsidR="00543825" w:rsidRDefault="00543825" w:rsidP="0054382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цель направлена на весь педагогический процесс, интегрируя учебные занятия и внеурочную деятельность учащихся.</w:t>
      </w:r>
      <w:r>
        <w:rPr>
          <w:color w:val="000000"/>
          <w:sz w:val="28"/>
          <w:szCs w:val="28"/>
        </w:rPr>
        <w:br/>
        <w:t>2. Формирование и развитие социально активной личности с чувством национального самосознания и осознанной гражданской позиции на базе школьного музея для возрождения и развития семейных, человеческих и социально-значимых ценностей.</w:t>
      </w:r>
    </w:p>
    <w:p w:rsidR="00543825" w:rsidRDefault="00543825" w:rsidP="00543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43825" w:rsidRDefault="00543825" w:rsidP="00543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825" w:rsidRDefault="00543825" w:rsidP="00543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3825" w:rsidRDefault="00543825" w:rsidP="005438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825" w:rsidRDefault="00543825" w:rsidP="005438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543825" w:rsidRDefault="00543825" w:rsidP="005438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мире экономика, информация и культура подвергаются глобализации, что приводит к актуализации вопроса формирования этнической идентичности личности в мировом сообществе, где исторические традиции и нравы народа, его стремление к этнической идентичности являются одним из факторов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межличностного, так и межнационального общения [1, с. 97]. Известно, что развитие глобализации не отменяет культурное многообразие, т.е. национальную и культурную идентичность [7, 8]. Этническая идентичность - это исторически возникшая устойчивая социальная группировка людей, объединённых едиными признаками существования, т.е. этнической принадлежностью: происхождение, язык, культура, территория проживания, самосознание, общность религии и близость в расовом отношении. </w:t>
      </w:r>
    </w:p>
    <w:p w:rsidR="00543825" w:rsidRDefault="00543825" w:rsidP="005438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Федеральном законе РФ «Об образовании в Российской Федерации» говорится о том, что одними из основных принципов государственной политики и правового регулирования отношений в сфере образования являются: защита и развитие этнокультурных особенностей и традиций народов РФ в условиях многонационального государства [4]. </w:t>
      </w:r>
    </w:p>
    <w:p w:rsidR="00543825" w:rsidRDefault="00543825" w:rsidP="00543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Система образования сегодня призвана обеспечить: историческую преемственность поколений, сохранение, распространение и развитие национальной культуры, воспитание бережного отношения к историческому и культурному наследию народов России, потому что основной внутренней опасностью является: отсутствие ценностей, образующих смысл бытия. Ибо нация, которая не в состоянии сформулировать смысл своего бытия, перестает существовать [5]. Учащиеся школ страны должны испытывать чувства гордости за свою Родину, российский народ и историю России, осознавать свою этническую и национальную принадлежность. [5]. </w:t>
      </w:r>
    </w:p>
    <w:p w:rsidR="00543825" w:rsidRDefault="00543825" w:rsidP="00543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Среди особых направлений воспитания гражданской и этнической идентичности следует выделить краеведческую работу. Школьное краеведение помогает воспитывать бережное отношение к природным богатствам, уважение к труду и традициям народа, любовь к родному краю и своей Родине. Изучение краеведения способствует глубокому осознанию исторических процессов. Показ исторических событий через призму местных материалов позволяет наиболее наглядно и убедительно рассказать о многих фактах, облегчить детям восприятие истории. Знакомство со знаменитыми земляками воспитывает гордость за свою Родину, родной край, развивает чувство принадлежности к народу, ответственности за продолжение и честь своего рода. Большие возможности для организации краеведческой работы имеются в школе. Сельская школа укрепляет связи между поколениями, воспитывает любовь к родному дому, краю, стране, используя в воспитании народную песню, музыку, танец, одежду, развивая традиционные промыслы, изучая историю, проявляя заботу о родной природе, памятниках старины. Очень важно, чтобы история, российские традиции были связаны с настоящим (через родословные семей, проведение аналогий с сегодняшним днем и другими способами). Только будучи сплетенными с настоящим, они становятся эффективной основой и средством воспитания гражданина. Краеведческая деятельность в сельской школе способствует возрождению национального характера, российской духовности, воспитанию чувства малой родины. Изучение исторического прошлого села и возрождение традиций обладают мощным воспитательным потенциалом, основанным на близких ребенку понятиях: любви к родителям, родным местам, родному укладу жизни. </w:t>
      </w:r>
    </w:p>
    <w:p w:rsidR="00543825" w:rsidRDefault="00543825" w:rsidP="00543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Примером целенаправленной и систематической краеведческой деятельности является филиал МАОУ «Прииртышская СОШ»-«Епанчинская НОШ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Я.К.Занкиева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43825" w:rsidRDefault="00543825" w:rsidP="00543825">
      <w:pPr>
        <w:pStyle w:val="1"/>
        <w:shd w:val="clear" w:color="auto" w:fill="auto"/>
        <w:spacing w:line="36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Здание нашей школы – это дом, который построен по инициативе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Я.К.Занкиева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учимся и трудимся в нашей замечательной, богатой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традициями и обычаями, школе. Этот дом сложился, как по кирпичику, из дел, качеств, талантов и стараний одаренного человека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Я.К.Занкиева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Каждая дощечка, каждое бревнышко напоминает о мудром человеке, Человеке с большой буквы.</w:t>
      </w:r>
    </w:p>
    <w:p w:rsidR="00543825" w:rsidRDefault="00543825" w:rsidP="00543825">
      <w:pPr>
        <w:pStyle w:val="1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Дух нашего земляка, </w:t>
      </w:r>
      <w:r>
        <w:rPr>
          <w:rFonts w:ascii="Times New Roman" w:hAnsi="Times New Roman" w:cs="Times New Roman"/>
          <w:sz w:val="28"/>
          <w:szCs w:val="28"/>
        </w:rPr>
        <w:t xml:space="preserve">заслуженного учителя школы РФ, ветерана ВОВ, первого сибирско-татарского писателя, члена Союза писателей Татарстана, лауреата Государственной премии Татарстана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Г.Тукая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присутствует всегда рядом с нами.</w:t>
      </w:r>
    </w:p>
    <w:p w:rsidR="00543825" w:rsidRDefault="00543825" w:rsidP="00543825">
      <w:pPr>
        <w:pStyle w:val="1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За вековую историю школы менялось многое, но неизменным оставалось главное: хороший уровень обучения, творческий поиск, доброжелательность и безграничная любовь к детям.</w:t>
      </w:r>
    </w:p>
    <w:p w:rsidR="00543825" w:rsidRDefault="00543825" w:rsidP="00543825">
      <w:pPr>
        <w:pStyle w:val="1"/>
        <w:shd w:val="clear" w:color="auto" w:fill="auto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школа может по праву гордиться своими традициями, уникальным подходом к работе по патриотическому воспитанию подрастающего поколения. Более полувека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Камалиевич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увлеченно занимался патриотическим воспитанием молодежи,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был организатором, вдохновителем патриотического движения в нашем районе "Никто не забыт, ничто не забыто".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Школа считалась в числе лучших, особенно по военно-патриотическому, интернациональному и трудовому воспитанию.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Школа и поныне старается сохранить традиции тех, кто когда-то, в далекие советские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времена делал ее центром села, его визитной карточкой.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825" w:rsidRDefault="00543825" w:rsidP="005438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есть краеведческий музей. Музей был создан в 1980 году по инициативе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Камалиевича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нашего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земляка,  заслуженного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учителя РСФСР, </w:t>
      </w:r>
      <w:r>
        <w:rPr>
          <w:rFonts w:ascii="Times New Roman" w:hAnsi="Times New Roman" w:cs="Times New Roman"/>
          <w:bCs/>
          <w:sz w:val="28"/>
          <w:szCs w:val="28"/>
        </w:rPr>
        <w:t xml:space="preserve">члена писателей Татарстана, лауреата Государственной премии имени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Г.Тукая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 участника  Великой Отечественной  войны, заслуженного гражданина города Тобольска. </w:t>
      </w:r>
      <w:r>
        <w:rPr>
          <w:rFonts w:ascii="Times New Roman" w:hAnsi="Times New Roman" w:cs="Times New Roman"/>
          <w:sz w:val="28"/>
          <w:szCs w:val="28"/>
        </w:rPr>
        <w:t xml:space="preserve">  При подготовке к 110-летию со дня рождения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В.И.Ленина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предложению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 комсомола и совет дружины решили реорганизовать ленинскую комнату в музей.  </w:t>
      </w:r>
    </w:p>
    <w:p w:rsidR="00543825" w:rsidRDefault="00543825" w:rsidP="00543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Благодаря кропотливой работе руководителя музея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Айсматулловны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Муслимовой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музею в 2001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г.было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вручено свидетельство о присвоении звания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«Комплексно-краеведческий музей». Под ее руководством пополнялись фонды, велась переписка актива музея с ветеранами, поисковая и исследовательская работа. </w:t>
      </w:r>
    </w:p>
    <w:p w:rsidR="00543825" w:rsidRDefault="00543825" w:rsidP="00543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Школьный музей богат. В музее 5 экспозиций: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Занкиев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Я.К. - наш великий земляк и писатель», </w:t>
      </w:r>
      <w:r>
        <w:rPr>
          <w:rFonts w:ascii="Times New Roman" w:hAnsi="Times New Roman" w:cs="Times New Roman"/>
          <w:sz w:val="28"/>
          <w:szCs w:val="28"/>
        </w:rPr>
        <w:t xml:space="preserve">«Село мое родное»,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«Честь школы-твоя честь», </w:t>
      </w:r>
      <w:r>
        <w:rPr>
          <w:rFonts w:ascii="Times New Roman" w:hAnsi="Times New Roman" w:cs="Times New Roman"/>
          <w:sz w:val="28"/>
          <w:szCs w:val="28"/>
        </w:rPr>
        <w:t>«Колхозное строительство в крае», «Никто не забыт, ничто не забыто».</w:t>
      </w:r>
    </w:p>
    <w:p w:rsidR="00543825" w:rsidRDefault="00543825" w:rsidP="0054382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Якуб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Камалиевич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по-своему высветил старую истину: все начинается в семье, продолжается в школе. Человек не состоится, если не знает своего рода, не помнит родных корней, истории малой родины и своего народа. </w:t>
      </w:r>
    </w:p>
    <w:p w:rsidR="00543825" w:rsidRDefault="00543825" w:rsidP="00543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История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Епанчино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уходит в глубь веков. Первое его название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Кучайлан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XIV веке укрепленным городком управлял знатный мурза Епанча. По его имени и стало называться село. Городок представлял крепостное сооружение, где проживало татарское население.  </w:t>
      </w:r>
    </w:p>
    <w:p w:rsidR="00543825" w:rsidRDefault="00543825" w:rsidP="00543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18-19 веках основное, коренное население деревни делили на три родовые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есачники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бухарцы и служивые.</w:t>
      </w:r>
    </w:p>
    <w:p w:rsidR="00543825" w:rsidRDefault="00543825" w:rsidP="00543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Есачники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слов старожилов – происходили из ханты и манси, принявшие мусульманскую веру. Они отдавали в казну государства: зерно, пушнину, рыбу, мясо, яйца, сукно, кожаные изделия и др.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Йомышлылар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(служивые) – пришлые люди, вроде казачества. Они отправляли своих детей в солдаты.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есачники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служили в армии.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происхождению – узбеки, они не имели земли. Батрачили у кулаков, жили бедно. Служили ямщиками у купцов, нанимались временными рабочими на заводах, фабриках.</w:t>
      </w:r>
    </w:p>
    <w:p w:rsidR="00543825" w:rsidRDefault="00543825" w:rsidP="00543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Наша деревня богата обычаями и традициями: сабантуй,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новруз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байрам, курбан-байрам,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-ой.        </w:t>
      </w:r>
    </w:p>
    <w:p w:rsidR="00543825" w:rsidRDefault="00543825" w:rsidP="005438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Экскурсии по ленинским местам организовывались ежегодно на средства, заработанные детьми в совхозе «Луч». Экспозиция «Колхозное строительство в крае» знакомит посетителей с историей организации коллективных хозяйств-колхозов, о реорганизации их в совхозы, о передовиках, о победителях в социальных соревнованиях, о тесном сотрудничестве школы и совхоза. </w:t>
      </w:r>
    </w:p>
    <w:p w:rsidR="00543825" w:rsidRDefault="00543825" w:rsidP="005438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нашей сибирской земле не проходили бои, не рвались снаряды и мины, но в те грозные военные годы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Загваздинского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Каштакского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сельских советов (ныне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Загваздинское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поселение) было призвано 471 человек, из них 14 – женщин. На фронтах Великой Отечественной войны погибло и пропало без вести 244 человека.  В знак вечной признательности погибшим землякам учителя и школьники вырастили сад Памяти, в центре его установили обелиск с именами тех, кто не вернулся с войны.</w:t>
      </w:r>
    </w:p>
    <w:p w:rsidR="00543825" w:rsidRDefault="00543825" w:rsidP="005438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147 человек выстояли и вернулись к мирной жизни, после войны они честно и добросовестно работали во благо своей семьи, деревни, колхоза. </w:t>
      </w:r>
    </w:p>
    <w:p w:rsidR="00543825" w:rsidRDefault="00543825" w:rsidP="005438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стендах, папках, альбомах хранятся материалы, рассказывающие о подвигах, мужестве героев, о борьбе советского народа против фашистских оккупантов.</w:t>
      </w:r>
    </w:p>
    <w:p w:rsidR="00543825" w:rsidRDefault="00543825" w:rsidP="0054382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стендах - фотографии земляков, участвовавших в Великой Отечественной войне, фронтовиков 10-ой гвардейской истребительно-противотанковой артиллерийской бригады, сформированной в Тюмени, в составе которой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Я.К.Занкиев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прошел от Воронежа до Праги.</w:t>
      </w:r>
    </w:p>
    <w:p w:rsidR="00543825" w:rsidRDefault="00543825" w:rsidP="0054382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Он и после войны не забывал о своих боевых товарищах. Вместе со школьниками организовал переписку и встречи с однополчанами. </w:t>
      </w:r>
    </w:p>
    <w:p w:rsidR="00543825" w:rsidRDefault="00543825" w:rsidP="0054382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инициативе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Якуба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Камалиевича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1974 году была организована эстафета магнитофонной ленты. На магнитофонной записи-эстафете, побывавшей в Тюмени, Москве, Киеве и других городах, где проживают ветераны бригады, воспроизведены воспоминания боевых эпизодов из их фронтовой жизни. </w:t>
      </w:r>
    </w:p>
    <w:p w:rsidR="00543825" w:rsidRDefault="00543825" w:rsidP="0054382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ветеранами наши ученики встретились в г. Тюмени в день 30-летия формирования бригады. Подвиги Героев Советского Союза, ветеранов золотыми буквами записаны в боевой путь бригады.</w:t>
      </w:r>
    </w:p>
    <w:p w:rsidR="00543825" w:rsidRDefault="00543825" w:rsidP="00543825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 в праздники и будни жизнь бурлит в нашей сельской школе.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Епанчинская школа, имеющая богатую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стодвадцатилетнюю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историю, прошла трудный, извилистый путь становления от двухклассной до современной 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школы.</w:t>
      </w:r>
    </w:p>
    <w:p w:rsidR="00543825" w:rsidRDefault="00543825" w:rsidP="0054382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       Новая школа была построена по инициативе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Я.К.Занкиева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хозяйственным способом в 1964году. И даже эта новая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школа, где были оборудованы классы-кабинеты, актовый и спортивный залы, библиотека,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не вмещала в одну смену всех учащихся. В школу ходили дети из 18 деревень, классы были переполнены.</w:t>
      </w:r>
    </w:p>
    <w:p w:rsidR="00543825" w:rsidRDefault="00543825" w:rsidP="0054382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19 марта 2005 года, в день 105- летнего юбилея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Епанчинской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школы состоялось открытие мемориальной доски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Епанчинской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школе присвоено имя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Якуба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Камалеевича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Занкиева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это дань памяти скромному, трудолюбивому и удивительному человеку, Человеку с большой буквы. Мы гордимся тем, что работаем и учимся в школе имени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Якуба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Камалиевича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Память о нем живет в наших сердцах. Ежегодно стало традицией проводить месячник, посвященный творчеству нашего земляка.</w:t>
      </w:r>
    </w:p>
    <w:p w:rsidR="00543825" w:rsidRDefault="00543825" w:rsidP="0054382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Каждый год 9 мая у памятников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д.Епанчина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д.Загваздина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проходят митинги с возложением венков и цветов, концерты для ветеранов и тружеников тыла, свеча Памяти.</w:t>
      </w:r>
    </w:p>
    <w:p w:rsidR="00543825" w:rsidRDefault="00543825" w:rsidP="00543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Сегодня музей является центром военно-патриотического воспитания школьников. Здесь проводятся классные часы, уроки мужества, музейные уроки, встречи с ветеранами, писателями, известными людьми. Здесь ребята проводят экскурсии, пишут научно-исследовательские работы, создают проекты. Музей не раз становился победителем и лауреатом различных районных и областных конкурсов: 1 место музей занял в областном конкурсе «Нам дороги позабыть эти нельзя!» в номинации «Экспозиции, посвященные 75-летию с начала Великой Отечественной войны», 3 место в номинации «Экспозиции, посвященные со дня образования Тюменской области», «Край, где ковалась Победа!». Работа школьного музея –это живая частица педагогического процесса.</w:t>
      </w:r>
    </w:p>
    <w:p w:rsidR="00543825" w:rsidRDefault="00543825" w:rsidP="0054382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Сменяются поколения учащихся, эстафету подхватывают ученики бывших активистов музея. Поиск продолжается. Пополняется музей экспонатами каждый год. </w:t>
      </w:r>
    </w:p>
    <w:p w:rsidR="00543825" w:rsidRDefault="00543825" w:rsidP="0054382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Именно ученики-гордость нашей школы. Ежегодно учащиеся становятся  призерами  муниципальных предметных олимпиад, активно участвуют в спортивных соревнованиях, становятся  дипломантами и призерами различных региональных и Всероссийских конкурсов: 2 место в областном конкурсе юных журналистов "Проба пера», 2 место в муниципальном конкурсе «Все профессии нужны, все профессии важны»,  1 место в муниципальном конкурсе сочинений «Люблю тебя, мой край родной!»,  1 место  на детском фестивале «Весенние ручейки», 2 и 3 места в конкурсе чтецов «И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туган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тел,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матур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тел»</w:t>
      </w:r>
      <w:r>
        <w:rPr>
          <w:sz w:val="28"/>
          <w:szCs w:val="28"/>
        </w:rPr>
        <w:t>, 2 и 3 места в фестивале «Зимние мелодии», активные участники Всероссийских научно-практических конференций  «</w:t>
      </w:r>
      <w:proofErr w:type="spellStart"/>
      <w:r>
        <w:rPr>
          <w:sz w:val="28"/>
          <w:szCs w:val="28"/>
        </w:rPr>
        <w:t>Занкиевские</w:t>
      </w:r>
      <w:proofErr w:type="spellEnd"/>
      <w:r>
        <w:rPr>
          <w:sz w:val="28"/>
          <w:szCs w:val="28"/>
        </w:rPr>
        <w:t xml:space="preserve"> чтения», «</w:t>
      </w:r>
      <w:proofErr w:type="spellStart"/>
      <w:r>
        <w:rPr>
          <w:sz w:val="28"/>
          <w:szCs w:val="28"/>
        </w:rPr>
        <w:t>Сулеймановские</w:t>
      </w:r>
      <w:proofErr w:type="spellEnd"/>
      <w:r>
        <w:rPr>
          <w:sz w:val="28"/>
          <w:szCs w:val="28"/>
        </w:rPr>
        <w:t xml:space="preserve"> чтения», «Мы живем в Сибири».  </w:t>
      </w:r>
      <w:r>
        <w:rPr>
          <w:color w:val="000000"/>
          <w:sz w:val="28"/>
          <w:szCs w:val="28"/>
          <w:shd w:val="clear" w:color="auto" w:fill="FFFFFF"/>
        </w:rPr>
        <w:t xml:space="preserve">И главный результат – тысячи наших выпускников, ярких и талантливых, сильных духом созидателей. </w:t>
      </w:r>
      <w:r>
        <w:rPr>
          <w:color w:val="000000"/>
          <w:sz w:val="28"/>
          <w:szCs w:val="28"/>
        </w:rPr>
        <w:t xml:space="preserve">Некоторые покинули свою малую Родину и трудятся в других регионах нашей страны и за её пределами, прославляя своим трудом родную школу. Большая часть выпускников связала свою судьбу с родным краем. </w:t>
      </w:r>
    </w:p>
    <w:p w:rsidR="00543825" w:rsidRDefault="00543825" w:rsidP="00543825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Наше единство и понимание основано, прежде всего, на исторических традициях. Для нас история школы – живая память людей, учащенное сердцебиение от радости встреч и горечи утрат, это людские судьбы наших педагогов и учеников.</w:t>
      </w:r>
    </w:p>
    <w:p w:rsidR="00543825" w:rsidRDefault="00543825" w:rsidP="00543825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Епанчинская основная школа имени </w:t>
      </w:r>
      <w:proofErr w:type="spellStart"/>
      <w:r>
        <w:rPr>
          <w:color w:val="000000"/>
          <w:sz w:val="28"/>
          <w:szCs w:val="28"/>
        </w:rPr>
        <w:t>Я.К.Занкиева</w:t>
      </w:r>
      <w:proofErr w:type="spellEnd"/>
      <w:r>
        <w:rPr>
          <w:color w:val="000000"/>
          <w:sz w:val="28"/>
          <w:szCs w:val="28"/>
        </w:rPr>
        <w:t xml:space="preserve"> на протяжении многих лет старается идти в ногу со временем. В условиях модернизации системы образования своей главной задачей мы считаем предоставление каждому участнику образовательного процесса возможностей для реализации интеллектуальных и творческих способностей, формирования потребности в непрерывном самообразовании, развития культуры здоровья, способности к социальной адаптации, формирования активной гражданской позиции.</w:t>
      </w:r>
    </w:p>
    <w:p w:rsidR="00543825" w:rsidRDefault="00543825" w:rsidP="00543825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Главный результат краеведческой работы – это осознание ответственности учеников за судьбу села, его настоящее и будущее, их созидательное отношение к происходящим событиям, активное участие </w:t>
      </w:r>
      <w:r>
        <w:rPr>
          <w:sz w:val="28"/>
          <w:szCs w:val="28"/>
        </w:rPr>
        <w:lastRenderedPageBreak/>
        <w:t xml:space="preserve">школьников, забота об окружающих людях, бережное отношение к природе. </w:t>
      </w:r>
      <w:r>
        <w:rPr>
          <w:color w:val="000000"/>
          <w:sz w:val="28"/>
          <w:szCs w:val="28"/>
          <w:shd w:val="clear" w:color="auto" w:fill="FFFFFF"/>
        </w:rPr>
        <w:t>Сочетание всех видов деятельности краеведческой работы на базе школьного музея позволяет школьнику осознать свою принадлежность к родному краю, выделять проблемы своего города, наблюдать и анализировать окружающий мир, принимать решение и действовать в интересах Родины. Только в общественно значимой деятельности укрепляются важнейшие духовно-нравственные и социальные ценности, формируются патриотические черты, гражданская активность и социально значимые качества.</w:t>
      </w:r>
    </w:p>
    <w:p w:rsidR="00543825" w:rsidRDefault="00543825" w:rsidP="005438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3825" w:rsidRDefault="00543825" w:rsidP="005438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543825" w:rsidRDefault="00543825" w:rsidP="00543825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Борисенков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Экономика, культура и образование в эпоху глобализации // Научные основы развития образования в XXI веке / сост., ред.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Запесоцкий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О.Е. Лебедев. – СПб: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СПбГУП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 – 672 с.</w:t>
      </w:r>
    </w:p>
    <w:p w:rsidR="00543825" w:rsidRDefault="00543825" w:rsidP="00543825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Занкиев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Я.К. Зори Иртыша. Роман. Книга первая. – Тюмень: «Софт-Дизайн», 1996. -272с. </w:t>
      </w:r>
    </w:p>
    <w:p w:rsidR="00543825" w:rsidRDefault="00543825" w:rsidP="00543825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Занкиев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Я.К. Любовь, объятая пламенем: Роман. Тюмень: Издательство Тюменского государственного университета, 2001. 280с.</w:t>
      </w:r>
    </w:p>
    <w:p w:rsidR="00543825" w:rsidRDefault="00543825" w:rsidP="00543825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закона Российской Федерации от 29 декабря 2012 г. N 273- ФЗ "Об образовании в Российской Федерации" </w:t>
      </w:r>
    </w:p>
    <w:p w:rsidR="00543825" w:rsidRDefault="00543825" w:rsidP="00543825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4 октября 2000 г. N 751 г. Москва "О национальной доктрине образования в Российской Федерации" </w:t>
      </w:r>
    </w:p>
    <w:p w:rsidR="00543825" w:rsidRDefault="00543825" w:rsidP="00543825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 начального общего образования (ФГОС НОО).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06 октября 2009 г. N 373.</w:t>
      </w:r>
    </w:p>
    <w:p w:rsidR="00543825" w:rsidRDefault="00543825" w:rsidP="00543825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Ф.С. Этничность и этническая идентичность в современном обществе // Философские проблемы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этнонационального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развития современного общества / 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Махаров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Якутск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Сайдам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2010. – 246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43825" w:rsidRDefault="00543825" w:rsidP="00543825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Hernández, M.M., Robins, R.W.,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Widaman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K.F., &amp; Conger, R.D. Ethnic pride, self-esteem, and school belonging: A reciprocal analysis over time. // Developmental Psychology – №53 (12) – 2017. –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. 2384-2396.</w:t>
      </w:r>
    </w:p>
    <w:p w:rsidR="00566CC8" w:rsidRPr="00543825" w:rsidRDefault="00566CC8">
      <w:pPr>
        <w:rPr>
          <w:lang w:val="en-US"/>
        </w:rPr>
      </w:pPr>
    </w:p>
    <w:sectPr w:rsidR="00566CC8" w:rsidRPr="00543825" w:rsidSect="00543825">
      <w:pgSz w:w="11906" w:h="16838"/>
      <w:pgMar w:top="1134" w:right="850" w:bottom="1134" w:left="1701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048"/>
    <w:multiLevelType w:val="hybridMultilevel"/>
    <w:tmpl w:val="345AA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A3"/>
    <w:rsid w:val="00543825"/>
    <w:rsid w:val="00566CC8"/>
    <w:rsid w:val="00FB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AA6D"/>
  <w15:chartTrackingRefBased/>
  <w15:docId w15:val="{C89D4E14-3F52-4F56-8682-05493A4A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3825"/>
    <w:pPr>
      <w:ind w:left="720"/>
      <w:contextualSpacing/>
    </w:pPr>
  </w:style>
  <w:style w:type="character" w:customStyle="1" w:styleId="a5">
    <w:name w:val="Основной текст_"/>
    <w:basedOn w:val="a0"/>
    <w:link w:val="1"/>
    <w:locked/>
    <w:rsid w:val="00543825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1">
    <w:name w:val="Основной текст1"/>
    <w:basedOn w:val="a"/>
    <w:link w:val="a5"/>
    <w:rsid w:val="00543825"/>
    <w:pPr>
      <w:shd w:val="clear" w:color="auto" w:fill="FFFFFF"/>
      <w:spacing w:after="0" w:line="250" w:lineRule="exact"/>
      <w:ind w:hanging="220"/>
      <w:jc w:val="both"/>
    </w:pPr>
    <w:rPr>
      <w:rFonts w:ascii="Bookman Old Style" w:eastAsia="Bookman Old Style" w:hAnsi="Bookman Old Style" w:cs="Bookman Old Style"/>
    </w:rPr>
  </w:style>
  <w:style w:type="paragraph" w:customStyle="1" w:styleId="4">
    <w:name w:val="Основной текст4"/>
    <w:basedOn w:val="a"/>
    <w:uiPriority w:val="99"/>
    <w:rsid w:val="00543825"/>
    <w:pPr>
      <w:shd w:val="clear" w:color="auto" w:fill="FFFFFF"/>
      <w:spacing w:after="0" w:line="211" w:lineRule="exact"/>
      <w:ind w:hanging="360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paragraph" w:customStyle="1" w:styleId="Default">
    <w:name w:val="Default"/>
    <w:uiPriority w:val="99"/>
    <w:rsid w:val="005438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2530</Words>
  <Characters>14426</Characters>
  <Application>Microsoft Office Word</Application>
  <DocSecurity>0</DocSecurity>
  <Lines>120</Lines>
  <Paragraphs>33</Paragraphs>
  <ScaleCrop>false</ScaleCrop>
  <Company/>
  <LinksUpToDate>false</LinksUpToDate>
  <CharactersWithSpaces>16923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2020-01-23T13:11:00Z</dcterms:created>
  <dcterms:modified xsi:type="dcterms:W3CDTF">2020-01-23T13:12:00Z</dcterms:modified>
</cp:coreProperties>
</file>