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7A8" w:rsidRPr="00311876" w:rsidRDefault="000B47A8" w:rsidP="000B47A8">
      <w:pPr>
        <w:jc w:val="center"/>
        <w:rPr>
          <w:b/>
        </w:rPr>
      </w:pPr>
      <w:r w:rsidRPr="00311876">
        <w:rPr>
          <w:b/>
        </w:rPr>
        <w:t>Аннот</w:t>
      </w:r>
      <w:bookmarkStart w:id="0" w:name="_GoBack"/>
      <w:bookmarkEnd w:id="0"/>
      <w:r w:rsidRPr="00311876">
        <w:rPr>
          <w:b/>
        </w:rPr>
        <w:t>ация к рабочей программе по химии</w:t>
      </w:r>
      <w:r>
        <w:rPr>
          <w:b/>
        </w:rPr>
        <w:t xml:space="preserve"> 10-11 класс</w:t>
      </w:r>
    </w:p>
    <w:p w:rsidR="000B47A8" w:rsidRDefault="000B47A8" w:rsidP="000B47A8"/>
    <w:p w:rsidR="000B47A8" w:rsidRPr="000E7824" w:rsidRDefault="000B47A8" w:rsidP="000B47A8">
      <w:pPr>
        <w:autoSpaceDE w:val="0"/>
        <w:autoSpaceDN w:val="0"/>
        <w:adjustRightInd w:val="0"/>
        <w:ind w:firstLine="709"/>
        <w:jc w:val="both"/>
      </w:pPr>
      <w:r w:rsidRPr="000E7824">
        <w:t xml:space="preserve">Данная рабочая программа реализуется в 10-11 классах по учебникам: </w:t>
      </w:r>
      <w:r w:rsidRPr="000E7824">
        <w:rPr>
          <w:rFonts w:eastAsia="Calibri"/>
          <w:lang w:eastAsia="ru-RU"/>
        </w:rPr>
        <w:t xml:space="preserve">«Химия. Основы общей химии. 11 класс : </w:t>
      </w:r>
      <w:proofErr w:type="spellStart"/>
      <w:r w:rsidRPr="000E7824">
        <w:rPr>
          <w:rFonts w:eastAsia="Calibri"/>
          <w:lang w:eastAsia="ru-RU"/>
        </w:rPr>
        <w:t>учебн</w:t>
      </w:r>
      <w:proofErr w:type="spellEnd"/>
      <w:r w:rsidRPr="000E7824">
        <w:rPr>
          <w:rFonts w:eastAsia="Calibri"/>
          <w:lang w:eastAsia="ru-RU"/>
        </w:rPr>
        <w:t xml:space="preserve">. для </w:t>
      </w:r>
      <w:proofErr w:type="spellStart"/>
      <w:r w:rsidRPr="000E7824">
        <w:rPr>
          <w:rFonts w:eastAsia="Calibri"/>
          <w:lang w:eastAsia="ru-RU"/>
        </w:rPr>
        <w:t>общеобпазовательных</w:t>
      </w:r>
      <w:proofErr w:type="spellEnd"/>
      <w:r w:rsidRPr="000E7824">
        <w:rPr>
          <w:rFonts w:eastAsia="Calibri"/>
          <w:lang w:eastAsia="ru-RU"/>
        </w:rPr>
        <w:t xml:space="preserve"> учреждений с прил. на электрон</w:t>
      </w:r>
      <w:proofErr w:type="gramStart"/>
      <w:r w:rsidRPr="000E7824">
        <w:rPr>
          <w:rFonts w:eastAsia="Calibri"/>
          <w:lang w:eastAsia="ru-RU"/>
        </w:rPr>
        <w:t>.</w:t>
      </w:r>
      <w:proofErr w:type="gramEnd"/>
      <w:r w:rsidRPr="000E7824">
        <w:rPr>
          <w:rFonts w:eastAsia="Calibri"/>
          <w:lang w:eastAsia="ru-RU"/>
        </w:rPr>
        <w:t xml:space="preserve"> </w:t>
      </w:r>
      <w:proofErr w:type="gramStart"/>
      <w:r w:rsidRPr="000E7824">
        <w:rPr>
          <w:rFonts w:eastAsia="Calibri"/>
          <w:lang w:eastAsia="ru-RU"/>
        </w:rPr>
        <w:t>н</w:t>
      </w:r>
      <w:proofErr w:type="gramEnd"/>
      <w:r w:rsidRPr="000E7824">
        <w:rPr>
          <w:rFonts w:eastAsia="Calibri"/>
          <w:lang w:eastAsia="ru-RU"/>
        </w:rPr>
        <w:t>осителе : базовый уровень / Г.Е. Рудзитис, Ф. Г. Фельдман. – 14 изд. – М.: Просвещение, 2012. – 159 с.</w:t>
      </w:r>
      <w:r w:rsidRPr="000E7824">
        <w:rPr>
          <w:i/>
        </w:rPr>
        <w:t xml:space="preserve"> и Рудзитис, Г. Е.</w:t>
      </w:r>
      <w:r w:rsidRPr="000E7824">
        <w:t xml:space="preserve"> «Химия. Органическая химия. 10 класс: </w:t>
      </w:r>
      <w:proofErr w:type="spellStart"/>
      <w:r w:rsidRPr="000E7824">
        <w:t>учебн</w:t>
      </w:r>
      <w:proofErr w:type="spellEnd"/>
      <w:r w:rsidRPr="000E7824">
        <w:t>. для общеобразовательных учреждений с прил. на электрон</w:t>
      </w:r>
      <w:proofErr w:type="gramStart"/>
      <w:r w:rsidRPr="000E7824">
        <w:t>.</w:t>
      </w:r>
      <w:proofErr w:type="gramEnd"/>
      <w:r w:rsidRPr="000E7824">
        <w:t xml:space="preserve"> </w:t>
      </w:r>
      <w:proofErr w:type="gramStart"/>
      <w:r w:rsidRPr="000E7824">
        <w:t>н</w:t>
      </w:r>
      <w:proofErr w:type="gramEnd"/>
      <w:r w:rsidRPr="000E7824">
        <w:t>оси</w:t>
      </w:r>
      <w:r w:rsidR="00AE3B72">
        <w:t>теле : базовый уровень /</w:t>
      </w:r>
      <w:r w:rsidRPr="000E7824">
        <w:t xml:space="preserve"> Г.Е. Рудзитис, Ф. Г. Фельдман. – М.: Просвещение, 2012. – 192 с.</w:t>
      </w:r>
    </w:p>
    <w:p w:rsidR="000B47A8" w:rsidRPr="000E7824" w:rsidRDefault="000B47A8" w:rsidP="000B47A8">
      <w:pPr>
        <w:ind w:firstLine="709"/>
        <w:jc w:val="both"/>
      </w:pPr>
      <w:r w:rsidRPr="000E7824">
        <w:t xml:space="preserve">Данный курс предусматривает </w:t>
      </w:r>
      <w:r w:rsidRPr="000E7824">
        <w:rPr>
          <w:b/>
        </w:rPr>
        <w:t>цель</w:t>
      </w:r>
      <w:r w:rsidRPr="000E7824">
        <w:t xml:space="preserve">: </w:t>
      </w:r>
    </w:p>
    <w:p w:rsidR="000B47A8" w:rsidRPr="000E7824" w:rsidRDefault="000B47A8" w:rsidP="000B47A8">
      <w:pPr>
        <w:numPr>
          <w:ilvl w:val="0"/>
          <w:numId w:val="2"/>
        </w:numPr>
        <w:jc w:val="both"/>
        <w:rPr>
          <w:color w:val="000000"/>
        </w:rPr>
      </w:pPr>
      <w:r w:rsidRPr="000E7824">
        <w:rPr>
          <w:b/>
          <w:i/>
          <w:color w:val="000000"/>
        </w:rPr>
        <w:t>Освоение знаний</w:t>
      </w:r>
      <w:r w:rsidRPr="000E7824">
        <w:rPr>
          <w:color w:val="000000"/>
        </w:rPr>
        <w:t xml:space="preserve"> о химической составляющей </w:t>
      </w:r>
      <w:proofErr w:type="gramStart"/>
      <w:r w:rsidRPr="000E7824">
        <w:rPr>
          <w:color w:val="000000"/>
        </w:rPr>
        <w:t>естественно-научной</w:t>
      </w:r>
      <w:proofErr w:type="gramEnd"/>
      <w:r w:rsidRPr="000E7824">
        <w:rPr>
          <w:color w:val="000000"/>
        </w:rPr>
        <w:t xml:space="preserve"> картины мира, о важнейших химических понятиях, законах и теориях.</w:t>
      </w:r>
    </w:p>
    <w:p w:rsidR="000B47A8" w:rsidRPr="000E7824" w:rsidRDefault="000B47A8" w:rsidP="000B47A8">
      <w:pPr>
        <w:numPr>
          <w:ilvl w:val="0"/>
          <w:numId w:val="2"/>
        </w:numPr>
        <w:jc w:val="both"/>
        <w:rPr>
          <w:color w:val="000000"/>
        </w:rPr>
      </w:pPr>
      <w:r w:rsidRPr="000E7824">
        <w:rPr>
          <w:b/>
          <w:i/>
          <w:color w:val="000000"/>
        </w:rPr>
        <w:t>Овладение умениями</w:t>
      </w:r>
      <w:r w:rsidRPr="000E7824">
        <w:rPr>
          <w:color w:val="000000"/>
        </w:rPr>
        <w:t xml:space="preserve"> применять полученные знания для объяснения разнообразных химических явлений и свойств веществ, для оценки роли химии в развитии современных технологий и получении новых материалов.</w:t>
      </w:r>
    </w:p>
    <w:p w:rsidR="000B47A8" w:rsidRPr="000E7824" w:rsidRDefault="000B47A8" w:rsidP="000B47A8">
      <w:pPr>
        <w:numPr>
          <w:ilvl w:val="0"/>
          <w:numId w:val="2"/>
        </w:numPr>
        <w:jc w:val="both"/>
        <w:rPr>
          <w:color w:val="000000"/>
        </w:rPr>
      </w:pPr>
      <w:r w:rsidRPr="000E7824">
        <w:rPr>
          <w:b/>
          <w:i/>
          <w:color w:val="000000"/>
        </w:rPr>
        <w:t xml:space="preserve">Развитие </w:t>
      </w:r>
      <w:r w:rsidRPr="000E7824">
        <w:rPr>
          <w:color w:val="000000"/>
        </w:rPr>
        <w:t>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компьютерных.</w:t>
      </w:r>
    </w:p>
    <w:p w:rsidR="000B47A8" w:rsidRPr="000E7824" w:rsidRDefault="000B47A8" w:rsidP="000B47A8">
      <w:pPr>
        <w:numPr>
          <w:ilvl w:val="0"/>
          <w:numId w:val="2"/>
        </w:numPr>
        <w:jc w:val="both"/>
        <w:rPr>
          <w:color w:val="000000"/>
        </w:rPr>
      </w:pPr>
      <w:r w:rsidRPr="000E7824">
        <w:rPr>
          <w:b/>
          <w:i/>
          <w:color w:val="000000"/>
        </w:rPr>
        <w:t xml:space="preserve">Воспитание </w:t>
      </w:r>
      <w:r w:rsidRPr="000E7824">
        <w:rPr>
          <w:color w:val="000000"/>
        </w:rPr>
        <w:t>убежденности в позитивной роли химии в жизни современного общества, необходимости химически грамотного отношения к своему здоровью и окружающей среде.</w:t>
      </w:r>
    </w:p>
    <w:p w:rsidR="000B47A8" w:rsidRPr="000E7824" w:rsidRDefault="000B47A8" w:rsidP="000B47A8">
      <w:pPr>
        <w:numPr>
          <w:ilvl w:val="0"/>
          <w:numId w:val="2"/>
        </w:numPr>
        <w:jc w:val="both"/>
        <w:rPr>
          <w:color w:val="000000"/>
        </w:rPr>
      </w:pPr>
      <w:r w:rsidRPr="000E7824">
        <w:rPr>
          <w:b/>
          <w:i/>
          <w:color w:val="000000"/>
        </w:rPr>
        <w:t xml:space="preserve">Применение </w:t>
      </w:r>
      <w:r w:rsidRPr="000E7824">
        <w:rPr>
          <w:color w:val="000000"/>
        </w:rPr>
        <w:t>полученных знаний и умений для безопасного использования веществ и материалов в быту, сельском хозяйстве и на производстве, для решения практических задач в повседневной жизни, для предупреждения явлений, наносящих вред здоровью человека и окружающей среде.</w:t>
      </w:r>
    </w:p>
    <w:p w:rsidR="000B47A8" w:rsidRPr="000E7824" w:rsidRDefault="000B47A8" w:rsidP="000B47A8">
      <w:pPr>
        <w:jc w:val="both"/>
      </w:pPr>
      <w:r w:rsidRPr="000E7824">
        <w:t xml:space="preserve">           Предлагаемый курс не противоречит общим задачам школы и направлен на решение следующих </w:t>
      </w:r>
      <w:r w:rsidRPr="000E7824">
        <w:rPr>
          <w:b/>
        </w:rPr>
        <w:t>задач</w:t>
      </w:r>
      <w:r w:rsidRPr="000E7824">
        <w:t>:</w:t>
      </w:r>
    </w:p>
    <w:p w:rsidR="000B47A8" w:rsidRPr="000E7824" w:rsidRDefault="000B47A8" w:rsidP="000B47A8">
      <w:pPr>
        <w:numPr>
          <w:ilvl w:val="0"/>
          <w:numId w:val="5"/>
        </w:numPr>
        <w:outlineLvl w:val="0"/>
      </w:pPr>
      <w:r>
        <w:t>в</w:t>
      </w:r>
      <w:r w:rsidRPr="000E7824">
        <w:t>оспитание убеждённости в позитивной роли химии в жизни современного общества, необходимости химически грамотного отношения к своему  здоровью и окружающей среде.</w:t>
      </w:r>
    </w:p>
    <w:p w:rsidR="000B47A8" w:rsidRPr="000E7824" w:rsidRDefault="000B47A8" w:rsidP="000B47A8">
      <w:pPr>
        <w:numPr>
          <w:ilvl w:val="0"/>
          <w:numId w:val="5"/>
        </w:numPr>
        <w:jc w:val="both"/>
        <w:outlineLvl w:val="0"/>
      </w:pPr>
      <w:r>
        <w:t>ф</w:t>
      </w:r>
      <w:r w:rsidRPr="000E7824">
        <w:t xml:space="preserve">ормирование у учащихся </w:t>
      </w:r>
      <w:proofErr w:type="spellStart"/>
      <w:r w:rsidRPr="000E7824">
        <w:t>общеучебных</w:t>
      </w:r>
      <w:proofErr w:type="spellEnd"/>
      <w:r w:rsidRPr="000E7824">
        <w:t xml:space="preserve"> умений и навыков, универсальных способов деятельности и ключевых компетенций, таких как: умение самостоятельно и мотивированно организовывать свою познавательную деятельность; использование элементов причинно-следственного и структурно-функционального анализа; определение сущностных характеристик изучаемого объекта; умение развернуто обосновывать суждения, давать определения, проводить доказательства; оценивание и корректировка своего поведения в окружающем мире. </w:t>
      </w:r>
    </w:p>
    <w:p w:rsidR="000B47A8" w:rsidRPr="000E7824" w:rsidRDefault="000B47A8" w:rsidP="000B47A8">
      <w:pPr>
        <w:numPr>
          <w:ilvl w:val="0"/>
          <w:numId w:val="5"/>
        </w:numPr>
        <w:jc w:val="both"/>
        <w:outlineLvl w:val="0"/>
      </w:pPr>
      <w:r>
        <w:t>п</w:t>
      </w:r>
      <w:r w:rsidRPr="000E7824">
        <w:t>одготовка творчески мыслящих, умеющих без опаски обращаться с веществами и знающих их практическое значение, экологически грамотных выпускников. В процессе овладения химическими знаниями и умениями учащиеся должны осознать очевидный факт: химия не более опасна, чем любая другая наука, - опасно ее непонимание или пренебрежение законами, что ведет к созданию экологически неполноценных технологий и производств; опасно сознательное использование достижений химической науки и химической промышленности во вред человеку.</w:t>
      </w:r>
    </w:p>
    <w:p w:rsidR="000B47A8" w:rsidRDefault="000B47A8" w:rsidP="000B47A8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E7824">
        <w:rPr>
          <w:rFonts w:ascii="Times New Roman" w:hAnsi="Times New Roman"/>
          <w:sz w:val="24"/>
          <w:szCs w:val="24"/>
        </w:rPr>
        <w:t>одготовка к сознательному выбору профессии в соответствии с личными способностями и потребностями общества.</w:t>
      </w:r>
    </w:p>
    <w:p w:rsidR="000B47A8" w:rsidRDefault="000B47A8" w:rsidP="000B47A8">
      <w:pPr>
        <w:keepNext/>
        <w:ind w:firstLine="561"/>
        <w:jc w:val="both"/>
        <w:outlineLvl w:val="3"/>
        <w:rPr>
          <w:b/>
          <w:bCs/>
        </w:rPr>
      </w:pPr>
      <w:r>
        <w:lastRenderedPageBreak/>
        <w:t xml:space="preserve">Отличительной особенностью данной программы является использование проектной методики, связанной с реализацией междисциплинарной образовательной программы формирования проектно – исследовательских компетенций. Особенностью организации учебного процесса по данному курсу является широкое использование метода проектов и системно – </w:t>
      </w:r>
      <w:proofErr w:type="spellStart"/>
      <w:r>
        <w:t>деятельностного</w:t>
      </w:r>
      <w:proofErr w:type="spellEnd"/>
      <w:r>
        <w:t xml:space="preserve"> подхода, ТРИЗ и РКМ технологий.</w:t>
      </w:r>
    </w:p>
    <w:p w:rsidR="000B47A8" w:rsidRPr="000A44C6" w:rsidRDefault="000B47A8" w:rsidP="000B47A8">
      <w:pPr>
        <w:keepNext/>
        <w:ind w:firstLine="561"/>
        <w:jc w:val="both"/>
        <w:outlineLvl w:val="3"/>
        <w:rPr>
          <w:b/>
          <w:bCs/>
        </w:rPr>
      </w:pPr>
      <w:r w:rsidRPr="000A44C6">
        <w:rPr>
          <w:b/>
          <w:bCs/>
        </w:rPr>
        <w:t>В результате изучения химии на ба</w:t>
      </w:r>
      <w:r>
        <w:rPr>
          <w:b/>
          <w:bCs/>
        </w:rPr>
        <w:t>зовом уровне в 10-11 классе  учащиеся должны</w:t>
      </w:r>
    </w:p>
    <w:p w:rsidR="000B47A8" w:rsidRPr="000A44C6" w:rsidRDefault="000B47A8" w:rsidP="000B47A8">
      <w:pPr>
        <w:ind w:firstLine="561"/>
        <w:jc w:val="both"/>
        <w:rPr>
          <w:b/>
        </w:rPr>
      </w:pPr>
      <w:r w:rsidRPr="000A44C6">
        <w:rPr>
          <w:b/>
        </w:rPr>
        <w:t>знать / понимать:</w:t>
      </w:r>
    </w:p>
    <w:p w:rsidR="000B47A8" w:rsidRPr="000A44C6" w:rsidRDefault="000B47A8" w:rsidP="000B47A8">
      <w:pPr>
        <w:numPr>
          <w:ilvl w:val="0"/>
          <w:numId w:val="1"/>
        </w:numPr>
        <w:jc w:val="both"/>
      </w:pPr>
      <w:r w:rsidRPr="000A44C6">
        <w:rPr>
          <w:b/>
          <w:i/>
        </w:rPr>
        <w:t>важнейшие химические понятия</w:t>
      </w:r>
      <w:r w:rsidRPr="000A44C6">
        <w:rPr>
          <w:b/>
        </w:rPr>
        <w:t>:</w:t>
      </w:r>
      <w:r w:rsidRPr="000A44C6">
        <w:t xml:space="preserve"> химическая связь, </w:t>
      </w:r>
      <w:proofErr w:type="spellStart"/>
      <w:r w:rsidRPr="000A44C6">
        <w:t>электроотрицательность</w:t>
      </w:r>
      <w:proofErr w:type="spellEnd"/>
      <w:r w:rsidRPr="000A44C6">
        <w:t xml:space="preserve">,  </w:t>
      </w:r>
      <w:r w:rsidRPr="000A44C6">
        <w:rPr>
          <w:b/>
          <w:i/>
        </w:rPr>
        <w:t xml:space="preserve"> </w:t>
      </w:r>
      <w:r w:rsidRPr="000A44C6">
        <w:t>углеродный скелет, функциональная группа, изомерия, гомология;</w:t>
      </w:r>
    </w:p>
    <w:p w:rsidR="000B47A8" w:rsidRPr="000A44C6" w:rsidRDefault="000B47A8" w:rsidP="000B47A8">
      <w:pPr>
        <w:numPr>
          <w:ilvl w:val="0"/>
          <w:numId w:val="1"/>
        </w:numPr>
        <w:jc w:val="both"/>
      </w:pPr>
      <w:r w:rsidRPr="000A44C6">
        <w:rPr>
          <w:b/>
          <w:i/>
        </w:rPr>
        <w:t>основные законы химии</w:t>
      </w:r>
      <w:r w:rsidRPr="000A44C6">
        <w:rPr>
          <w:b/>
        </w:rPr>
        <w:t xml:space="preserve">: </w:t>
      </w:r>
      <w:r w:rsidRPr="000A44C6">
        <w:t xml:space="preserve">сохранения массы веществ, постоянства состава,   </w:t>
      </w:r>
      <w:r w:rsidRPr="000A44C6">
        <w:rPr>
          <w:b/>
          <w:i/>
        </w:rPr>
        <w:t xml:space="preserve">  </w:t>
      </w:r>
      <w:r w:rsidRPr="000A44C6">
        <w:t>периодический закон;</w:t>
      </w:r>
    </w:p>
    <w:p w:rsidR="000B47A8" w:rsidRPr="000A44C6" w:rsidRDefault="000B47A8" w:rsidP="000B47A8">
      <w:pPr>
        <w:numPr>
          <w:ilvl w:val="0"/>
          <w:numId w:val="1"/>
        </w:numPr>
        <w:jc w:val="both"/>
      </w:pPr>
      <w:r w:rsidRPr="000A44C6">
        <w:rPr>
          <w:b/>
          <w:i/>
        </w:rPr>
        <w:t>основные теории химии</w:t>
      </w:r>
      <w:r w:rsidRPr="000A44C6">
        <w:rPr>
          <w:b/>
        </w:rPr>
        <w:t>:</w:t>
      </w:r>
      <w:r w:rsidRPr="000A44C6">
        <w:t xml:space="preserve"> строения органических соединений;</w:t>
      </w:r>
    </w:p>
    <w:p w:rsidR="000B47A8" w:rsidRPr="000A44C6" w:rsidRDefault="000B47A8" w:rsidP="000B47A8">
      <w:pPr>
        <w:numPr>
          <w:ilvl w:val="0"/>
          <w:numId w:val="1"/>
        </w:numPr>
        <w:jc w:val="both"/>
      </w:pPr>
      <w:proofErr w:type="gramStart"/>
      <w:r w:rsidRPr="000A44C6">
        <w:rPr>
          <w:b/>
          <w:i/>
        </w:rPr>
        <w:t>важнейшие вещества и материалы</w:t>
      </w:r>
      <w:r w:rsidRPr="000A44C6">
        <w:rPr>
          <w:b/>
        </w:rPr>
        <w:t>:</w:t>
      </w:r>
      <w:r w:rsidRPr="000A44C6">
        <w:t xml:space="preserve"> серная, соляная, азотная и уксусная кислоты; щелочи,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r w:rsidRPr="000923D4">
        <w:rPr>
          <w:iCs/>
        </w:rPr>
        <w:t xml:space="preserve"> </w:t>
      </w:r>
      <w:r w:rsidRPr="004E22F3">
        <w:rPr>
          <w:iCs/>
        </w:rPr>
        <w:t>основные металлы и сплавы, серная, соляная, азотная и уксусная кислоты, щелочи</w:t>
      </w:r>
      <w:r>
        <w:rPr>
          <w:iCs/>
        </w:rPr>
        <w:t>, аммиак, минеральные удобрения;</w:t>
      </w:r>
      <w:proofErr w:type="gramEnd"/>
    </w:p>
    <w:p w:rsidR="000B47A8" w:rsidRPr="004E22F3" w:rsidRDefault="000B47A8" w:rsidP="000B47A8">
      <w:pPr>
        <w:numPr>
          <w:ilvl w:val="0"/>
          <w:numId w:val="1"/>
        </w:numPr>
        <w:jc w:val="both"/>
        <w:rPr>
          <w:iCs/>
        </w:rPr>
      </w:pPr>
      <w:proofErr w:type="gramStart"/>
      <w:r>
        <w:rPr>
          <w:b/>
          <w:i/>
          <w:iCs/>
        </w:rPr>
        <w:t>в</w:t>
      </w:r>
      <w:r w:rsidRPr="004E22F3">
        <w:rPr>
          <w:b/>
          <w:i/>
          <w:iCs/>
        </w:rPr>
        <w:t xml:space="preserve">ажнейшие химические понятия: </w:t>
      </w:r>
      <w:r w:rsidRPr="004E22F3">
        <w:rPr>
          <w:iCs/>
        </w:rPr>
        <w:t xml:space="preserve">вещество, химический элемент атом, молекула, относительные атомная и молекулярная массы, ион, аллотропия, изотопы, химическая связь, </w:t>
      </w:r>
      <w:proofErr w:type="spellStart"/>
      <w:r w:rsidRPr="004E22F3">
        <w:rPr>
          <w:iCs/>
        </w:rPr>
        <w:t>электроотрицательность</w:t>
      </w:r>
      <w:proofErr w:type="spellEnd"/>
      <w:r w:rsidRPr="004E22F3">
        <w:rPr>
          <w:iCs/>
        </w:rPr>
        <w:t xml:space="preserve">, валентность, степень окисления, моль, молярная масса, молярный объем, молярный объем, вещества молекулярного и немолекулярного строения, растворы, электролит и </w:t>
      </w:r>
      <w:proofErr w:type="spellStart"/>
      <w:r w:rsidRPr="004E22F3">
        <w:rPr>
          <w:iCs/>
        </w:rPr>
        <w:t>неэлектролит</w:t>
      </w:r>
      <w:proofErr w:type="spellEnd"/>
      <w:r w:rsidRPr="004E22F3">
        <w:rPr>
          <w:iCs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группа.</w:t>
      </w:r>
      <w:proofErr w:type="gramEnd"/>
    </w:p>
    <w:p w:rsidR="000B47A8" w:rsidRPr="004E22F3" w:rsidRDefault="000B47A8" w:rsidP="000B47A8">
      <w:pPr>
        <w:numPr>
          <w:ilvl w:val="0"/>
          <w:numId w:val="1"/>
        </w:numPr>
        <w:jc w:val="both"/>
        <w:rPr>
          <w:iCs/>
        </w:rPr>
      </w:pPr>
      <w:r>
        <w:rPr>
          <w:b/>
          <w:i/>
          <w:iCs/>
        </w:rPr>
        <w:t>о</w:t>
      </w:r>
      <w:r w:rsidRPr="004E22F3">
        <w:rPr>
          <w:b/>
          <w:i/>
          <w:iCs/>
        </w:rPr>
        <w:t xml:space="preserve">сновные законы химии: </w:t>
      </w:r>
      <w:r w:rsidRPr="004E22F3">
        <w:rPr>
          <w:iCs/>
        </w:rPr>
        <w:t>сохранения массы веществ, постоянства состава, периодический закон.</w:t>
      </w:r>
    </w:p>
    <w:p w:rsidR="000B47A8" w:rsidRPr="000923D4" w:rsidRDefault="000B47A8" w:rsidP="000B47A8">
      <w:pPr>
        <w:numPr>
          <w:ilvl w:val="0"/>
          <w:numId w:val="1"/>
        </w:numPr>
        <w:jc w:val="both"/>
        <w:rPr>
          <w:iCs/>
        </w:rPr>
      </w:pPr>
      <w:r>
        <w:rPr>
          <w:b/>
          <w:i/>
          <w:iCs/>
        </w:rPr>
        <w:t>о</w:t>
      </w:r>
      <w:r w:rsidRPr="004E22F3">
        <w:rPr>
          <w:b/>
          <w:i/>
          <w:iCs/>
        </w:rPr>
        <w:t>сновные теории химии:</w:t>
      </w:r>
      <w:r w:rsidRPr="004E22F3">
        <w:rPr>
          <w:iCs/>
        </w:rPr>
        <w:t xml:space="preserve"> химической связи, электролитической диссоциации.</w:t>
      </w:r>
    </w:p>
    <w:p w:rsidR="000B47A8" w:rsidRDefault="000B47A8" w:rsidP="000B47A8">
      <w:pPr>
        <w:ind w:firstLine="567"/>
        <w:jc w:val="both"/>
      </w:pPr>
      <w:r w:rsidRPr="003964DA">
        <w:rPr>
          <w:b/>
        </w:rPr>
        <w:t>уметь:</w:t>
      </w:r>
    </w:p>
    <w:p w:rsidR="000B47A8" w:rsidRPr="00F2121E" w:rsidRDefault="000B47A8" w:rsidP="000B47A8">
      <w:pPr>
        <w:numPr>
          <w:ilvl w:val="0"/>
          <w:numId w:val="3"/>
        </w:numPr>
        <w:jc w:val="both"/>
      </w:pPr>
      <w:r w:rsidRPr="003964DA">
        <w:rPr>
          <w:b/>
          <w:i/>
        </w:rPr>
        <w:t>называть</w:t>
      </w:r>
      <w:r w:rsidRPr="003964DA">
        <w:t xml:space="preserve"> изученные вещества по «тривиальной» или международной номенклатуре;</w:t>
      </w:r>
    </w:p>
    <w:p w:rsidR="000B47A8" w:rsidRPr="003964DA" w:rsidRDefault="000B47A8" w:rsidP="000B47A8">
      <w:pPr>
        <w:numPr>
          <w:ilvl w:val="0"/>
          <w:numId w:val="3"/>
        </w:numPr>
        <w:jc w:val="both"/>
        <w:rPr>
          <w:iCs/>
        </w:rPr>
      </w:pPr>
      <w:r w:rsidRPr="003964DA">
        <w:rPr>
          <w:b/>
          <w:i/>
        </w:rPr>
        <w:t>определять</w:t>
      </w:r>
      <w:r w:rsidRPr="003964DA">
        <w:rPr>
          <w:b/>
        </w:rPr>
        <w:t xml:space="preserve">: </w:t>
      </w:r>
      <w:r w:rsidRPr="003964DA">
        <w:t xml:space="preserve">валентность и степень окисления химических элементов в органических и неорганических соединениях, тип химической связи в органических и неорганических соединениях, </w:t>
      </w:r>
      <w:r w:rsidRPr="003964DA">
        <w:rPr>
          <w:iCs/>
        </w:rPr>
        <w:t>заряд иона, характер среды в водных растворах соединений, окислитель и восстановитель, принадлежность веществ к различным классам химических соединений.</w:t>
      </w:r>
    </w:p>
    <w:p w:rsidR="000B47A8" w:rsidRDefault="000B47A8" w:rsidP="000B47A8">
      <w:pPr>
        <w:numPr>
          <w:ilvl w:val="0"/>
          <w:numId w:val="3"/>
        </w:numPr>
        <w:jc w:val="both"/>
        <w:rPr>
          <w:iCs/>
        </w:rPr>
      </w:pPr>
      <w:r w:rsidRPr="003964DA">
        <w:rPr>
          <w:b/>
          <w:i/>
        </w:rPr>
        <w:t>характеризовать</w:t>
      </w:r>
      <w:r w:rsidRPr="003964DA">
        <w:rPr>
          <w:b/>
        </w:rPr>
        <w:t xml:space="preserve">: </w:t>
      </w:r>
      <w:r w:rsidRPr="003964DA">
        <w:t xml:space="preserve">общие химические основных классов органических </w:t>
      </w:r>
      <w:r>
        <w:t xml:space="preserve">и неорганических </w:t>
      </w:r>
      <w:r w:rsidRPr="003964DA">
        <w:t xml:space="preserve">соединений; строение и химические свойства изученных органических </w:t>
      </w:r>
      <w:r>
        <w:t xml:space="preserve">и неорганических </w:t>
      </w:r>
      <w:r w:rsidRPr="003964DA">
        <w:t xml:space="preserve">соединений; </w:t>
      </w:r>
      <w:r w:rsidRPr="003964DA">
        <w:rPr>
          <w:iCs/>
        </w:rPr>
        <w:t>элементы малых периодов по их положению в периодической системе Д.И. Менделеева; общие химические</w:t>
      </w:r>
      <w:r>
        <w:rPr>
          <w:iCs/>
        </w:rPr>
        <w:t xml:space="preserve"> свойства металлов, неметаллов;</w:t>
      </w:r>
    </w:p>
    <w:p w:rsidR="000B47A8" w:rsidRPr="003964DA" w:rsidRDefault="000B47A8" w:rsidP="000B47A8">
      <w:pPr>
        <w:numPr>
          <w:ilvl w:val="0"/>
          <w:numId w:val="3"/>
        </w:numPr>
        <w:jc w:val="both"/>
        <w:rPr>
          <w:iCs/>
        </w:rPr>
      </w:pPr>
      <w:r w:rsidRPr="003964DA">
        <w:rPr>
          <w:b/>
          <w:i/>
        </w:rPr>
        <w:t>объяснять</w:t>
      </w:r>
      <w:r w:rsidRPr="003964DA">
        <w:rPr>
          <w:b/>
        </w:rPr>
        <w:t xml:space="preserve">: </w:t>
      </w:r>
      <w:r w:rsidRPr="003964DA">
        <w:t>зависимость свойств веществ от их состава и строения; природу химической связи в органических и неорганических веществах, зависимость скорости химической реакции и положения химического равновесия от различных факторов;</w:t>
      </w:r>
      <w:r w:rsidRPr="003964DA">
        <w:rPr>
          <w:iCs/>
        </w:rPr>
        <w:t xml:space="preserve"> </w:t>
      </w:r>
    </w:p>
    <w:p w:rsidR="000B47A8" w:rsidRPr="003964DA" w:rsidRDefault="000B47A8" w:rsidP="000B47A8">
      <w:pPr>
        <w:numPr>
          <w:ilvl w:val="0"/>
          <w:numId w:val="3"/>
        </w:numPr>
        <w:jc w:val="both"/>
      </w:pPr>
      <w:r w:rsidRPr="003964DA">
        <w:rPr>
          <w:b/>
          <w:i/>
        </w:rPr>
        <w:t>выполнять химический эксперимент</w:t>
      </w:r>
      <w:r w:rsidRPr="003964DA">
        <w:t xml:space="preserve"> по распознаванию важнейших органических и неорганических веществ;</w:t>
      </w:r>
    </w:p>
    <w:p w:rsidR="000B47A8" w:rsidRPr="003964DA" w:rsidRDefault="000B47A8" w:rsidP="000B47A8">
      <w:pPr>
        <w:numPr>
          <w:ilvl w:val="0"/>
          <w:numId w:val="3"/>
        </w:numPr>
        <w:jc w:val="both"/>
      </w:pPr>
      <w:r w:rsidRPr="003964DA">
        <w:rPr>
          <w:b/>
          <w:i/>
        </w:rPr>
        <w:t>проводить</w:t>
      </w:r>
      <w:r w:rsidRPr="003964DA"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</w:t>
      </w:r>
      <w:r w:rsidRPr="003964DA">
        <w:lastRenderedPageBreak/>
        <w:t>ресурсов Интернета); использовать компьютерные технологии для обработки и передачи химической информац</w:t>
      </w:r>
      <w:proofErr w:type="gramStart"/>
      <w:r w:rsidRPr="003964DA">
        <w:t>ии и ее</w:t>
      </w:r>
      <w:proofErr w:type="gramEnd"/>
      <w:r w:rsidRPr="003964DA">
        <w:t xml:space="preserve"> представления в различных формах;</w:t>
      </w:r>
    </w:p>
    <w:p w:rsidR="000B47A8" w:rsidRPr="003964DA" w:rsidRDefault="000B47A8" w:rsidP="000B47A8">
      <w:pPr>
        <w:numPr>
          <w:ilvl w:val="0"/>
          <w:numId w:val="3"/>
        </w:numPr>
        <w:jc w:val="both"/>
        <w:rPr>
          <w:iCs/>
        </w:rPr>
      </w:pPr>
      <w:r>
        <w:rPr>
          <w:b/>
          <w:i/>
          <w:iCs/>
        </w:rPr>
        <w:t>и</w:t>
      </w:r>
      <w:r w:rsidRPr="003964DA">
        <w:rPr>
          <w:b/>
          <w:i/>
          <w:iCs/>
        </w:rPr>
        <w:t>спользовать:</w:t>
      </w:r>
      <w:r w:rsidRPr="003964DA">
        <w:rPr>
          <w:iCs/>
        </w:rPr>
        <w:t xml:space="preserve"> компьютерные технологии для обработки и передачи химической информац</w:t>
      </w:r>
      <w:proofErr w:type="gramStart"/>
      <w:r w:rsidRPr="003964DA">
        <w:rPr>
          <w:iCs/>
        </w:rPr>
        <w:t>ии и ее</w:t>
      </w:r>
      <w:proofErr w:type="gramEnd"/>
      <w:r w:rsidRPr="003964DA">
        <w:rPr>
          <w:iCs/>
        </w:rPr>
        <w:t xml:space="preserve"> представления в различной форме.</w:t>
      </w:r>
    </w:p>
    <w:p w:rsidR="000B47A8" w:rsidRDefault="000B47A8" w:rsidP="000B47A8">
      <w:pPr>
        <w:ind w:firstLine="567"/>
        <w:jc w:val="both"/>
        <w:rPr>
          <w:b/>
        </w:rPr>
      </w:pPr>
    </w:p>
    <w:p w:rsidR="000B47A8" w:rsidRPr="000A44C6" w:rsidRDefault="000B47A8" w:rsidP="000B47A8">
      <w:pPr>
        <w:ind w:firstLine="561"/>
        <w:jc w:val="both"/>
      </w:pPr>
      <w:r>
        <w:rPr>
          <w:b/>
        </w:rPr>
        <w:t>И</w:t>
      </w:r>
      <w:r w:rsidRPr="000A44C6">
        <w:rPr>
          <w:b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Pr="000A44C6">
        <w:t>для</w:t>
      </w:r>
      <w:proofErr w:type="gramEnd"/>
      <w:r w:rsidRPr="000A44C6">
        <w:t>:</w:t>
      </w:r>
    </w:p>
    <w:p w:rsidR="000B47A8" w:rsidRPr="000A44C6" w:rsidRDefault="000B47A8" w:rsidP="000B47A8">
      <w:pPr>
        <w:numPr>
          <w:ilvl w:val="0"/>
          <w:numId w:val="4"/>
        </w:numPr>
        <w:jc w:val="both"/>
        <w:rPr>
          <w:b/>
        </w:rPr>
      </w:pPr>
      <w:r w:rsidRPr="000A44C6">
        <w:t>определения возможности протекания химических превращений в различных условиях и оценки их последствий;</w:t>
      </w:r>
    </w:p>
    <w:p w:rsidR="000B47A8" w:rsidRPr="000A44C6" w:rsidRDefault="000B47A8" w:rsidP="000B47A8">
      <w:pPr>
        <w:numPr>
          <w:ilvl w:val="0"/>
          <w:numId w:val="4"/>
        </w:numPr>
        <w:jc w:val="both"/>
        <w:rPr>
          <w:b/>
        </w:rPr>
      </w:pPr>
      <w:r w:rsidRPr="000A44C6">
        <w:t>экологически грамотного поведения в окружающей среде;</w:t>
      </w:r>
    </w:p>
    <w:p w:rsidR="000B47A8" w:rsidRPr="000A44C6" w:rsidRDefault="000B47A8" w:rsidP="000B47A8">
      <w:pPr>
        <w:numPr>
          <w:ilvl w:val="0"/>
          <w:numId w:val="4"/>
        </w:numPr>
        <w:jc w:val="both"/>
        <w:rPr>
          <w:b/>
        </w:rPr>
      </w:pPr>
      <w:r w:rsidRPr="000A44C6">
        <w:t>оценки влияния химического загрязнения окружающей среды на организм человека и другие живые организмы;</w:t>
      </w:r>
    </w:p>
    <w:p w:rsidR="000B47A8" w:rsidRPr="000A44C6" w:rsidRDefault="000B47A8" w:rsidP="000B47A8">
      <w:pPr>
        <w:numPr>
          <w:ilvl w:val="0"/>
          <w:numId w:val="4"/>
        </w:numPr>
        <w:jc w:val="both"/>
        <w:rPr>
          <w:b/>
        </w:rPr>
      </w:pPr>
      <w:r w:rsidRPr="000A44C6">
        <w:t>безопасного обращения с горючими и токсичными веществами, лабораторным оборудованием;</w:t>
      </w:r>
    </w:p>
    <w:p w:rsidR="000B47A8" w:rsidRPr="009D60C3" w:rsidRDefault="000B47A8" w:rsidP="000B47A8">
      <w:pPr>
        <w:numPr>
          <w:ilvl w:val="0"/>
          <w:numId w:val="4"/>
        </w:numPr>
        <w:jc w:val="both"/>
        <w:rPr>
          <w:b/>
        </w:rPr>
      </w:pPr>
      <w:r w:rsidRPr="000A44C6">
        <w:t>критической оценки достоверности химической информации, поступающей из разных источников.</w:t>
      </w:r>
    </w:p>
    <w:p w:rsidR="000B47A8" w:rsidRPr="009D60C3" w:rsidRDefault="000B47A8" w:rsidP="000B47A8">
      <w:pPr>
        <w:numPr>
          <w:ilvl w:val="0"/>
          <w:numId w:val="4"/>
        </w:numPr>
        <w:jc w:val="both"/>
        <w:rPr>
          <w:bCs/>
          <w:iCs/>
        </w:rPr>
      </w:pPr>
      <w:r w:rsidRPr="009D60C3">
        <w:rPr>
          <w:bCs/>
          <w:iCs/>
        </w:rPr>
        <w:t>получения знаний по другим учебным предметам.</w:t>
      </w:r>
    </w:p>
    <w:p w:rsidR="000B47A8" w:rsidRPr="009D60C3" w:rsidRDefault="000B47A8" w:rsidP="000B47A8">
      <w:pPr>
        <w:numPr>
          <w:ilvl w:val="0"/>
          <w:numId w:val="4"/>
        </w:numPr>
        <w:jc w:val="both"/>
        <w:rPr>
          <w:bCs/>
          <w:iCs/>
        </w:rPr>
      </w:pPr>
      <w:r w:rsidRPr="009D60C3">
        <w:rPr>
          <w:bCs/>
          <w:iCs/>
        </w:rPr>
        <w:t>бережного и сознательного отношения к себе, окружающим, природе;</w:t>
      </w:r>
    </w:p>
    <w:p w:rsidR="000B47A8" w:rsidRPr="009D60C3" w:rsidRDefault="000B47A8" w:rsidP="000B47A8">
      <w:pPr>
        <w:numPr>
          <w:ilvl w:val="0"/>
          <w:numId w:val="4"/>
        </w:numPr>
        <w:jc w:val="both"/>
        <w:rPr>
          <w:bCs/>
          <w:iCs/>
        </w:rPr>
      </w:pPr>
      <w:r w:rsidRPr="009D60C3">
        <w:rPr>
          <w:bCs/>
          <w:iCs/>
        </w:rPr>
        <w:t>удовлетворения коммуникативных потребностей в учебных, бытовых, социально – культурных ситуациях общения;</w:t>
      </w:r>
    </w:p>
    <w:p w:rsidR="000B47A8" w:rsidRPr="009D60C3" w:rsidRDefault="000B47A8" w:rsidP="000B47A8">
      <w:pPr>
        <w:numPr>
          <w:ilvl w:val="0"/>
          <w:numId w:val="4"/>
        </w:numPr>
        <w:jc w:val="both"/>
        <w:rPr>
          <w:bCs/>
          <w:iCs/>
        </w:rPr>
      </w:pPr>
      <w:r w:rsidRPr="009D60C3">
        <w:rPr>
          <w:bCs/>
          <w:iCs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B47A8" w:rsidRPr="000A44C6" w:rsidRDefault="000B47A8" w:rsidP="000B47A8">
      <w:pPr>
        <w:ind w:left="567"/>
        <w:jc w:val="both"/>
        <w:rPr>
          <w:b/>
        </w:rPr>
      </w:pPr>
    </w:p>
    <w:p w:rsidR="000B47A8" w:rsidRDefault="000B47A8" w:rsidP="000B47A8">
      <w:pPr>
        <w:jc w:val="center"/>
      </w:pPr>
    </w:p>
    <w:p w:rsidR="000B47A8" w:rsidRDefault="000B47A8" w:rsidP="000B47A8">
      <w:pPr>
        <w:jc w:val="center"/>
      </w:pPr>
    </w:p>
    <w:p w:rsidR="003D54EF" w:rsidRDefault="003D54EF"/>
    <w:sectPr w:rsidR="003D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6757E"/>
    <w:multiLevelType w:val="hybridMultilevel"/>
    <w:tmpl w:val="60865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8279B"/>
    <w:multiLevelType w:val="hybridMultilevel"/>
    <w:tmpl w:val="31BA1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020EE"/>
    <w:multiLevelType w:val="hybridMultilevel"/>
    <w:tmpl w:val="0DEA4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43125"/>
    <w:multiLevelType w:val="hybridMultilevel"/>
    <w:tmpl w:val="30DAA66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EF443F"/>
    <w:multiLevelType w:val="hybridMultilevel"/>
    <w:tmpl w:val="D778C7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4D"/>
    <w:rsid w:val="000B47A8"/>
    <w:rsid w:val="003A46B8"/>
    <w:rsid w:val="003D54EF"/>
    <w:rsid w:val="0094704D"/>
    <w:rsid w:val="00AE3B72"/>
    <w:rsid w:val="00E8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7A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B47A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7A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B47A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Дом</cp:lastModifiedBy>
  <cp:revision>4</cp:revision>
  <dcterms:created xsi:type="dcterms:W3CDTF">2015-03-25T04:10:00Z</dcterms:created>
  <dcterms:modified xsi:type="dcterms:W3CDTF">2019-11-02T20:32:00Z</dcterms:modified>
</cp:coreProperties>
</file>