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936F21" w:rsidRPr="003235FB" w:rsidRDefault="00A858FC" w:rsidP="00936F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D58A8B" wp14:editId="7730B1C3">
            <wp:simplePos x="0" y="0"/>
            <wp:positionH relativeFrom="column">
              <wp:posOffset>60443</wp:posOffset>
            </wp:positionH>
            <wp:positionV relativeFrom="paragraph">
              <wp:posOffset>154748</wp:posOffset>
            </wp:positionV>
            <wp:extent cx="9526701" cy="1616149"/>
            <wp:effectExtent l="0" t="0" r="0" b="3175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01" cy="161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936F21" w:rsidRPr="003235FB" w:rsidTr="0059606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3235FB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936F21" w:rsidRPr="003235FB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936F21" w:rsidRPr="003235FB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936F21" w:rsidRPr="003235FB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3235FB" w:rsidRDefault="00936F21" w:rsidP="005960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936F21" w:rsidRPr="003235FB" w:rsidRDefault="00936F21" w:rsidP="005960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936F21" w:rsidRPr="003235FB" w:rsidRDefault="00936F21" w:rsidP="005960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3235FB" w:rsidRDefault="00936F21" w:rsidP="0059606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936F21" w:rsidRPr="003235FB" w:rsidRDefault="00936F21" w:rsidP="0059606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936F21" w:rsidRPr="003235FB" w:rsidRDefault="00936F21" w:rsidP="00B16A00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</w:t>
            </w:r>
            <w:r w:rsidR="00B16A00">
              <w:rPr>
                <w:color w:val="000000" w:themeColor="text1"/>
              </w:rPr>
              <w:t>2</w:t>
            </w:r>
          </w:p>
        </w:tc>
      </w:tr>
    </w:tbl>
    <w:p w:rsidR="00936F21" w:rsidRPr="003235FB" w:rsidRDefault="00936F21" w:rsidP="00936F2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936F21" w:rsidRPr="00C24A87" w:rsidRDefault="00936F21" w:rsidP="00936F2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</w:t>
      </w:r>
      <w:r w:rsidR="001359F3">
        <w:rPr>
          <w:bCs/>
          <w:iCs/>
          <w:sz w:val="28"/>
          <w:szCs w:val="28"/>
        </w:rPr>
        <w:t xml:space="preserve"> предмету</w:t>
      </w:r>
      <w:r w:rsidRPr="00C24A87">
        <w:rPr>
          <w:bCs/>
          <w:iCs/>
          <w:sz w:val="28"/>
          <w:szCs w:val="28"/>
        </w:rPr>
        <w:t xml:space="preserve"> </w:t>
      </w:r>
      <w:r w:rsidR="001359F3">
        <w:rPr>
          <w:bCs/>
          <w:iCs/>
          <w:sz w:val="28"/>
          <w:szCs w:val="28"/>
        </w:rPr>
        <w:t>«</w:t>
      </w:r>
      <w:r w:rsidR="001359F3">
        <w:rPr>
          <w:color w:val="000000" w:themeColor="text1"/>
          <w:sz w:val="28"/>
          <w:szCs w:val="28"/>
          <w:highlight w:val="white"/>
        </w:rPr>
        <w:t>История</w:t>
      </w:r>
      <w:r>
        <w:rPr>
          <w:color w:val="000000" w:themeColor="text1"/>
          <w:sz w:val="28"/>
          <w:szCs w:val="28"/>
          <w:highlight w:val="white"/>
        </w:rPr>
        <w:t xml:space="preserve"> России. Всеобщая история</w:t>
      </w:r>
      <w:r w:rsidR="001359F3">
        <w:rPr>
          <w:color w:val="000000" w:themeColor="text1"/>
          <w:sz w:val="28"/>
          <w:szCs w:val="28"/>
        </w:rPr>
        <w:t>»</w:t>
      </w:r>
    </w:p>
    <w:p w:rsidR="00936F21" w:rsidRPr="00C24A87" w:rsidRDefault="00936F21" w:rsidP="00936F2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proofErr w:type="gramStart"/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7</w:t>
      </w:r>
      <w:proofErr w:type="gramEnd"/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3235FB" w:rsidRDefault="00936F21" w:rsidP="00936F2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3235FB" w:rsidRDefault="00936F21" w:rsidP="00936F2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936F21" w:rsidRPr="003235FB" w:rsidRDefault="00936F21" w:rsidP="00936F2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ФГОС </w:t>
      </w:r>
      <w:r>
        <w:rPr>
          <w:color w:val="000000" w:themeColor="text1"/>
          <w:sz w:val="28"/>
          <w:szCs w:val="28"/>
          <w:highlight w:val="white"/>
        </w:rPr>
        <w:t>О</w:t>
      </w:r>
      <w:r w:rsidRPr="003235FB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936F21" w:rsidRPr="003235FB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936F21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Петрович П.В, </w:t>
      </w:r>
    </w:p>
    <w:p w:rsidR="00936F21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936F21" w:rsidRPr="003235FB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36F21" w:rsidRPr="003235FB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36F21" w:rsidRPr="003235FB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A13ACD" w:rsidRDefault="00A13ACD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13ACD" w:rsidRDefault="00A13ACD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13ACD" w:rsidRDefault="00A13ACD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13ACD" w:rsidRDefault="00A13ACD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36F21" w:rsidRPr="003235FB" w:rsidRDefault="00936F21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936F21" w:rsidRDefault="00A13ACD" w:rsidP="00A13ACD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п.Прииртышский</w:t>
      </w:r>
      <w:proofErr w:type="spellEnd"/>
    </w:p>
    <w:p w:rsidR="00936F21" w:rsidRDefault="00936F21" w:rsidP="00936F21">
      <w:pPr>
        <w:rPr>
          <w:sz w:val="22"/>
          <w:szCs w:val="22"/>
        </w:rPr>
      </w:pPr>
    </w:p>
    <w:p w:rsidR="00596061" w:rsidRDefault="00596061" w:rsidP="00596061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</w:p>
    <w:p w:rsidR="00596061" w:rsidRPr="00596061" w:rsidRDefault="00A13ACD" w:rsidP="00596061">
      <w:pPr>
        <w:autoSpaceDE w:val="0"/>
        <w:autoSpaceDN w:val="0"/>
        <w:adjustRightInd w:val="0"/>
        <w:spacing w:line="276" w:lineRule="auto"/>
        <w:rPr>
          <w:bCs/>
          <w:iCs/>
          <w:sz w:val="22"/>
          <w:szCs w:val="22"/>
        </w:rPr>
      </w:pPr>
      <w:r>
        <w:rPr>
          <w:color w:val="000000" w:themeColor="text1"/>
        </w:rPr>
        <w:t>Планируемые результаты освоения учебного предмета</w:t>
      </w:r>
      <w:r>
        <w:rPr>
          <w:b/>
          <w:sz w:val="22"/>
          <w:szCs w:val="22"/>
        </w:rPr>
        <w:t xml:space="preserve"> «</w:t>
      </w:r>
      <w:r w:rsidR="00596061" w:rsidRPr="00596061">
        <w:rPr>
          <w:color w:val="000000" w:themeColor="text1"/>
          <w:sz w:val="22"/>
          <w:szCs w:val="22"/>
          <w:highlight w:val="white"/>
        </w:rPr>
        <w:t>Истории России. Всеобщая история</w:t>
      </w:r>
      <w:r>
        <w:rPr>
          <w:color w:val="000000" w:themeColor="text1"/>
          <w:sz w:val="22"/>
          <w:szCs w:val="22"/>
        </w:rPr>
        <w:t>»</w:t>
      </w:r>
      <w:r w:rsidR="00596061" w:rsidRPr="00596061">
        <w:rPr>
          <w:bCs/>
          <w:iCs/>
          <w:sz w:val="22"/>
          <w:szCs w:val="22"/>
        </w:rPr>
        <w:t xml:space="preserve"> </w:t>
      </w:r>
    </w:p>
    <w:p w:rsidR="008554FC" w:rsidRPr="00677C43" w:rsidRDefault="00D40814" w:rsidP="00677C43">
      <w:pPr>
        <w:pStyle w:val="a4"/>
        <w:spacing w:line="240" w:lineRule="auto"/>
        <w:ind w:left="426" w:hanging="426"/>
        <w:rPr>
          <w:rFonts w:ascii="Times New Roman" w:hAnsi="Times New Roman"/>
        </w:rPr>
      </w:pPr>
      <w:r w:rsidRPr="00314B4B">
        <w:rPr>
          <w:rFonts w:ascii="Times New Roman" w:hAnsi="Times New Roman" w:cs="Times New Roman"/>
          <w:b/>
        </w:rPr>
        <w:t xml:space="preserve">ученик научится: </w:t>
      </w:r>
      <w:r w:rsidR="008554FC" w:rsidRPr="00314B4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  <w:r w:rsidR="008554FC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  <w:r w:rsidR="00677C43">
        <w:rPr>
          <w:rFonts w:ascii="Times New Roman" w:hAnsi="Times New Roman"/>
        </w:rPr>
        <w:t xml:space="preserve">                       </w:t>
      </w:r>
      <w:r w:rsidR="008554FC">
        <w:rPr>
          <w:rFonts w:ascii="Times New Roman" w:hAnsi="Times New Roman"/>
        </w:rPr>
        <w:t xml:space="preserve">  </w:t>
      </w:r>
      <w:r w:rsidR="008554FC" w:rsidRPr="008554FC">
        <w:rPr>
          <w:rFonts w:ascii="Times New Roman" w:hAnsi="Times New Roman"/>
        </w:rPr>
        <w:t xml:space="preserve">• анализировать информацию различных источников по отечественной и всеобщей истории Нового времени; </w:t>
      </w:r>
      <w:r w:rsidR="008554FC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  <w:r w:rsidR="008554FC">
        <w:rPr>
          <w:rFonts w:ascii="Times New Roman" w:hAnsi="Times New Roman"/>
        </w:rPr>
        <w:t xml:space="preserve">                                          </w:t>
      </w:r>
      <w:r w:rsidR="008554FC" w:rsidRPr="008554FC">
        <w:rPr>
          <w:rFonts w:ascii="Times New Roman" w:hAnsi="Times New Roman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  <w:r w:rsidR="0040431B">
        <w:rPr>
          <w:rFonts w:ascii="Times New Roman" w:hAnsi="Times New Roman"/>
        </w:rPr>
        <w:t xml:space="preserve">    </w:t>
      </w:r>
      <w:r w:rsidR="008554FC" w:rsidRPr="008554FC">
        <w:rPr>
          <w:rFonts w:ascii="Times New Roman" w:hAnsi="Times New Roman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  <w:r w:rsidR="0040431B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объяснять</w:t>
      </w:r>
      <w:r w:rsidR="008554FC" w:rsidRPr="008554FC">
        <w:rPr>
          <w:rFonts w:ascii="Times New Roman" w:hAnsi="Times New Roman"/>
          <w:b/>
          <w:i/>
        </w:rPr>
        <w:t xml:space="preserve"> </w:t>
      </w:r>
      <w:r w:rsidR="008554FC" w:rsidRPr="008554FC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  <w:r w:rsidR="0040431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сопоставлять</w:t>
      </w:r>
      <w:r w:rsidR="008554FC" w:rsidRPr="008554FC">
        <w:rPr>
          <w:rFonts w:ascii="Times New Roman" w:hAnsi="Times New Roman"/>
          <w:b/>
          <w:i/>
        </w:rPr>
        <w:t xml:space="preserve"> </w:t>
      </w:r>
      <w:r w:rsidR="008554FC" w:rsidRPr="008554FC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</w:t>
      </w:r>
      <w:r w:rsidR="0040431B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8554FC" w:rsidRPr="008554FC">
        <w:rPr>
          <w:rFonts w:ascii="Times New Roman" w:hAnsi="Times New Roman"/>
        </w:rPr>
        <w:t>• давать оценку событиям и личностям отечественной и всеобщей истории Нового времени.</w:t>
      </w:r>
    </w:p>
    <w:p w:rsidR="00E472B3" w:rsidRPr="00314B4B" w:rsidRDefault="00D40814" w:rsidP="00D40814">
      <w:pPr>
        <w:jc w:val="both"/>
        <w:rPr>
          <w:b/>
          <w:sz w:val="22"/>
          <w:szCs w:val="22"/>
        </w:rPr>
      </w:pPr>
      <w:r w:rsidRPr="00314B4B">
        <w:rPr>
          <w:b/>
          <w:sz w:val="22"/>
          <w:szCs w:val="22"/>
        </w:rPr>
        <w:t>ученик  получит  возможность  научиться:</w:t>
      </w:r>
    </w:p>
    <w:p w:rsidR="00C539AD" w:rsidRPr="00844C80" w:rsidRDefault="00C539AD" w:rsidP="00C539AD">
      <w:pPr>
        <w:tabs>
          <w:tab w:val="left" w:pos="426"/>
        </w:tabs>
        <w:jc w:val="both"/>
        <w:rPr>
          <w:i/>
          <w:sz w:val="22"/>
          <w:szCs w:val="22"/>
        </w:rPr>
      </w:pPr>
      <w:r w:rsidRPr="00844C80">
        <w:rPr>
          <w:i/>
        </w:rPr>
        <w:t xml:space="preserve">       </w:t>
      </w:r>
      <w:r w:rsidRPr="00844C80">
        <w:rPr>
          <w:i/>
          <w:sz w:val="22"/>
          <w:szCs w:val="22"/>
        </w:rPr>
        <w:t>• </w:t>
      </w:r>
      <w:r w:rsidRPr="00844C80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C43B4D" w:rsidRDefault="00C539AD" w:rsidP="00C539AD">
      <w:pPr>
        <w:jc w:val="both"/>
        <w:rPr>
          <w:sz w:val="22"/>
          <w:szCs w:val="22"/>
        </w:rPr>
      </w:pPr>
      <w:r w:rsidRPr="00844C80">
        <w:rPr>
          <w:i/>
          <w:sz w:val="22"/>
          <w:szCs w:val="22"/>
        </w:rPr>
        <w:t xml:space="preserve">        • </w:t>
      </w:r>
      <w:r w:rsidRPr="00844C80">
        <w:rPr>
          <w:sz w:val="22"/>
          <w:szCs w:val="22"/>
        </w:rPr>
        <w:t xml:space="preserve">использовать элементы источниковедческого анализа при работе с историческими </w:t>
      </w:r>
      <w:proofErr w:type="gramStart"/>
      <w:r w:rsidRPr="00844C80">
        <w:rPr>
          <w:sz w:val="22"/>
          <w:szCs w:val="22"/>
        </w:rPr>
        <w:t>материалами</w:t>
      </w:r>
      <w:r w:rsidR="00C43B4D">
        <w:rPr>
          <w:sz w:val="22"/>
          <w:szCs w:val="22"/>
        </w:rPr>
        <w:t xml:space="preserve"> </w:t>
      </w:r>
      <w:r w:rsidRPr="00844C80">
        <w:rPr>
          <w:sz w:val="22"/>
          <w:szCs w:val="22"/>
        </w:rPr>
        <w:t xml:space="preserve"> (</w:t>
      </w:r>
      <w:proofErr w:type="gramEnd"/>
      <w:r w:rsidRPr="00844C80">
        <w:rPr>
          <w:sz w:val="22"/>
          <w:szCs w:val="22"/>
        </w:rPr>
        <w:t xml:space="preserve">определение принадлежности и достоверности </w:t>
      </w:r>
      <w:r w:rsidR="00C43B4D">
        <w:rPr>
          <w:sz w:val="22"/>
          <w:szCs w:val="22"/>
        </w:rPr>
        <w:t xml:space="preserve"> </w:t>
      </w:r>
    </w:p>
    <w:p w:rsidR="00C539AD" w:rsidRPr="00844C80" w:rsidRDefault="00C43B4D" w:rsidP="00C53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источника, </w:t>
      </w:r>
      <w:r w:rsidR="00C539AD" w:rsidRPr="00844C80">
        <w:rPr>
          <w:sz w:val="22"/>
          <w:szCs w:val="22"/>
        </w:rPr>
        <w:t xml:space="preserve"> позиций автора и др.);</w:t>
      </w:r>
    </w:p>
    <w:p w:rsidR="00C539AD" w:rsidRPr="00844C80" w:rsidRDefault="00C539AD" w:rsidP="00C539AD">
      <w:pPr>
        <w:jc w:val="both"/>
        <w:rPr>
          <w:sz w:val="22"/>
          <w:szCs w:val="22"/>
        </w:rPr>
      </w:pPr>
      <w:r w:rsidRPr="00844C80">
        <w:rPr>
          <w:i/>
          <w:sz w:val="22"/>
          <w:szCs w:val="22"/>
        </w:rPr>
        <w:t xml:space="preserve">       </w:t>
      </w:r>
      <w:r w:rsidRPr="00844C80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C539AD" w:rsidRPr="00844C80" w:rsidRDefault="00C539AD" w:rsidP="00C539AD">
      <w:pPr>
        <w:jc w:val="both"/>
        <w:rPr>
          <w:sz w:val="22"/>
          <w:szCs w:val="22"/>
        </w:rPr>
      </w:pPr>
      <w:r w:rsidRPr="00844C80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 и    </w:t>
      </w:r>
    </w:p>
    <w:p w:rsidR="00DB57FE" w:rsidRPr="00982E2D" w:rsidRDefault="00C539AD" w:rsidP="00982E2D">
      <w:pPr>
        <w:jc w:val="both"/>
        <w:rPr>
          <w:b/>
          <w:sz w:val="22"/>
          <w:szCs w:val="22"/>
        </w:rPr>
      </w:pPr>
      <w:r w:rsidRPr="00844C80">
        <w:rPr>
          <w:sz w:val="22"/>
          <w:szCs w:val="22"/>
        </w:rPr>
        <w:t xml:space="preserve">          т. д.</w:t>
      </w:r>
    </w:p>
    <w:p w:rsidR="003340F7" w:rsidRPr="00B003BD" w:rsidRDefault="00596061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EB1203">
        <w:rPr>
          <w:rFonts w:cs="Times New Roman"/>
          <w:sz w:val="22"/>
          <w:szCs w:val="22"/>
        </w:rPr>
        <w:t xml:space="preserve">Содержание  учебного предмета </w:t>
      </w:r>
      <w:r w:rsidR="003340F7" w:rsidRPr="00B003BD">
        <w:rPr>
          <w:sz w:val="22"/>
          <w:szCs w:val="22"/>
        </w:rPr>
        <w:t>«Всеобщая история. Ис</w:t>
      </w:r>
      <w:r w:rsidR="00C43B4D">
        <w:rPr>
          <w:sz w:val="22"/>
          <w:szCs w:val="22"/>
        </w:rPr>
        <w:t>тория нового времени</w:t>
      </w:r>
      <w:r w:rsidR="003340F7" w:rsidRPr="00B003BD">
        <w:rPr>
          <w:sz w:val="22"/>
          <w:szCs w:val="22"/>
        </w:rPr>
        <w:t>»</w:t>
      </w:r>
    </w:p>
    <w:p w:rsidR="003340F7" w:rsidRDefault="003340F7" w:rsidP="003340F7">
      <w:pPr>
        <w:jc w:val="both"/>
        <w:rPr>
          <w:b/>
          <w:sz w:val="22"/>
          <w:szCs w:val="22"/>
        </w:rPr>
      </w:pPr>
      <w:r w:rsidRPr="001B2931">
        <w:rPr>
          <w:b/>
          <w:sz w:val="22"/>
          <w:szCs w:val="22"/>
        </w:rPr>
        <w:t>Введение.</w:t>
      </w:r>
      <w:r>
        <w:rPr>
          <w:b/>
          <w:sz w:val="22"/>
          <w:szCs w:val="22"/>
        </w:rPr>
        <w:t xml:space="preserve"> </w:t>
      </w:r>
      <w:r w:rsidRPr="001B2931">
        <w:rPr>
          <w:sz w:val="22"/>
          <w:szCs w:val="22"/>
        </w:rPr>
        <w:t xml:space="preserve">Особенности </w:t>
      </w:r>
      <w:r>
        <w:rPr>
          <w:sz w:val="22"/>
          <w:szCs w:val="22"/>
        </w:rPr>
        <w:t xml:space="preserve"> </w:t>
      </w:r>
      <w:r w:rsidR="00C43B4D">
        <w:rPr>
          <w:sz w:val="22"/>
          <w:szCs w:val="22"/>
        </w:rPr>
        <w:t>и содержание курса  (2 часа</w:t>
      </w:r>
      <w:r w:rsidRPr="001B2931">
        <w:rPr>
          <w:sz w:val="22"/>
          <w:szCs w:val="22"/>
        </w:rPr>
        <w:t>)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 w:rsidRPr="00704BCE">
        <w:rPr>
          <w:b/>
          <w:sz w:val="22"/>
          <w:szCs w:val="22"/>
        </w:rPr>
        <w:t>Тема 1. Мир в начале Нового времени. Великие географические откры</w:t>
      </w:r>
      <w:r w:rsidR="00C43B4D">
        <w:rPr>
          <w:b/>
          <w:sz w:val="22"/>
          <w:szCs w:val="22"/>
        </w:rPr>
        <w:t>тия. Возрождение. Реформация. (</w:t>
      </w:r>
      <w:r w:rsidRPr="00704BCE">
        <w:rPr>
          <w:b/>
          <w:sz w:val="22"/>
          <w:szCs w:val="22"/>
        </w:rPr>
        <w:t>2</w:t>
      </w:r>
      <w:r w:rsidR="00C43B4D">
        <w:rPr>
          <w:b/>
          <w:sz w:val="22"/>
          <w:szCs w:val="22"/>
        </w:rPr>
        <w:t>1 час</w:t>
      </w:r>
      <w:r w:rsidRPr="00704BCE">
        <w:rPr>
          <w:b/>
          <w:sz w:val="22"/>
          <w:szCs w:val="22"/>
        </w:rPr>
        <w:t>)</w:t>
      </w:r>
      <w:r w:rsidR="00C43B4D">
        <w:rPr>
          <w:b/>
          <w:sz w:val="22"/>
          <w:szCs w:val="22"/>
        </w:rPr>
        <w:t xml:space="preserve"> </w:t>
      </w:r>
      <w:r w:rsidRPr="00704BCE">
        <w:rPr>
          <w:sz w:val="22"/>
          <w:szCs w:val="22"/>
        </w:rPr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</w:t>
      </w:r>
      <w:r w:rsidRPr="00B44497">
        <w:rPr>
          <w:sz w:val="22"/>
          <w:szCs w:val="22"/>
        </w:rPr>
        <w:t>. Абсолютизм в Европе.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Дух предпринимательства преобразует экономику.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Европейское общество в раннее Новое время. Повседневная жизнь.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Великие гуманисты Европы.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Мир художественной культуры Воз</w:t>
      </w:r>
      <w:r>
        <w:rPr>
          <w:sz w:val="22"/>
          <w:szCs w:val="22"/>
        </w:rPr>
        <w:t xml:space="preserve">рождения. 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Рождение новой европейской науки.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Начало Реформации в Европе. Обновление христианства.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Распространение Реформации в Европе. Контрреформация.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Королевская власть и Реформация в Англии. Борьба за господство на море.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Религиозные войны и укрепление абсолютной монархии во Франции.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Итоговое повторение </w:t>
      </w:r>
      <w:r w:rsidR="00C43B4D">
        <w:rPr>
          <w:b/>
          <w:sz w:val="22"/>
          <w:szCs w:val="22"/>
        </w:rPr>
        <w:t xml:space="preserve"> (3</w:t>
      </w:r>
      <w:r w:rsidRPr="00B44497">
        <w:rPr>
          <w:b/>
          <w:sz w:val="22"/>
          <w:szCs w:val="22"/>
        </w:rPr>
        <w:t xml:space="preserve"> ч)</w:t>
      </w:r>
      <w:r>
        <w:rPr>
          <w:b/>
          <w:sz w:val="22"/>
          <w:szCs w:val="22"/>
        </w:rPr>
        <w:t>.</w:t>
      </w:r>
      <w:r w:rsidRPr="00704BCE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Значение раннего Нового времени</w:t>
      </w:r>
    </w:p>
    <w:p w:rsidR="00CC2DFC" w:rsidRPr="003C2B0D" w:rsidRDefault="00CC2DFC" w:rsidP="003C2B0D">
      <w:pPr>
        <w:pStyle w:val="ad"/>
        <w:jc w:val="both"/>
        <w:rPr>
          <w:rFonts w:eastAsia="Calibri"/>
          <w:i/>
        </w:rPr>
      </w:pPr>
    </w:p>
    <w:p w:rsidR="00C240DB" w:rsidRPr="008C6D36" w:rsidRDefault="00CC2DFC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  <w:proofErr w:type="gramStart"/>
      <w:r w:rsidRPr="008C6D36">
        <w:rPr>
          <w:sz w:val="22"/>
          <w:szCs w:val="22"/>
        </w:rPr>
        <w:t>Содержа</w:t>
      </w:r>
      <w:r w:rsidR="00F8480C" w:rsidRPr="008C6D36">
        <w:rPr>
          <w:sz w:val="22"/>
          <w:szCs w:val="22"/>
        </w:rPr>
        <w:t xml:space="preserve">ние </w:t>
      </w:r>
      <w:r w:rsidRPr="008C6D36">
        <w:rPr>
          <w:sz w:val="22"/>
          <w:szCs w:val="22"/>
        </w:rPr>
        <w:t xml:space="preserve"> </w:t>
      </w:r>
      <w:r w:rsidR="001359F3">
        <w:rPr>
          <w:sz w:val="22"/>
          <w:szCs w:val="22"/>
        </w:rPr>
        <w:t>учебного</w:t>
      </w:r>
      <w:proofErr w:type="gramEnd"/>
      <w:r w:rsidR="001359F3">
        <w:rPr>
          <w:sz w:val="22"/>
          <w:szCs w:val="22"/>
        </w:rPr>
        <w:t xml:space="preserve"> предмета </w:t>
      </w:r>
      <w:r w:rsidR="00F8480C" w:rsidRPr="008C6D36">
        <w:rPr>
          <w:sz w:val="22"/>
          <w:szCs w:val="22"/>
        </w:rPr>
        <w:t xml:space="preserve">«История России </w:t>
      </w:r>
      <w:r w:rsidR="00FC4483">
        <w:rPr>
          <w:sz w:val="22"/>
          <w:szCs w:val="22"/>
        </w:rPr>
        <w:t xml:space="preserve"> в</w:t>
      </w:r>
      <w:r w:rsidR="00F8480C" w:rsidRPr="008C6D36">
        <w:rPr>
          <w:sz w:val="22"/>
          <w:szCs w:val="22"/>
          <w:lang w:val="en-US"/>
        </w:rPr>
        <w:t>XVI</w:t>
      </w:r>
      <w:r w:rsidR="00F8480C" w:rsidRPr="008C6D36">
        <w:rPr>
          <w:sz w:val="22"/>
          <w:szCs w:val="22"/>
        </w:rPr>
        <w:t>-</w:t>
      </w:r>
      <w:r w:rsidR="000263F1" w:rsidRPr="008C6D36">
        <w:rPr>
          <w:sz w:val="22"/>
          <w:szCs w:val="22"/>
          <w:lang w:val="en-US"/>
        </w:rPr>
        <w:t>XVII</w:t>
      </w:r>
      <w:r w:rsidR="00FC4483">
        <w:rPr>
          <w:sz w:val="22"/>
          <w:szCs w:val="22"/>
        </w:rPr>
        <w:t xml:space="preserve"> </w:t>
      </w:r>
      <w:proofErr w:type="spellStart"/>
      <w:r w:rsidR="00FC4483">
        <w:rPr>
          <w:sz w:val="22"/>
          <w:szCs w:val="22"/>
        </w:rPr>
        <w:t>вв</w:t>
      </w:r>
      <w:proofErr w:type="spellEnd"/>
      <w:r w:rsidR="00F8480C" w:rsidRPr="008C6D36">
        <w:rPr>
          <w:sz w:val="22"/>
          <w:szCs w:val="22"/>
        </w:rPr>
        <w:t>»</w:t>
      </w:r>
    </w:p>
    <w:p w:rsidR="000263F1" w:rsidRDefault="000263F1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Введение. </w:t>
      </w:r>
      <w:r w:rsidR="00B01CC2" w:rsidRPr="00704BCE">
        <w:rPr>
          <w:sz w:val="22"/>
          <w:szCs w:val="22"/>
        </w:rPr>
        <w:t>Особенности и содержание курса</w:t>
      </w:r>
      <w:r w:rsidR="00B01CC2">
        <w:rPr>
          <w:sz w:val="22"/>
          <w:szCs w:val="22"/>
        </w:rPr>
        <w:t xml:space="preserve">  </w:t>
      </w:r>
      <w:r w:rsidR="00B01CC2" w:rsidRPr="00704BCE">
        <w:rPr>
          <w:b/>
          <w:sz w:val="22"/>
          <w:szCs w:val="22"/>
        </w:rPr>
        <w:t>(1 час)</w:t>
      </w:r>
    </w:p>
    <w:p w:rsidR="00C240DB" w:rsidRPr="00704BCE" w:rsidRDefault="00B01CC2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="00C240DB" w:rsidRPr="00704BC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Россия</w:t>
      </w:r>
      <w:r w:rsidR="00C240DB" w:rsidRPr="00704B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 </w:t>
      </w:r>
      <w:r w:rsidR="00C240DB" w:rsidRPr="00704BCE">
        <w:rPr>
          <w:b/>
          <w:sz w:val="22"/>
          <w:szCs w:val="22"/>
          <w:lang w:val="en-US"/>
        </w:rPr>
        <w:t>XVI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веке</w:t>
      </w:r>
      <w:r w:rsidR="00C240DB" w:rsidRPr="00704BCE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 (</w:t>
      </w:r>
      <w:proofErr w:type="gramEnd"/>
      <w:r>
        <w:rPr>
          <w:b/>
          <w:sz w:val="22"/>
          <w:szCs w:val="22"/>
        </w:rPr>
        <w:t xml:space="preserve"> </w:t>
      </w:r>
      <w:r w:rsidR="00C43B4D">
        <w:rPr>
          <w:b/>
          <w:sz w:val="22"/>
          <w:szCs w:val="22"/>
        </w:rPr>
        <w:t>22</w:t>
      </w:r>
      <w:r w:rsidR="00C627C9" w:rsidRPr="003340F7">
        <w:rPr>
          <w:b/>
          <w:sz w:val="22"/>
          <w:szCs w:val="22"/>
        </w:rPr>
        <w:t xml:space="preserve"> </w:t>
      </w:r>
      <w:r w:rsidRPr="003340F7">
        <w:rPr>
          <w:b/>
          <w:sz w:val="22"/>
          <w:szCs w:val="22"/>
        </w:rPr>
        <w:t>час</w:t>
      </w:r>
      <w:r w:rsidR="00C43B4D">
        <w:rPr>
          <w:b/>
          <w:sz w:val="22"/>
          <w:szCs w:val="22"/>
        </w:rPr>
        <w:t>а</w:t>
      </w:r>
      <w:r w:rsidRPr="003340F7">
        <w:rPr>
          <w:b/>
          <w:sz w:val="22"/>
          <w:szCs w:val="22"/>
        </w:rPr>
        <w:t>)</w:t>
      </w:r>
      <w:r w:rsidR="00EC75B4" w:rsidRPr="00EC75B4">
        <w:rPr>
          <w:rStyle w:val="Bodytext10pt"/>
          <w:b w:val="0"/>
          <w:bCs w:val="0"/>
          <w:color w:val="000000"/>
        </w:rPr>
        <w:t xml:space="preserve"> 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Мир и Россия в начале эпохи Великих географических от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крытий .Территория, население и хозяйство России в начале XVI в. Формирование единых го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сийского государства в первой тре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ти XVI в. Начало правления Ива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Культура и повсе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="00C627C9" w:rsidRPr="00C627C9">
        <w:rPr>
          <w:sz w:val="22"/>
          <w:szCs w:val="22"/>
          <w:lang w:val="en-US"/>
        </w:rPr>
        <w:t>XVI</w:t>
      </w:r>
      <w:r w:rsidR="00C627C9" w:rsidRPr="00C627C9">
        <w:rPr>
          <w:sz w:val="22"/>
          <w:szCs w:val="22"/>
        </w:rPr>
        <w:t xml:space="preserve"> веке.</w:t>
      </w:r>
    </w:p>
    <w:p w:rsidR="005F64E0" w:rsidRPr="00704BCE" w:rsidRDefault="00C627C9" w:rsidP="008C6D36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 w:rsidRPr="00704BCE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Смутное время. Россия при первых Романовых </w:t>
      </w:r>
      <w:r w:rsidR="00C43B4D">
        <w:rPr>
          <w:rStyle w:val="BodytextCenturySchoolbook"/>
          <w:rFonts w:ascii="Times New Roman" w:hAnsi="Times New Roman" w:cs="Times New Roman"/>
          <w:sz w:val="22"/>
          <w:szCs w:val="22"/>
        </w:rPr>
        <w:t>(</w:t>
      </w:r>
      <w:r w:rsidR="003340F7"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>17</w:t>
      </w:r>
      <w:r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 xml:space="preserve">  часов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>)</w:t>
      </w:r>
      <w:r w:rsidRPr="00C627C9">
        <w:rPr>
          <w:rStyle w:val="BodytextCenturySchoolbook1"/>
          <w:color w:val="000000"/>
        </w:rPr>
        <w:t xml:space="preserve"> </w:t>
      </w:r>
      <w:r>
        <w:rPr>
          <w:rStyle w:val="BodytextCenturySchoolbook1"/>
          <w:color w:val="000000"/>
        </w:rPr>
        <w:t>Внешнеполитические свя</w:t>
      </w:r>
      <w:r>
        <w:rPr>
          <w:rStyle w:val="BodytextCenturySchoolbook1"/>
          <w:color w:val="000000"/>
        </w:rPr>
        <w:softHyphen/>
        <w:t>зи России с Европой и Азией в кон</w:t>
      </w:r>
      <w:r>
        <w:rPr>
          <w:rStyle w:val="BodytextCenturySchoolbook1"/>
          <w:color w:val="000000"/>
        </w:rPr>
        <w:softHyphen/>
        <w:t>це XVI — начале XVII в. Смута в Российском государстве. Экономическое развитие России в XVII в. Россия при первых Рома</w:t>
      </w:r>
      <w:r>
        <w:rPr>
          <w:rStyle w:val="BodytextCenturySchoolbook1"/>
          <w:color w:val="000000"/>
        </w:rPr>
        <w:softHyphen/>
        <w:t>новых: перемены в государствен</w:t>
      </w:r>
      <w:r>
        <w:rPr>
          <w:rStyle w:val="BodytextCenturySchoolbook1"/>
          <w:color w:val="000000"/>
        </w:rPr>
        <w:softHyphen/>
        <w:t>ном устройстве. Изменения в социальной структуре российского общества. Народные движения в XVII в.</w:t>
      </w:r>
      <w:r w:rsidR="008C6D36">
        <w:rPr>
          <w:rStyle w:val="BodytextCenturySchoolbook1"/>
          <w:color w:val="000000"/>
        </w:rPr>
        <w:t>Россия в системе международных отношений.</w:t>
      </w:r>
      <w:r w:rsidR="008C6D36">
        <w:rPr>
          <w:sz w:val="22"/>
          <w:szCs w:val="22"/>
        </w:rPr>
        <w:t xml:space="preserve"> </w:t>
      </w:r>
      <w:r w:rsidR="00602A50" w:rsidRPr="00704BCE">
        <w:rPr>
          <w:sz w:val="22"/>
          <w:szCs w:val="22"/>
        </w:rPr>
        <w:t xml:space="preserve"> </w:t>
      </w:r>
      <w:r w:rsidR="008C6D36">
        <w:rPr>
          <w:rStyle w:val="Bodytext101"/>
          <w:color w:val="000000"/>
        </w:rPr>
        <w:t>«Под рукой» российско</w:t>
      </w:r>
      <w:r w:rsidR="008C6D36">
        <w:rPr>
          <w:rStyle w:val="Bodytext101"/>
          <w:color w:val="000000"/>
        </w:rPr>
        <w:softHyphen/>
        <w:t>го государя: вхождение Украины в состав России</w:t>
      </w:r>
      <w:proofErr w:type="gramStart"/>
      <w:r w:rsidR="008C6D36">
        <w:rPr>
          <w:rStyle w:val="Bodytext101"/>
          <w:color w:val="000000"/>
        </w:rPr>
        <w:t>. .</w:t>
      </w:r>
      <w:proofErr w:type="gramEnd"/>
      <w:r w:rsidR="008C6D36">
        <w:rPr>
          <w:rStyle w:val="Bodytext101"/>
          <w:color w:val="000000"/>
        </w:rPr>
        <w:t xml:space="preserve"> Русская православная цер</w:t>
      </w:r>
      <w:r w:rsidR="008C6D36">
        <w:rPr>
          <w:rStyle w:val="Bodytext101"/>
          <w:color w:val="000000"/>
        </w:rPr>
        <w:softHyphen/>
        <w:t>ковь в XVII в. Реформа патриарха Никона и раскол. Русские путешественники и первопроходцы XVII в.</w:t>
      </w:r>
      <w:r w:rsidR="008C6D36" w:rsidRPr="008C6D36">
        <w:rPr>
          <w:rStyle w:val="Bodytext101"/>
          <w:color w:val="000000"/>
        </w:rPr>
        <w:t xml:space="preserve"> </w:t>
      </w:r>
      <w:r w:rsidR="008C6D36">
        <w:rPr>
          <w:rStyle w:val="Bodytext101"/>
          <w:color w:val="000000"/>
        </w:rPr>
        <w:t>Культура народов России в XVII в.</w:t>
      </w:r>
      <w:r w:rsidR="008C6D36" w:rsidRPr="008C6D36">
        <w:rPr>
          <w:rStyle w:val="Bodytext101"/>
          <w:color w:val="000000"/>
        </w:rPr>
        <w:t xml:space="preserve"> </w:t>
      </w:r>
      <w:r w:rsidR="008C6D36">
        <w:rPr>
          <w:rStyle w:val="Bodytext101"/>
          <w:color w:val="000000"/>
        </w:rPr>
        <w:t>Народы России в XVII в. Сословный быт и картина мира русского человека в XVII в. Повседневная жизнь народов Украи</w:t>
      </w:r>
      <w:r w:rsidR="008C6D36">
        <w:rPr>
          <w:rStyle w:val="Bodytext101"/>
          <w:color w:val="000000"/>
        </w:rPr>
        <w:softHyphen/>
        <w:t>ны, Поволжья, Сибири и Северно</w:t>
      </w:r>
      <w:r w:rsidR="008C6D36">
        <w:rPr>
          <w:rStyle w:val="Bodytext101"/>
          <w:color w:val="000000"/>
        </w:rPr>
        <w:softHyphen/>
        <w:t xml:space="preserve">го Кавказа в XVII в. </w:t>
      </w:r>
      <w:r w:rsidR="008C6D36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 xml:space="preserve">Наш край в </w:t>
      </w:r>
      <w:r w:rsidR="008C6D36" w:rsidRPr="00C627C9">
        <w:rPr>
          <w:sz w:val="22"/>
          <w:szCs w:val="22"/>
          <w:lang w:val="en-US"/>
        </w:rPr>
        <w:t>XVI</w:t>
      </w:r>
      <w:r w:rsidR="008C6D36" w:rsidRPr="00704BCE">
        <w:rPr>
          <w:b/>
          <w:sz w:val="22"/>
          <w:szCs w:val="22"/>
          <w:lang w:val="en-US"/>
        </w:rPr>
        <w:t>I</w:t>
      </w:r>
      <w:r w:rsidR="008C6D36" w:rsidRPr="00C627C9">
        <w:rPr>
          <w:sz w:val="22"/>
          <w:szCs w:val="22"/>
        </w:rPr>
        <w:t xml:space="preserve"> веке.</w:t>
      </w:r>
    </w:p>
    <w:p w:rsidR="005F64E0" w:rsidRDefault="00602A50" w:rsidP="008C6D36">
      <w:pPr>
        <w:ind w:left="-136"/>
        <w:rPr>
          <w:b/>
          <w:bCs/>
          <w:color w:val="000000"/>
          <w:sz w:val="22"/>
          <w:szCs w:val="22"/>
        </w:rPr>
      </w:pPr>
      <w:r w:rsidRPr="00704BCE">
        <w:rPr>
          <w:sz w:val="22"/>
          <w:szCs w:val="22"/>
        </w:rPr>
        <w:t xml:space="preserve">   </w:t>
      </w:r>
      <w:r w:rsidRPr="00704BCE">
        <w:rPr>
          <w:b/>
          <w:bCs/>
          <w:color w:val="000000"/>
          <w:sz w:val="22"/>
          <w:szCs w:val="22"/>
        </w:rPr>
        <w:t>Итоговое обобщение: «</w:t>
      </w:r>
      <w:r w:rsidR="008C6D36" w:rsidRPr="008C6D36">
        <w:rPr>
          <w:b/>
          <w:bCs/>
          <w:color w:val="000000"/>
          <w:sz w:val="22"/>
          <w:szCs w:val="22"/>
        </w:rPr>
        <w:t xml:space="preserve">История </w:t>
      </w:r>
      <w:r w:rsidRPr="008C6D36">
        <w:rPr>
          <w:b/>
          <w:bCs/>
          <w:color w:val="000000"/>
          <w:sz w:val="22"/>
          <w:szCs w:val="22"/>
        </w:rPr>
        <w:t>Росси</w:t>
      </w:r>
      <w:r w:rsidRPr="008C6D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C6D36" w:rsidRPr="008C6D36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XVI</w:t>
      </w:r>
      <w:r w:rsidR="008C6D36" w:rsidRPr="008C6D36">
        <w:rPr>
          <w:b/>
          <w:bCs/>
          <w:color w:val="000000"/>
          <w:sz w:val="22"/>
          <w:szCs w:val="22"/>
        </w:rPr>
        <w:t xml:space="preserve"> - </w:t>
      </w:r>
      <w:r w:rsidR="008C6D36" w:rsidRPr="008C6D36">
        <w:rPr>
          <w:rStyle w:val="Bodytext101"/>
          <w:color w:val="000000"/>
        </w:rPr>
        <w:t xml:space="preserve">XVII </w:t>
      </w:r>
      <w:r w:rsidRPr="008C6D36">
        <w:rPr>
          <w:b/>
          <w:bCs/>
          <w:color w:val="000000"/>
          <w:sz w:val="22"/>
          <w:szCs w:val="22"/>
        </w:rPr>
        <w:t>век</w:t>
      </w:r>
      <w:r w:rsidR="008C6D36" w:rsidRPr="008C6D36">
        <w:rPr>
          <w:b/>
          <w:bCs/>
          <w:color w:val="000000"/>
          <w:sz w:val="22"/>
          <w:szCs w:val="22"/>
        </w:rPr>
        <w:t>ах</w:t>
      </w:r>
      <w:r w:rsidRPr="008C6D36">
        <w:rPr>
          <w:b/>
          <w:bCs/>
          <w:color w:val="000000"/>
          <w:sz w:val="22"/>
          <w:szCs w:val="22"/>
        </w:rPr>
        <w:t>».</w:t>
      </w:r>
      <w:r w:rsidRPr="00704BCE">
        <w:rPr>
          <w:b/>
          <w:bCs/>
          <w:color w:val="000000"/>
          <w:sz w:val="22"/>
          <w:szCs w:val="22"/>
        </w:rPr>
        <w:t xml:space="preserve">    </w:t>
      </w:r>
      <w:r w:rsidRPr="003340F7">
        <w:rPr>
          <w:b/>
          <w:bCs/>
          <w:sz w:val="22"/>
          <w:szCs w:val="22"/>
        </w:rPr>
        <w:t>(3 часа)</w:t>
      </w:r>
    </w:p>
    <w:p w:rsidR="005B0F83" w:rsidRPr="00DB2C8C" w:rsidRDefault="005B0F83" w:rsidP="00B3051D">
      <w:pPr>
        <w:rPr>
          <w:b/>
          <w:sz w:val="22"/>
          <w:szCs w:val="22"/>
        </w:rPr>
      </w:pPr>
    </w:p>
    <w:p w:rsidR="00CC2DFC" w:rsidRPr="00DB2C8C" w:rsidRDefault="00CC2DFC" w:rsidP="00B3051D">
      <w:pPr>
        <w:rPr>
          <w:b/>
          <w:sz w:val="22"/>
          <w:szCs w:val="22"/>
        </w:rPr>
      </w:pPr>
      <w:r w:rsidRPr="00DB2C8C">
        <w:rPr>
          <w:b/>
          <w:sz w:val="22"/>
          <w:szCs w:val="22"/>
        </w:rPr>
        <w:t>Тематическое планирование</w:t>
      </w:r>
    </w:p>
    <w:p w:rsidR="00AE58B2" w:rsidRPr="00DB2C8C" w:rsidRDefault="00AE58B2" w:rsidP="00AE58B2">
      <w:pPr>
        <w:jc w:val="center"/>
        <w:rPr>
          <w:b/>
          <w:sz w:val="22"/>
          <w:szCs w:val="22"/>
        </w:rPr>
      </w:pPr>
    </w:p>
    <w:tbl>
      <w:tblPr>
        <w:tblW w:w="15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10451"/>
        <w:gridCol w:w="1398"/>
        <w:gridCol w:w="3080"/>
      </w:tblGrid>
      <w:tr w:rsidR="00596061" w:rsidRPr="00DB2C8C" w:rsidTr="006C67FC">
        <w:trPr>
          <w:trHeight w:val="769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96061" w:rsidRPr="00DB2C8C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96061" w:rsidRPr="00DB2C8C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451" w:type="dxa"/>
            <w:shd w:val="clear" w:color="auto" w:fill="auto"/>
            <w:vAlign w:val="center"/>
          </w:tcPr>
          <w:p w:rsidR="00596061" w:rsidRPr="00DB2C8C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96061" w:rsidRPr="00DB2C8C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  <w:p w:rsidR="00596061" w:rsidRPr="00DB2C8C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A4B98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DB2C8C" w:rsidRDefault="005A4B98" w:rsidP="0059606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451" w:type="dxa"/>
            <w:shd w:val="clear" w:color="auto" w:fill="auto"/>
          </w:tcPr>
          <w:p w:rsidR="005A4B98" w:rsidRDefault="005A4B98" w:rsidP="00596061">
            <w:pPr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Особенности и содержание курса  «История»</w:t>
            </w:r>
          </w:p>
          <w:p w:rsidR="005A4B98" w:rsidRPr="00585C55" w:rsidRDefault="005A4B98" w:rsidP="005960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F0721">
              <w:rPr>
                <w:sz w:val="22"/>
                <w:szCs w:val="22"/>
              </w:rPr>
              <w:t>Вводный</w:t>
            </w:r>
            <w:r>
              <w:rPr>
                <w:sz w:val="22"/>
                <w:szCs w:val="22"/>
              </w:rPr>
              <w:t xml:space="preserve"> </w:t>
            </w:r>
            <w:r w:rsidRPr="00CF0721">
              <w:rPr>
                <w:sz w:val="22"/>
                <w:szCs w:val="22"/>
              </w:rPr>
              <w:t>контроль</w:t>
            </w:r>
          </w:p>
          <w:p w:rsidR="005A4B98" w:rsidRPr="00DB2C8C" w:rsidRDefault="005A4B98" w:rsidP="00596061">
            <w:pPr>
              <w:rPr>
                <w:sz w:val="22"/>
                <w:szCs w:val="22"/>
              </w:rPr>
            </w:pPr>
            <w:r w:rsidRPr="00585C55">
              <w:rPr>
                <w:color w:val="000000"/>
                <w:sz w:val="22"/>
                <w:szCs w:val="22"/>
              </w:rPr>
              <w:t>Введение. От Средневековья к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85C55">
              <w:rPr>
                <w:color w:val="000000"/>
                <w:sz w:val="22"/>
                <w:szCs w:val="22"/>
              </w:rPr>
              <w:t>Новому времени.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DB2C8C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5A4B98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DB2C8C" w:rsidRDefault="005A4B98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5A4B98" w:rsidRDefault="005A4B98" w:rsidP="00596061">
            <w:pPr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Тема 1. Мир в начале Нового времени. Великие географические открытия. Возрождение. Реформация.</w:t>
            </w:r>
          </w:p>
          <w:p w:rsidR="005A4B98" w:rsidRDefault="005A4B98" w:rsidP="006C67FC">
            <w:pPr>
              <w:rPr>
                <w:sz w:val="22"/>
                <w:szCs w:val="22"/>
              </w:rPr>
            </w:pPr>
          </w:p>
          <w:p w:rsidR="005A4B98" w:rsidRPr="00056242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</w:pPr>
            <w:r w:rsidRPr="00056242">
              <w:t>Технические открытия и выход к Мировому океану.</w:t>
            </w:r>
            <w:r>
              <w:t xml:space="preserve"> (2 часа)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</w:pPr>
            <w:r w:rsidRPr="00056242">
              <w:t>Встреча миров. Великие географические открытия и их последствия.</w:t>
            </w:r>
            <w:r>
              <w:t xml:space="preserve"> (2 часа)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 w:rsidRPr="00056242">
              <w:t>Усиление королевской власти в XVI – XVII вв. Абсолютизм в Европе.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 w:rsidRPr="00056242">
              <w:t xml:space="preserve">Дух предпринимательства преобразует экономику. </w:t>
            </w:r>
            <w:r>
              <w:t>(2 часа)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 w:rsidRPr="00056242">
              <w:t xml:space="preserve">Европейское общество в раннее Новое время. Повседневная жизнь. </w:t>
            </w:r>
            <w:r>
              <w:t>(2 часа)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 w:rsidRPr="00056242">
              <w:t xml:space="preserve">Великие гуманисты Европы. 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 w:rsidRPr="00056242">
              <w:t xml:space="preserve">Мир художественной культуры Возрождения. </w:t>
            </w:r>
            <w:r>
              <w:t>(2 часа)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 w:rsidRPr="00056242">
              <w:t xml:space="preserve">Рождение новой европейской науки. </w:t>
            </w:r>
            <w:r>
              <w:t>(2 часа)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 w:rsidRPr="00056242">
              <w:t xml:space="preserve">Начало Реформации в Европе. Обновление христианства. 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 w:rsidRPr="00056242">
              <w:t xml:space="preserve">Распространение Реформации в Европе. Контрреформация. </w:t>
            </w:r>
            <w:r>
              <w:t>(2 часа)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 w:rsidRPr="00056242">
              <w:t xml:space="preserve">Королевская власть и Реформация в Англии. Борьба за господство на море. </w:t>
            </w:r>
            <w:r>
              <w:t>(2 часа)</w:t>
            </w:r>
          </w:p>
          <w:p w:rsidR="005A4B98" w:rsidRPr="00596061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b/>
              </w:rPr>
            </w:pPr>
            <w:r w:rsidRPr="00056242">
              <w:t>Религиозные войны и укрепление абсолютной монархии во Франции.</w:t>
            </w:r>
            <w:r>
              <w:t xml:space="preserve"> (2 часа)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DB2C8C" w:rsidRDefault="005A4B98" w:rsidP="00596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 xml:space="preserve">21 </w:t>
            </w:r>
          </w:p>
        </w:tc>
      </w:tr>
      <w:tr w:rsidR="005A4B98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DB2C8C" w:rsidRDefault="005A4B98" w:rsidP="0059606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451" w:type="dxa"/>
            <w:shd w:val="clear" w:color="auto" w:fill="auto"/>
          </w:tcPr>
          <w:p w:rsidR="005A4B98" w:rsidRPr="00DB2C8C" w:rsidRDefault="005A4B98" w:rsidP="00596061">
            <w:pPr>
              <w:rPr>
                <w:b/>
                <w:sz w:val="22"/>
                <w:szCs w:val="22"/>
              </w:rPr>
            </w:pPr>
            <w:r w:rsidRPr="00DB2C8C">
              <w:rPr>
                <w:b/>
                <w:sz w:val="22"/>
                <w:szCs w:val="22"/>
              </w:rPr>
              <w:t>Итоговое повторение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0"/>
              </w:numPr>
              <w:spacing w:after="0"/>
              <w:rPr>
                <w:i/>
              </w:rPr>
            </w:pPr>
            <w:r w:rsidRPr="00056242">
              <w:rPr>
                <w:i/>
              </w:rPr>
              <w:t xml:space="preserve">Контрольная  работа за  </w:t>
            </w:r>
            <w:r w:rsidRPr="00056242">
              <w:rPr>
                <w:i/>
                <w:lang w:val="en-US"/>
              </w:rPr>
              <w:t>I</w:t>
            </w:r>
            <w:r w:rsidRPr="00056242">
              <w:rPr>
                <w:i/>
              </w:rPr>
              <w:t xml:space="preserve">  полугодие.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0"/>
              </w:numPr>
              <w:spacing w:after="0" w:line="0" w:lineRule="atLeast"/>
              <w:rPr>
                <w:rFonts w:ascii="Arial" w:hAnsi="Arial" w:cs="Arial"/>
                <w:b/>
                <w:color w:val="000000"/>
              </w:rPr>
            </w:pPr>
            <w:r w:rsidRPr="00056242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0"/>
              </w:numPr>
              <w:spacing w:after="0" w:line="0" w:lineRule="atLeast"/>
              <w:rPr>
                <w:b/>
              </w:rPr>
            </w:pPr>
            <w:r w:rsidRPr="00056242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Итоговое занятие </w:t>
            </w:r>
            <w:r w:rsidRPr="00056242">
              <w:rPr>
                <w:b/>
              </w:rPr>
              <w:t xml:space="preserve">  </w:t>
            </w:r>
            <w:r w:rsidRPr="00056242">
              <w:t>за курс</w:t>
            </w:r>
            <w:r w:rsidRPr="00056242">
              <w:rPr>
                <w:b/>
              </w:rPr>
              <w:t xml:space="preserve"> 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0"/>
              </w:numPr>
              <w:spacing w:after="0"/>
              <w:rPr>
                <w:b/>
                <w:i/>
              </w:rPr>
            </w:pPr>
            <w:r w:rsidRPr="00056242">
              <w:t>Всеобщая история. История нового времени.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DB2C8C" w:rsidRDefault="005A4B98" w:rsidP="00596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35C65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735C65" w:rsidRPr="00DB2C8C" w:rsidRDefault="00735C65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735C65" w:rsidRPr="00DB2C8C" w:rsidRDefault="00735C65" w:rsidP="00596061">
            <w:pPr>
              <w:jc w:val="right"/>
              <w:rPr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</w:t>
            </w:r>
            <w:r w:rsidRPr="00DB2C8C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735C65" w:rsidRPr="00DB2C8C" w:rsidRDefault="00735C65" w:rsidP="00596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9703C3" w:rsidRPr="00DB2C8C" w:rsidTr="006C67FC">
        <w:trPr>
          <w:gridAfter w:val="3"/>
          <w:wAfter w:w="14929" w:type="dxa"/>
          <w:jc w:val="center"/>
        </w:trPr>
        <w:tc>
          <w:tcPr>
            <w:tcW w:w="705" w:type="dxa"/>
            <w:shd w:val="clear" w:color="auto" w:fill="auto"/>
          </w:tcPr>
          <w:p w:rsidR="009703C3" w:rsidRPr="00DB2C8C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A4B98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DB2C8C" w:rsidRDefault="005A4B98" w:rsidP="0059606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451" w:type="dxa"/>
            <w:shd w:val="clear" w:color="auto" w:fill="auto"/>
          </w:tcPr>
          <w:p w:rsidR="005A4B98" w:rsidRDefault="005A4B98" w:rsidP="00596061">
            <w:pPr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 xml:space="preserve">Тема 1. </w:t>
            </w:r>
            <w:r w:rsidRPr="00DB2C8C">
              <w:rPr>
                <w:bCs/>
                <w:sz w:val="22"/>
                <w:szCs w:val="22"/>
              </w:rPr>
              <w:t>Россия в XVI в.</w:t>
            </w:r>
            <w:r w:rsidRPr="00DB2C8C">
              <w:rPr>
                <w:b/>
                <w:bCs/>
                <w:sz w:val="22"/>
                <w:szCs w:val="22"/>
              </w:rPr>
              <w:t xml:space="preserve"> </w:t>
            </w:r>
            <w:r w:rsidRPr="00DB2C8C">
              <w:rPr>
                <w:sz w:val="22"/>
                <w:szCs w:val="22"/>
              </w:rPr>
              <w:t xml:space="preserve">   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1"/>
              </w:numPr>
              <w:spacing w:after="0"/>
            </w:pPr>
            <w:r w:rsidRPr="00056242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056242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056242">
              <w:t>.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</w:pPr>
            <w:r w:rsidRPr="00056242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Территория, население и хозяйство России в начале XVI в.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</w:pPr>
            <w:r w:rsidRPr="00056242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056242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56242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Российское государство 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56242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первой трети XVI в.</w:t>
            </w:r>
          </w:p>
          <w:p w:rsidR="005A4B98" w:rsidRPr="0025337E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ти XVI в.</w:t>
            </w:r>
          </w:p>
          <w:p w:rsidR="005A4B98" w:rsidRPr="00487BFF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A4B98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  <w:p w:rsidR="005A4B98" w:rsidRPr="00C90F8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Государства Поволжья, Северного Причерноморья, Сибири в середине XVI в.</w:t>
            </w:r>
          </w:p>
          <w:p w:rsidR="005A4B98" w:rsidRPr="00C90F8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России во второй половине XVI в.</w:t>
            </w:r>
          </w:p>
          <w:p w:rsidR="005A4B98" w:rsidRPr="0055388C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388C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  <w:p w:rsidR="005A4B98" w:rsidRPr="0079596F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596F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  <w:p w:rsidR="005A4B98" w:rsidRPr="0068197F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97F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  <w:p w:rsidR="005A4B98" w:rsidRPr="00AC3C96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Россия в конце XVI в.</w:t>
            </w:r>
          </w:p>
          <w:p w:rsidR="005A4B98" w:rsidRPr="00472A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Церковь и государство в XVI в.</w:t>
            </w:r>
          </w:p>
          <w:p w:rsidR="005A4B98" w:rsidRPr="00AB4341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дневная жизнь народов России в XVI в.</w:t>
            </w:r>
          </w:p>
          <w:p w:rsidR="005A4B98" w:rsidRPr="00AB4341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Наш край в XVI в.</w:t>
            </w:r>
          </w:p>
          <w:p w:rsidR="005A4B98" w:rsidRPr="00B374E1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1"/>
              </w:numPr>
              <w:spacing w:after="0"/>
              <w:rPr>
                <w:rFonts w:eastAsia="Calibri"/>
                <w:color w:val="000000"/>
              </w:rPr>
            </w:pPr>
            <w:r w:rsidRPr="00056242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056242">
              <w:rPr>
                <w:bCs/>
              </w:rPr>
              <w:t>Россия в XVI в.»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DB2C8C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22</w:t>
            </w:r>
          </w:p>
        </w:tc>
      </w:tr>
      <w:tr w:rsidR="005A4B98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DB2C8C" w:rsidRDefault="005A4B98" w:rsidP="0059606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0451" w:type="dxa"/>
            <w:shd w:val="clear" w:color="auto" w:fill="auto"/>
          </w:tcPr>
          <w:p w:rsidR="005A4B98" w:rsidRDefault="005A4B98" w:rsidP="00596061">
            <w:pPr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C8C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Тема 2.  Смутное время. Россия при первых  Романовых     </w:t>
            </w:r>
          </w:p>
          <w:p w:rsidR="005A4B98" w:rsidRPr="003E49F0" w:rsidRDefault="005A4B98" w:rsidP="00596061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це XVI — начале XVII в.</w:t>
            </w:r>
          </w:p>
          <w:p w:rsidR="005A4B98" w:rsidRPr="003E49F0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  <w:p w:rsidR="005A4B98" w:rsidRPr="003E49F0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  <w:p w:rsidR="005A4B98" w:rsidRPr="003E49F0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Экономическое развитие России в XVII в.</w:t>
            </w:r>
          </w:p>
          <w:p w:rsidR="005A4B98" w:rsidRPr="003E49F0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  <w:p w:rsidR="005A4B98" w:rsidRPr="003E49F0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  <w:p w:rsidR="005A4B98" w:rsidRPr="003E49F0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Народные движения в XVII в.</w:t>
            </w:r>
          </w:p>
          <w:p w:rsidR="005A4B98" w:rsidRPr="003E49F0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в системе международных отношений.</w:t>
            </w:r>
          </w:p>
          <w:p w:rsidR="005A4B98" w:rsidRPr="003E49F0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t>«Под рукой» российско</w:t>
            </w: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  <w:p w:rsidR="005A4B98" w:rsidRPr="0068197F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ковь в XVII в.</w:t>
            </w:r>
          </w:p>
          <w:p w:rsidR="005A4B98" w:rsidRPr="0068197F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Реформа патриарха Никона и раскол</w:t>
            </w:r>
          </w:p>
          <w:p w:rsidR="005A4B98" w:rsidRPr="0068197F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Русские путешественники и первопроходцы XVII в.</w:t>
            </w:r>
          </w:p>
          <w:p w:rsidR="005A4B98" w:rsidRPr="0068197F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Культура народов России в XVII в.</w:t>
            </w:r>
          </w:p>
          <w:p w:rsidR="005A4B98" w:rsidRPr="0068197F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Кавказа в XVII в.</w:t>
            </w:r>
          </w:p>
          <w:p w:rsidR="005A4B98" w:rsidRPr="00056242" w:rsidRDefault="005A4B98" w:rsidP="00596061">
            <w:pPr>
              <w:pStyle w:val="a4"/>
              <w:numPr>
                <w:ilvl w:val="0"/>
                <w:numId w:val="22"/>
              </w:numPr>
              <w:spacing w:line="0" w:lineRule="atLeast"/>
            </w:pPr>
            <w:r w:rsidRPr="00056242">
              <w:rPr>
                <w:rStyle w:val="Bodytext101"/>
                <w:b w:val="0"/>
                <w:sz w:val="22"/>
                <w:szCs w:val="22"/>
              </w:rPr>
              <w:t>Наш край в XVII в.</w:t>
            </w:r>
          </w:p>
          <w:p w:rsidR="005A4B98" w:rsidRPr="00056242" w:rsidRDefault="005A4B98" w:rsidP="00596061">
            <w:pPr>
              <w:pStyle w:val="a4"/>
              <w:numPr>
                <w:ilvl w:val="0"/>
                <w:numId w:val="22"/>
              </w:numPr>
              <w:rPr>
                <w:rFonts w:eastAsia="Calibri"/>
                <w:color w:val="000000"/>
              </w:rPr>
            </w:pPr>
            <w:r w:rsidRPr="00056242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 - обобщающий  урок по теме «</w:t>
            </w:r>
            <w:r w:rsidRPr="00056242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DB2C8C" w:rsidRDefault="005A4B98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17 ч</w:t>
            </w:r>
          </w:p>
        </w:tc>
      </w:tr>
      <w:tr w:rsidR="005A4B98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DB2C8C" w:rsidRDefault="005A4B98" w:rsidP="0059606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451" w:type="dxa"/>
            <w:shd w:val="clear" w:color="auto" w:fill="auto"/>
          </w:tcPr>
          <w:p w:rsidR="005A4B98" w:rsidRDefault="005A4B98" w:rsidP="00596061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Итоговые занятия</w:t>
            </w:r>
          </w:p>
          <w:p w:rsidR="005A4B98" w:rsidRPr="0068197F" w:rsidRDefault="005A4B98" w:rsidP="00596061">
            <w:pPr>
              <w:pStyle w:val="1"/>
              <w:numPr>
                <w:ilvl w:val="0"/>
                <w:numId w:val="23"/>
              </w:numPr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3"/>
              </w:numPr>
              <w:spacing w:after="0" w:line="0" w:lineRule="atLeast"/>
              <w:rPr>
                <w:rFonts w:ascii="Arial" w:hAnsi="Arial" w:cs="Arial"/>
                <w:b/>
                <w:color w:val="000000"/>
              </w:rPr>
            </w:pPr>
            <w:r w:rsidRPr="00056242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  <w:p w:rsidR="005A4B98" w:rsidRPr="00056242" w:rsidRDefault="005A4B98" w:rsidP="006C67FC">
            <w:pPr>
              <w:pStyle w:val="a4"/>
              <w:numPr>
                <w:ilvl w:val="0"/>
                <w:numId w:val="23"/>
              </w:numPr>
              <w:spacing w:after="0"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056242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Итоговое занятие </w:t>
            </w:r>
            <w:r w:rsidRPr="00056242">
              <w:rPr>
                <w:rStyle w:val="Bodytext101"/>
                <w:b w:val="0"/>
                <w:sz w:val="22"/>
                <w:szCs w:val="22"/>
              </w:rPr>
              <w:t>за курс истории</w:t>
            </w:r>
            <w:r w:rsidRPr="00056242"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5A4B98" w:rsidRPr="00056242" w:rsidRDefault="005A4B98" w:rsidP="0090690E">
            <w:pPr>
              <w:pStyle w:val="a4"/>
              <w:rPr>
                <w:rFonts w:eastAsia="Calibri"/>
                <w:color w:val="000000"/>
              </w:rPr>
            </w:pP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DB2C8C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5A4B98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DB2C8C" w:rsidRDefault="005A4B98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5A4B98" w:rsidRPr="00DB2C8C" w:rsidRDefault="005A4B98" w:rsidP="00596061">
            <w:pPr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DB2C8C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42</w:t>
            </w:r>
          </w:p>
        </w:tc>
      </w:tr>
      <w:tr w:rsidR="009703C3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DB2C8C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DB2C8C" w:rsidRDefault="009703C3" w:rsidP="00596061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DB2C8C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DB2C8C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DB2C8C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DB2C8C" w:rsidRDefault="009703C3" w:rsidP="00596061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DB2C8C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DB2C8C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DB2C8C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DB2C8C" w:rsidRDefault="009703C3" w:rsidP="00596061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DB2C8C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DB2C8C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DB2C8C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DB2C8C" w:rsidRDefault="009703C3" w:rsidP="00596061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DB2C8C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DB2C8C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DB2C8C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DB2C8C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9703C3" w:rsidRPr="00DB2C8C" w:rsidRDefault="009703C3" w:rsidP="00596061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9703C3" w:rsidRPr="00DB2C8C" w:rsidRDefault="009703C3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3080" w:type="dxa"/>
            <w:shd w:val="clear" w:color="auto" w:fill="auto"/>
          </w:tcPr>
          <w:p w:rsidR="009703C3" w:rsidRPr="00DB2C8C" w:rsidRDefault="009703C3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CC2DFC" w:rsidRDefault="00CC2DFC" w:rsidP="001359F3">
      <w:pPr>
        <w:widowControl w:val="0"/>
        <w:shd w:val="clear" w:color="auto" w:fill="FFFFFF"/>
        <w:tabs>
          <w:tab w:val="left" w:pos="518"/>
        </w:tabs>
        <w:autoSpaceDE w:val="0"/>
      </w:pPr>
      <w:bookmarkStart w:id="0" w:name="_GoBack"/>
      <w:bookmarkEnd w:id="0"/>
    </w:p>
    <w:sectPr w:rsidR="00CC2DFC" w:rsidSect="00677C43">
      <w:type w:val="continuous"/>
      <w:pgSz w:w="16838" w:h="11906" w:orient="landscape"/>
      <w:pgMar w:top="284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977CD"/>
    <w:multiLevelType w:val="hybridMultilevel"/>
    <w:tmpl w:val="8DC2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96FC0"/>
    <w:multiLevelType w:val="hybridMultilevel"/>
    <w:tmpl w:val="AC5E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5D2441"/>
    <w:multiLevelType w:val="hybridMultilevel"/>
    <w:tmpl w:val="0010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3C0E02"/>
    <w:multiLevelType w:val="hybridMultilevel"/>
    <w:tmpl w:val="212C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20" w15:restartNumberingAfterBreak="0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79D667D6"/>
    <w:multiLevelType w:val="hybridMultilevel"/>
    <w:tmpl w:val="952C2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9"/>
  </w:num>
  <w:num w:numId="5">
    <w:abstractNumId w:val="14"/>
  </w:num>
  <w:num w:numId="6">
    <w:abstractNumId w:val="15"/>
  </w:num>
  <w:num w:numId="7">
    <w:abstractNumId w:val="17"/>
  </w:num>
  <w:num w:numId="8">
    <w:abstractNumId w:val="0"/>
  </w:num>
  <w:num w:numId="9">
    <w:abstractNumId w:val="7"/>
  </w:num>
  <w:num w:numId="10">
    <w:abstractNumId w:val="22"/>
  </w:num>
  <w:num w:numId="11">
    <w:abstractNumId w:val="20"/>
  </w:num>
  <w:num w:numId="12">
    <w:abstractNumId w:val="11"/>
  </w:num>
  <w:num w:numId="13">
    <w:abstractNumId w:val="12"/>
  </w:num>
  <w:num w:numId="14">
    <w:abstractNumId w:val="4"/>
  </w:num>
  <w:num w:numId="15">
    <w:abstractNumId w:val="16"/>
  </w:num>
  <w:num w:numId="16">
    <w:abstractNumId w:val="9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3C"/>
    <w:rsid w:val="00004815"/>
    <w:rsid w:val="00014DE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25A7"/>
    <w:rsid w:val="000E4ED0"/>
    <w:rsid w:val="000E763A"/>
    <w:rsid w:val="001048F9"/>
    <w:rsid w:val="001215C2"/>
    <w:rsid w:val="0012599D"/>
    <w:rsid w:val="001359F3"/>
    <w:rsid w:val="00137A0D"/>
    <w:rsid w:val="00143B86"/>
    <w:rsid w:val="00147AA6"/>
    <w:rsid w:val="0015053F"/>
    <w:rsid w:val="00153567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4B15"/>
    <w:rsid w:val="00215BD2"/>
    <w:rsid w:val="0023066A"/>
    <w:rsid w:val="00231B77"/>
    <w:rsid w:val="002320A9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96061"/>
    <w:rsid w:val="005A4B98"/>
    <w:rsid w:val="005A67F8"/>
    <w:rsid w:val="005B0F83"/>
    <w:rsid w:val="005B740A"/>
    <w:rsid w:val="005C03C0"/>
    <w:rsid w:val="005C724F"/>
    <w:rsid w:val="005E409B"/>
    <w:rsid w:val="005E6ED3"/>
    <w:rsid w:val="005F64E0"/>
    <w:rsid w:val="00602A5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B0C7B"/>
    <w:rsid w:val="006B22E4"/>
    <w:rsid w:val="006C3DDD"/>
    <w:rsid w:val="006C67FC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35C65"/>
    <w:rsid w:val="00786F55"/>
    <w:rsid w:val="007908C2"/>
    <w:rsid w:val="0079503B"/>
    <w:rsid w:val="0079596F"/>
    <w:rsid w:val="007A0E62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690E"/>
    <w:rsid w:val="0090756D"/>
    <w:rsid w:val="009258D5"/>
    <w:rsid w:val="00936F21"/>
    <w:rsid w:val="009413A8"/>
    <w:rsid w:val="009703C3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ACD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858FC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16A00"/>
    <w:rsid w:val="00B3051D"/>
    <w:rsid w:val="00B35B29"/>
    <w:rsid w:val="00B374E1"/>
    <w:rsid w:val="00B44497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A1B15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901C7"/>
    <w:rsid w:val="00DA3B59"/>
    <w:rsid w:val="00DB023C"/>
    <w:rsid w:val="00DB2C8C"/>
    <w:rsid w:val="00DB4F91"/>
    <w:rsid w:val="00DB57FE"/>
    <w:rsid w:val="00DE1433"/>
    <w:rsid w:val="00DE43B3"/>
    <w:rsid w:val="00DE5257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2A3C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0F4F99"/>
  <w15:docId w15:val="{9EB81472-8513-4BFA-9806-58FEDC8F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88C5-BBC7-46B7-B4A1-7550965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9</cp:revision>
  <cp:lastPrinted>2018-09-21T09:20:00Z</cp:lastPrinted>
  <dcterms:created xsi:type="dcterms:W3CDTF">2019-11-29T09:11:00Z</dcterms:created>
  <dcterms:modified xsi:type="dcterms:W3CDTF">2019-12-02T10:47:00Z</dcterms:modified>
</cp:coreProperties>
</file>