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307" w:rsidRDefault="00F22307" w:rsidP="00F22307">
      <w:pPr>
        <w:shd w:val="clear" w:color="auto" w:fill="FFFFFF"/>
        <w:jc w:val="center"/>
        <w:rPr>
          <w:b/>
          <w:bCs/>
        </w:rPr>
      </w:pPr>
      <w:r>
        <w:rPr>
          <w:b/>
          <w:bCs/>
        </w:rPr>
        <w:t>Муниципальное автономное общеобразовательное учреждение</w:t>
      </w:r>
    </w:p>
    <w:p w:rsidR="00F22307" w:rsidRDefault="00F22307" w:rsidP="00F22307">
      <w:pPr>
        <w:shd w:val="clear" w:color="auto" w:fill="FFFFFF"/>
        <w:jc w:val="center"/>
        <w:rPr>
          <w:b/>
          <w:bCs/>
        </w:rPr>
      </w:pPr>
      <w:r>
        <w:rPr>
          <w:b/>
          <w:bCs/>
        </w:rPr>
        <w:t xml:space="preserve"> «Прииртышская средняя общеобразовательная школа»</w:t>
      </w:r>
    </w:p>
    <w:p w:rsidR="00F22307" w:rsidRDefault="00F22307" w:rsidP="00F22307">
      <w:pPr>
        <w:shd w:val="clear" w:color="auto" w:fill="FFFFFF"/>
        <w:jc w:val="center"/>
        <w:rPr>
          <w:b/>
          <w:bCs/>
        </w:rPr>
      </w:pPr>
    </w:p>
    <w:p w:rsidR="00F22307" w:rsidRDefault="009A4E4D" w:rsidP="00F22307">
      <w:pPr>
        <w:shd w:val="clear" w:color="auto" w:fill="FFFFFF"/>
        <w:jc w:val="center"/>
        <w:rPr>
          <w:b/>
          <w:bCs/>
        </w:rPr>
      </w:pPr>
      <w:r w:rsidRPr="009A4E4D">
        <w:rPr>
          <w:b/>
          <w:bCs/>
        </w:rPr>
        <w:drawing>
          <wp:inline distT="0" distB="0" distL="0" distR="0">
            <wp:extent cx="9251950" cy="1604140"/>
            <wp:effectExtent l="19050" t="0" r="6350" b="0"/>
            <wp:docPr id="1" name="Рисунок 1" descr="C:\Users\User\AppData\Local\Packages\Microsoft.MicrosoftEdge_8wekyb3d8bbwe\TempState\Downloads\шапочка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MicrosoftEdge_8wekyb3d8bbwe\TempState\Downloads\шапочка (1).jpe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251950" cy="1604140"/>
                    </a:xfrm>
                    <a:prstGeom prst="rect">
                      <a:avLst/>
                    </a:prstGeom>
                    <a:noFill/>
                    <a:ln>
                      <a:noFill/>
                    </a:ln>
                  </pic:spPr>
                </pic:pic>
              </a:graphicData>
            </a:graphic>
          </wp:inline>
        </w:drawing>
      </w:r>
    </w:p>
    <w:p w:rsidR="00F22307" w:rsidRDefault="00F22307" w:rsidP="00F22307">
      <w:pPr>
        <w:shd w:val="clear" w:color="auto" w:fill="FFFFFF"/>
        <w:jc w:val="center"/>
        <w:rPr>
          <w:b/>
          <w:bCs/>
        </w:rPr>
      </w:pPr>
    </w:p>
    <w:p w:rsidR="00F22307" w:rsidRDefault="00F22307" w:rsidP="00F22307">
      <w:pPr>
        <w:shd w:val="clear" w:color="auto" w:fill="FFFFFF"/>
        <w:jc w:val="center"/>
        <w:rPr>
          <w:b/>
          <w:bCs/>
        </w:rPr>
      </w:pPr>
    </w:p>
    <w:p w:rsidR="00F22307" w:rsidRDefault="00F22307" w:rsidP="00F22307">
      <w:pPr>
        <w:shd w:val="clear" w:color="auto" w:fill="FFFFFF"/>
        <w:jc w:val="center"/>
        <w:rPr>
          <w:b/>
          <w:bCs/>
        </w:rPr>
      </w:pPr>
    </w:p>
    <w:p w:rsidR="00F22307" w:rsidRDefault="00F22307" w:rsidP="00F22307">
      <w:pPr>
        <w:shd w:val="clear" w:color="auto" w:fill="FFFFFF"/>
        <w:jc w:val="center"/>
        <w:rPr>
          <w:b/>
          <w:bCs/>
        </w:rPr>
      </w:pPr>
      <w:r>
        <w:rPr>
          <w:b/>
          <w:bCs/>
        </w:rPr>
        <w:t>РАБОЧАЯ ПРОГРАММА</w:t>
      </w:r>
    </w:p>
    <w:p w:rsidR="00F22307" w:rsidRPr="00F22307" w:rsidRDefault="00F22307" w:rsidP="00F22307">
      <w:pPr>
        <w:autoSpaceDE w:val="0"/>
        <w:autoSpaceDN w:val="0"/>
        <w:adjustRightInd w:val="0"/>
        <w:jc w:val="center"/>
      </w:pPr>
      <w:r w:rsidRPr="00F22307">
        <w:rPr>
          <w:bCs/>
          <w:iCs/>
        </w:rPr>
        <w:t xml:space="preserve">по </w:t>
      </w:r>
      <w:r w:rsidRPr="00F22307">
        <w:t xml:space="preserve">предмету «Изобразительное искусство» </w:t>
      </w:r>
    </w:p>
    <w:p w:rsidR="00F22307" w:rsidRPr="00F22307" w:rsidRDefault="00F22307" w:rsidP="00F22307">
      <w:pPr>
        <w:autoSpaceDE w:val="0"/>
        <w:autoSpaceDN w:val="0"/>
        <w:adjustRightInd w:val="0"/>
        <w:jc w:val="center"/>
        <w:rPr>
          <w:bCs/>
          <w:iCs/>
        </w:rPr>
      </w:pPr>
      <w:r w:rsidRPr="00F22307">
        <w:rPr>
          <w:bCs/>
          <w:iCs/>
        </w:rPr>
        <w:t>для 1 класса</w:t>
      </w:r>
    </w:p>
    <w:p w:rsidR="00F22307" w:rsidRPr="00F22307" w:rsidRDefault="00F22307" w:rsidP="00F22307">
      <w:pPr>
        <w:autoSpaceDE w:val="0"/>
        <w:autoSpaceDN w:val="0"/>
        <w:adjustRightInd w:val="0"/>
        <w:jc w:val="center"/>
        <w:rPr>
          <w:bCs/>
          <w:iCs/>
        </w:rPr>
      </w:pPr>
      <w:r w:rsidRPr="00F22307">
        <w:rPr>
          <w:bCs/>
          <w:iCs/>
        </w:rPr>
        <w:t>на 2019 - 2020 учебный год</w:t>
      </w:r>
    </w:p>
    <w:p w:rsidR="00F22307" w:rsidRPr="00F22307" w:rsidRDefault="00F22307" w:rsidP="00F22307">
      <w:pPr>
        <w:shd w:val="clear" w:color="auto" w:fill="FFFFFF"/>
        <w:jc w:val="center"/>
        <w:rPr>
          <w:bCs/>
        </w:rPr>
      </w:pPr>
    </w:p>
    <w:p w:rsidR="00F22307" w:rsidRDefault="00F22307" w:rsidP="00F22307">
      <w:pPr>
        <w:shd w:val="clear" w:color="auto" w:fill="FFFFFF"/>
        <w:jc w:val="center"/>
        <w:rPr>
          <w:bCs/>
        </w:rPr>
      </w:pPr>
    </w:p>
    <w:p w:rsidR="00F22307" w:rsidRDefault="00F22307" w:rsidP="00F22307">
      <w:pPr>
        <w:shd w:val="clear" w:color="auto" w:fill="FFFFFF"/>
        <w:jc w:val="center"/>
        <w:rPr>
          <w:b/>
          <w:bCs/>
        </w:rPr>
      </w:pPr>
    </w:p>
    <w:p w:rsidR="00F22307" w:rsidRDefault="00F22307" w:rsidP="00F22307">
      <w:pPr>
        <w:shd w:val="clear" w:color="auto" w:fill="FFFFFF"/>
        <w:rPr>
          <w:b/>
          <w:bCs/>
        </w:rPr>
      </w:pPr>
    </w:p>
    <w:p w:rsidR="00F22307" w:rsidRDefault="00F22307" w:rsidP="00F22307">
      <w:pPr>
        <w:shd w:val="clear" w:color="auto" w:fill="FFFFFF"/>
        <w:tabs>
          <w:tab w:val="left" w:pos="195"/>
          <w:tab w:val="right" w:pos="14900"/>
        </w:tabs>
        <w:rPr>
          <w:bCs/>
        </w:rPr>
      </w:pPr>
      <w:r>
        <w:rPr>
          <w:bCs/>
        </w:rPr>
        <w:t xml:space="preserve">Планирование составлено в соответствии </w:t>
      </w:r>
      <w:r>
        <w:rPr>
          <w:bCs/>
        </w:rPr>
        <w:tab/>
      </w:r>
    </w:p>
    <w:p w:rsidR="00F22307" w:rsidRDefault="00F22307" w:rsidP="00F22307">
      <w:pPr>
        <w:shd w:val="clear" w:color="auto" w:fill="FFFFFF"/>
        <w:tabs>
          <w:tab w:val="left" w:pos="210"/>
          <w:tab w:val="right" w:pos="14900"/>
        </w:tabs>
        <w:rPr>
          <w:bCs/>
        </w:rPr>
      </w:pPr>
      <w:r>
        <w:rPr>
          <w:bCs/>
        </w:rPr>
        <w:t>ФГОС ООО</w:t>
      </w:r>
      <w:r>
        <w:rPr>
          <w:bCs/>
        </w:rPr>
        <w:tab/>
      </w:r>
    </w:p>
    <w:p w:rsidR="00F22307" w:rsidRDefault="00F22307" w:rsidP="00F22307">
      <w:pPr>
        <w:shd w:val="clear" w:color="auto" w:fill="FFFFFF"/>
        <w:jc w:val="right"/>
        <w:rPr>
          <w:bCs/>
        </w:rPr>
      </w:pPr>
    </w:p>
    <w:p w:rsidR="00F22307" w:rsidRPr="00F22307" w:rsidRDefault="00F22307" w:rsidP="00F22307">
      <w:pPr>
        <w:autoSpaceDE w:val="0"/>
        <w:autoSpaceDN w:val="0"/>
        <w:adjustRightInd w:val="0"/>
        <w:ind w:right="142"/>
        <w:jc w:val="right"/>
        <w:rPr>
          <w:b/>
          <w:bCs/>
          <w:iCs/>
          <w:color w:val="FF0000"/>
        </w:rPr>
      </w:pPr>
      <w:r>
        <w:t>Составитель программы:</w:t>
      </w:r>
      <w:r w:rsidRPr="00F22307">
        <w:rPr>
          <w:rStyle w:val="a4"/>
          <w:rFonts w:eastAsiaTheme="majorEastAsia"/>
          <w:color w:val="FF0000"/>
        </w:rPr>
        <w:t xml:space="preserve"> </w:t>
      </w:r>
      <w:proofErr w:type="spellStart"/>
      <w:r w:rsidRPr="00F22307">
        <w:rPr>
          <w:rStyle w:val="a4"/>
          <w:rFonts w:eastAsiaTheme="majorEastAsia"/>
          <w:b w:val="0"/>
        </w:rPr>
        <w:t>Пуминова</w:t>
      </w:r>
      <w:proofErr w:type="spellEnd"/>
      <w:r w:rsidRPr="00F22307">
        <w:rPr>
          <w:rStyle w:val="a4"/>
          <w:rFonts w:eastAsiaTheme="majorEastAsia"/>
          <w:b w:val="0"/>
        </w:rPr>
        <w:t xml:space="preserve"> С. В</w:t>
      </w:r>
      <w:r w:rsidRPr="00F22307">
        <w:rPr>
          <w:rStyle w:val="a4"/>
          <w:rFonts w:eastAsiaTheme="majorEastAsia"/>
          <w:b w:val="0"/>
          <w:color w:val="FF0000"/>
        </w:rPr>
        <w:t>,</w:t>
      </w:r>
    </w:p>
    <w:p w:rsidR="00F22307" w:rsidRDefault="00F22307" w:rsidP="00F22307">
      <w:pPr>
        <w:jc w:val="right"/>
      </w:pPr>
      <w:r>
        <w:t>учитель начальных классов</w:t>
      </w:r>
    </w:p>
    <w:p w:rsidR="00F22307" w:rsidRDefault="00F22307" w:rsidP="00F22307">
      <w:pPr>
        <w:jc w:val="right"/>
      </w:pPr>
      <w:r>
        <w:t>высшей квалификационной категории</w:t>
      </w:r>
    </w:p>
    <w:p w:rsidR="00F22307" w:rsidRDefault="00F22307" w:rsidP="00F22307">
      <w:pPr>
        <w:jc w:val="right"/>
      </w:pPr>
    </w:p>
    <w:p w:rsidR="00F22307" w:rsidRDefault="00F22307" w:rsidP="00F22307">
      <w:pPr>
        <w:rPr>
          <w:rStyle w:val="a9"/>
          <w:i w:val="0"/>
        </w:rPr>
      </w:pPr>
    </w:p>
    <w:p w:rsidR="00F22307" w:rsidRDefault="00F22307" w:rsidP="00F22307">
      <w:pPr>
        <w:rPr>
          <w:rStyle w:val="a9"/>
          <w:i w:val="0"/>
        </w:rPr>
      </w:pPr>
    </w:p>
    <w:p w:rsidR="00F22307" w:rsidRDefault="00F22307" w:rsidP="00F22307">
      <w:pPr>
        <w:rPr>
          <w:rStyle w:val="a9"/>
          <w:i w:val="0"/>
        </w:rPr>
      </w:pPr>
    </w:p>
    <w:p w:rsidR="00F22307" w:rsidRDefault="00F22307" w:rsidP="00F22307">
      <w:pPr>
        <w:rPr>
          <w:rStyle w:val="a9"/>
          <w:i w:val="0"/>
        </w:rPr>
      </w:pPr>
    </w:p>
    <w:p w:rsidR="00F22307" w:rsidRDefault="00F22307" w:rsidP="00F22307">
      <w:pPr>
        <w:rPr>
          <w:rStyle w:val="a9"/>
          <w:i w:val="0"/>
        </w:rPr>
      </w:pPr>
    </w:p>
    <w:p w:rsidR="00F22307" w:rsidRDefault="00F22307" w:rsidP="00F22307">
      <w:pPr>
        <w:rPr>
          <w:rStyle w:val="a9"/>
          <w:i w:val="0"/>
        </w:rPr>
      </w:pPr>
    </w:p>
    <w:p w:rsidR="00F22307" w:rsidRDefault="00F22307" w:rsidP="00F22307">
      <w:pPr>
        <w:jc w:val="center"/>
        <w:rPr>
          <w:rStyle w:val="a4"/>
          <w:b w:val="0"/>
          <w:bCs w:val="0"/>
        </w:rPr>
      </w:pPr>
      <w:r>
        <w:rPr>
          <w:rStyle w:val="a9"/>
          <w:i w:val="0"/>
        </w:rPr>
        <w:t>2019 год</w:t>
      </w:r>
      <w:r>
        <w:rPr>
          <w:rStyle w:val="a4"/>
          <w:b w:val="0"/>
          <w:bCs w:val="0"/>
        </w:rPr>
        <w:t xml:space="preserve"> </w:t>
      </w:r>
    </w:p>
    <w:p w:rsidR="00CB1622" w:rsidRPr="00F22307" w:rsidRDefault="00CB1622" w:rsidP="003130BA">
      <w:r w:rsidRPr="008D37C2">
        <w:lastRenderedPageBreak/>
        <w:t xml:space="preserve">  Рабочая п</w:t>
      </w:r>
      <w:r>
        <w:t>рограм</w:t>
      </w:r>
      <w:r w:rsidR="00246616">
        <w:t>ма по предмету «Изобразительное искусство</w:t>
      </w:r>
      <w:r w:rsidRPr="008D37C2">
        <w:t xml:space="preserve">» для обучающихся 1 класса составлена в соответствии с учетом требований Федерального государственного образовательного стандарта начального общего образования (Приказ </w:t>
      </w:r>
      <w:proofErr w:type="spellStart"/>
      <w:r w:rsidRPr="008D37C2">
        <w:t>Минобрнауки</w:t>
      </w:r>
      <w:proofErr w:type="spellEnd"/>
      <w:r w:rsidRPr="008D37C2">
        <w:t xml:space="preserve"> России от 06.10.2009 № 373 «Об утверждении и введении в действие федерального государственного образовательного стандарта </w:t>
      </w:r>
      <w:r w:rsidR="003130BA">
        <w:t xml:space="preserve">начального общего образования» </w:t>
      </w:r>
      <w:r w:rsidRPr="008D37C2">
        <w:t xml:space="preserve">и  программой </w:t>
      </w:r>
      <w:r>
        <w:t>«Изобразительное искусство</w:t>
      </w:r>
      <w:r w:rsidR="00246616">
        <w:t>»</w:t>
      </w:r>
      <w:r w:rsidRPr="008D37C2">
        <w:t xml:space="preserve"> </w:t>
      </w:r>
      <w:proofErr w:type="spellStart"/>
      <w:r w:rsidRPr="00CB1622">
        <w:rPr>
          <w:color w:val="000000"/>
          <w:shd w:val="clear" w:color="auto" w:fill="FFFFFF"/>
        </w:rPr>
        <w:t>Неменского</w:t>
      </w:r>
      <w:proofErr w:type="spellEnd"/>
      <w:r w:rsidRPr="00CB1622">
        <w:rPr>
          <w:color w:val="000000"/>
          <w:shd w:val="clear" w:color="auto" w:fill="FFFFFF"/>
        </w:rPr>
        <w:t xml:space="preserve"> Б.М.</w:t>
      </w:r>
      <w:r w:rsidR="00246616">
        <w:rPr>
          <w:color w:val="000000"/>
          <w:shd w:val="clear" w:color="auto" w:fill="FFFFFF"/>
        </w:rPr>
        <w:t>,</w:t>
      </w:r>
      <w:r w:rsidRPr="00CB1622">
        <w:rPr>
          <w:color w:val="000000"/>
          <w:shd w:val="clear" w:color="auto" w:fill="FFFFFF"/>
        </w:rPr>
        <w:t xml:space="preserve"> М.: Просвещение, 2016 г.</w:t>
      </w:r>
    </w:p>
    <w:p w:rsidR="00CB1622" w:rsidRPr="008D37C2" w:rsidRDefault="00CB1622" w:rsidP="003130BA">
      <w:pPr>
        <w:pStyle w:val="a5"/>
        <w:contextualSpacing/>
        <w:rPr>
          <w:rFonts w:ascii="Times New Roman" w:hAnsi="Times New Roman" w:cs="Times New Roman"/>
          <w:sz w:val="24"/>
          <w:szCs w:val="24"/>
        </w:rPr>
      </w:pPr>
      <w:r w:rsidRPr="008D37C2">
        <w:rPr>
          <w:rFonts w:ascii="Times New Roman" w:hAnsi="Times New Roman" w:cs="Times New Roman"/>
          <w:sz w:val="24"/>
          <w:szCs w:val="24"/>
        </w:rPr>
        <w:t xml:space="preserve">       </w:t>
      </w:r>
      <w:r>
        <w:rPr>
          <w:rFonts w:ascii="Times New Roman" w:hAnsi="Times New Roman" w:cs="Times New Roman"/>
          <w:sz w:val="24"/>
          <w:szCs w:val="24"/>
        </w:rPr>
        <w:t>На изучение предмета «Изобразительное искусство</w:t>
      </w:r>
      <w:r w:rsidRPr="008D37C2">
        <w:rPr>
          <w:rFonts w:ascii="Times New Roman" w:hAnsi="Times New Roman" w:cs="Times New Roman"/>
          <w:sz w:val="24"/>
          <w:szCs w:val="24"/>
        </w:rPr>
        <w:t xml:space="preserve">» в 1 классе в учебном плане МАОУ «Прииртышская СОШ» отводится 1 час в неделю, </w:t>
      </w:r>
      <w:r w:rsidRPr="00074045">
        <w:rPr>
          <w:rFonts w:ascii="Times New Roman" w:hAnsi="Times New Roman" w:cs="Times New Roman"/>
          <w:color w:val="000000" w:themeColor="text1"/>
          <w:sz w:val="24"/>
          <w:szCs w:val="24"/>
        </w:rPr>
        <w:t>3</w:t>
      </w:r>
      <w:r w:rsidR="00074045" w:rsidRPr="00074045">
        <w:rPr>
          <w:rFonts w:ascii="Times New Roman" w:hAnsi="Times New Roman" w:cs="Times New Roman"/>
          <w:color w:val="000000" w:themeColor="text1"/>
          <w:sz w:val="24"/>
          <w:szCs w:val="24"/>
        </w:rPr>
        <w:t xml:space="preserve">3 </w:t>
      </w:r>
      <w:r w:rsidRPr="00074045">
        <w:rPr>
          <w:rFonts w:ascii="Times New Roman" w:hAnsi="Times New Roman" w:cs="Times New Roman"/>
          <w:color w:val="000000" w:themeColor="text1"/>
          <w:sz w:val="24"/>
          <w:szCs w:val="24"/>
        </w:rPr>
        <w:t>часа в год.</w:t>
      </w:r>
    </w:p>
    <w:p w:rsidR="00CB1622" w:rsidRPr="008D37C2" w:rsidRDefault="00CB1622" w:rsidP="003130BA">
      <w:pPr>
        <w:pStyle w:val="a5"/>
        <w:contextualSpacing/>
        <w:rPr>
          <w:rFonts w:ascii="Times New Roman" w:hAnsi="Times New Roman" w:cs="Times New Roman"/>
          <w:sz w:val="24"/>
          <w:szCs w:val="24"/>
        </w:rPr>
      </w:pPr>
      <w:bookmarkStart w:id="0" w:name="_GoBack"/>
      <w:bookmarkEnd w:id="0"/>
    </w:p>
    <w:p w:rsidR="00CB1622" w:rsidRDefault="00BF7C12" w:rsidP="00CB1622">
      <w:pPr>
        <w:pStyle w:val="a3"/>
        <w:spacing w:before="0" w:beforeAutospacing="0" w:after="0" w:afterAutospacing="0"/>
        <w:contextualSpacing/>
        <w:rPr>
          <w:b/>
          <w:bCs/>
        </w:rPr>
      </w:pPr>
      <w:r>
        <w:rPr>
          <w:b/>
          <w:bCs/>
        </w:rPr>
        <w:t>Планируем</w:t>
      </w:r>
      <w:r w:rsidR="00CB1622" w:rsidRPr="00A761A5">
        <w:rPr>
          <w:b/>
          <w:bCs/>
        </w:rPr>
        <w:t>ые результаты</w:t>
      </w:r>
      <w:r>
        <w:rPr>
          <w:b/>
          <w:bCs/>
        </w:rPr>
        <w:t xml:space="preserve"> освоения учебного предмета</w:t>
      </w:r>
      <w:r w:rsidR="00A3468F">
        <w:rPr>
          <w:b/>
          <w:bCs/>
        </w:rPr>
        <w:t xml:space="preserve"> «Изобразительное искусство» за курс 1класса</w:t>
      </w:r>
      <w:r w:rsidR="00CB1622" w:rsidRPr="00A761A5">
        <w:rPr>
          <w:b/>
          <w:bCs/>
        </w:rPr>
        <w:t>:</w:t>
      </w:r>
    </w:p>
    <w:p w:rsidR="00A3468F" w:rsidRDefault="00A3468F" w:rsidP="00CB1622">
      <w:pPr>
        <w:pStyle w:val="a3"/>
        <w:spacing w:before="0" w:beforeAutospacing="0" w:after="0" w:afterAutospacing="0"/>
        <w:contextualSpacing/>
        <w:rPr>
          <w:b/>
          <w:bCs/>
        </w:rPr>
      </w:pPr>
    </w:p>
    <w:p w:rsidR="00A3468F" w:rsidRDefault="00A3468F" w:rsidP="00CB1622">
      <w:pPr>
        <w:pStyle w:val="a3"/>
        <w:spacing w:before="0" w:beforeAutospacing="0" w:after="0" w:afterAutospacing="0"/>
        <w:contextualSpacing/>
        <w:rPr>
          <w:b/>
        </w:rPr>
      </w:pPr>
      <w:r w:rsidRPr="00A761A5">
        <w:rPr>
          <w:b/>
        </w:rPr>
        <w:t>Ученик научится</w:t>
      </w:r>
      <w:r>
        <w:rPr>
          <w:b/>
        </w:rPr>
        <w:t>:</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узнает значение слов: художник, палитра, композиция, иллюстрация, аппликация, коллаж,   флористика, гончар;</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узнавать отдельные произведения выдающихся художников и народных мастеров;</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25"/>
          <w:color w:val="000000"/>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A3468F" w:rsidRPr="00CB1622" w:rsidRDefault="00A3468F" w:rsidP="00A3468F">
      <w:pPr>
        <w:numPr>
          <w:ilvl w:val="0"/>
          <w:numId w:val="1"/>
        </w:numPr>
        <w:shd w:val="clear" w:color="auto" w:fill="FFFFFF"/>
        <w:ind w:left="714" w:hanging="357"/>
        <w:contextualSpacing/>
        <w:jc w:val="both"/>
        <w:rPr>
          <w:color w:val="000000"/>
        </w:rPr>
      </w:pPr>
      <w:r>
        <w:rPr>
          <w:rStyle w:val="c1"/>
          <w:color w:val="000000"/>
        </w:rPr>
        <w:t xml:space="preserve">различать </w:t>
      </w:r>
      <w:r w:rsidRPr="00CB1622">
        <w:rPr>
          <w:rStyle w:val="c1"/>
          <w:color w:val="000000"/>
        </w:rPr>
        <w:t>основные и смешанные цвета, элементарные правила их смешивания;</w:t>
      </w:r>
    </w:p>
    <w:p w:rsidR="00A3468F" w:rsidRPr="00CB1622" w:rsidRDefault="00A3468F" w:rsidP="00A3468F">
      <w:pPr>
        <w:numPr>
          <w:ilvl w:val="0"/>
          <w:numId w:val="1"/>
        </w:numPr>
        <w:shd w:val="clear" w:color="auto" w:fill="FFFFFF"/>
        <w:ind w:left="714" w:hanging="357"/>
        <w:contextualSpacing/>
        <w:jc w:val="both"/>
        <w:rPr>
          <w:color w:val="000000"/>
        </w:rPr>
      </w:pPr>
      <w:r>
        <w:rPr>
          <w:rStyle w:val="c1"/>
          <w:color w:val="000000"/>
        </w:rPr>
        <w:t xml:space="preserve">узнает </w:t>
      </w:r>
      <w:r w:rsidRPr="00CB1622">
        <w:rPr>
          <w:rStyle w:val="c1"/>
          <w:color w:val="000000"/>
        </w:rPr>
        <w:t>эмоциональное значение тёплых и холодных тонов;</w:t>
      </w:r>
    </w:p>
    <w:p w:rsidR="00A3468F" w:rsidRPr="00CB1622" w:rsidRDefault="00A3468F" w:rsidP="00A3468F">
      <w:pPr>
        <w:numPr>
          <w:ilvl w:val="0"/>
          <w:numId w:val="1"/>
        </w:numPr>
        <w:shd w:val="clear" w:color="auto" w:fill="FFFFFF"/>
        <w:ind w:left="714" w:hanging="357"/>
        <w:contextualSpacing/>
        <w:jc w:val="both"/>
        <w:rPr>
          <w:color w:val="000000"/>
        </w:rPr>
      </w:pPr>
      <w:r>
        <w:rPr>
          <w:rStyle w:val="c1"/>
          <w:color w:val="000000"/>
        </w:rPr>
        <w:t xml:space="preserve">узнает </w:t>
      </w:r>
      <w:r w:rsidRPr="00CB1622">
        <w:rPr>
          <w:rStyle w:val="c1"/>
          <w:color w:val="000000"/>
        </w:rPr>
        <w:t>особенности построения орнамента и его значение в образе художественной вещи;</w:t>
      </w:r>
    </w:p>
    <w:p w:rsidR="00A3468F" w:rsidRPr="00CB1622" w:rsidRDefault="00A3468F" w:rsidP="00A3468F">
      <w:pPr>
        <w:numPr>
          <w:ilvl w:val="0"/>
          <w:numId w:val="1"/>
        </w:numPr>
        <w:shd w:val="clear" w:color="auto" w:fill="FFFFFF"/>
        <w:ind w:left="714" w:hanging="357"/>
        <w:contextualSpacing/>
        <w:jc w:val="both"/>
        <w:rPr>
          <w:color w:val="000000"/>
        </w:rPr>
      </w:pPr>
      <w:r>
        <w:rPr>
          <w:rStyle w:val="c1"/>
          <w:color w:val="000000"/>
        </w:rPr>
        <w:t>у</w:t>
      </w:r>
      <w:r w:rsidRPr="00CB1622">
        <w:rPr>
          <w:rStyle w:val="c1"/>
          <w:color w:val="000000"/>
        </w:rPr>
        <w:t>знать правила техники безопасности при работе с режущими и колющими инструментами;</w:t>
      </w:r>
    </w:p>
    <w:p w:rsidR="00A3468F" w:rsidRPr="00CB1622" w:rsidRDefault="00A3468F" w:rsidP="00A3468F">
      <w:pPr>
        <w:numPr>
          <w:ilvl w:val="0"/>
          <w:numId w:val="1"/>
        </w:numPr>
        <w:shd w:val="clear" w:color="auto" w:fill="FFFFFF"/>
        <w:ind w:left="714" w:hanging="357"/>
        <w:contextualSpacing/>
        <w:jc w:val="both"/>
        <w:rPr>
          <w:color w:val="000000"/>
        </w:rPr>
      </w:pPr>
      <w:r>
        <w:rPr>
          <w:rStyle w:val="c1"/>
          <w:color w:val="000000"/>
        </w:rPr>
        <w:t xml:space="preserve">узнает </w:t>
      </w:r>
      <w:r w:rsidRPr="00CB1622">
        <w:rPr>
          <w:rStyle w:val="c1"/>
          <w:color w:val="000000"/>
        </w:rPr>
        <w:t>способы и приёмы обработки различных материалов;</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организовывать своё рабочее место, пользоваться кистью, красками, палитрой; ножницами;</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передавать в рисунке простейшую форму, основной цвет предметов;</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составлять композиции с учётом замысла;</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 xml:space="preserve">конструировать из бумаги на основе техники оригами, гофрирования, </w:t>
      </w:r>
      <w:proofErr w:type="spellStart"/>
      <w:r w:rsidRPr="00CB1622">
        <w:rPr>
          <w:rStyle w:val="c1"/>
          <w:color w:val="000000"/>
        </w:rPr>
        <w:t>сминания</w:t>
      </w:r>
      <w:proofErr w:type="spellEnd"/>
      <w:r w:rsidRPr="00CB1622">
        <w:rPr>
          <w:rStyle w:val="c1"/>
          <w:color w:val="000000"/>
        </w:rPr>
        <w:t>, сгибания;</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конструировать из ткани на основе скручивания и связывания;</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конструировать из природных материалов;</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пользоваться простейшими приёмами лепки.</w:t>
      </w:r>
    </w:p>
    <w:p w:rsidR="00A3468F" w:rsidRDefault="00A3468F" w:rsidP="00CB1622">
      <w:pPr>
        <w:pStyle w:val="a3"/>
        <w:spacing w:before="0" w:beforeAutospacing="0" w:after="0" w:afterAutospacing="0"/>
        <w:contextualSpacing/>
        <w:rPr>
          <w:b/>
        </w:rPr>
      </w:pPr>
    </w:p>
    <w:p w:rsidR="00A3468F" w:rsidRDefault="00A3468F" w:rsidP="00CB1622">
      <w:pPr>
        <w:pStyle w:val="a3"/>
        <w:spacing w:before="0" w:beforeAutospacing="0" w:after="0" w:afterAutospacing="0"/>
        <w:contextualSpacing/>
        <w:rPr>
          <w:b/>
        </w:rPr>
      </w:pPr>
      <w:r w:rsidRPr="00A761A5">
        <w:rPr>
          <w:b/>
          <w:color w:val="000000"/>
        </w:rPr>
        <w:t>Ученик получит возможность научиться</w:t>
      </w:r>
      <w:r>
        <w:rPr>
          <w:b/>
          <w:color w:val="000000"/>
        </w:rPr>
        <w:t>:</w:t>
      </w:r>
    </w:p>
    <w:p w:rsidR="00A3468F" w:rsidRPr="00CB1622" w:rsidRDefault="00A3468F" w:rsidP="00A3468F">
      <w:pPr>
        <w:numPr>
          <w:ilvl w:val="0"/>
          <w:numId w:val="2"/>
        </w:numPr>
        <w:shd w:val="clear" w:color="auto" w:fill="FFFFFF"/>
        <w:jc w:val="both"/>
        <w:rPr>
          <w:color w:val="000000"/>
        </w:rPr>
      </w:pPr>
      <w:r>
        <w:rPr>
          <w:color w:val="000000"/>
        </w:rPr>
        <w:t>основным трем видам</w:t>
      </w:r>
      <w:r w:rsidRPr="00CB1622">
        <w:rPr>
          <w:color w:val="000000"/>
        </w:rPr>
        <w:t xml:space="preserve"> художественной деятельности: изображение на плоскости и в объеме; постройка или художественное конструирование на плоскости , в объеме и пространстве; украшение или декоративная деятельность с использованием различных художественных материалов;</w:t>
      </w:r>
    </w:p>
    <w:p w:rsidR="00A3468F" w:rsidRPr="00CB1622" w:rsidRDefault="00A3468F" w:rsidP="00A3468F">
      <w:pPr>
        <w:numPr>
          <w:ilvl w:val="0"/>
          <w:numId w:val="2"/>
        </w:numPr>
        <w:shd w:val="clear" w:color="auto" w:fill="FFFFFF"/>
        <w:jc w:val="both"/>
        <w:rPr>
          <w:color w:val="000000"/>
        </w:rPr>
      </w:pPr>
      <w:r w:rsidRPr="00CB1622">
        <w:rPr>
          <w:rStyle w:val="c1"/>
          <w:color w:val="000000"/>
        </w:rPr>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3468F" w:rsidRPr="00CB1622" w:rsidRDefault="00A3468F" w:rsidP="00A3468F">
      <w:pPr>
        <w:numPr>
          <w:ilvl w:val="0"/>
          <w:numId w:val="2"/>
        </w:numPr>
        <w:shd w:val="clear" w:color="auto" w:fill="FFFFFF"/>
        <w:jc w:val="both"/>
        <w:rPr>
          <w:color w:val="000000"/>
        </w:rPr>
      </w:pPr>
      <w:r>
        <w:rPr>
          <w:rStyle w:val="c1"/>
          <w:color w:val="000000"/>
        </w:rPr>
        <w:lastRenderedPageBreak/>
        <w:t xml:space="preserve"> первичным навыкам</w:t>
      </w:r>
      <w:r w:rsidRPr="00CB1622">
        <w:rPr>
          <w:rStyle w:val="c1"/>
          <w:color w:val="000000"/>
        </w:rPr>
        <w:t xml:space="preserve"> художественной работы в следующих видах искусства: живопись, графика, скульптура, дизайн, декоративно-прикладные и народные формы искусства;</w:t>
      </w:r>
    </w:p>
    <w:p w:rsidR="00A3468F" w:rsidRPr="00CB1622" w:rsidRDefault="00A3468F" w:rsidP="00A3468F">
      <w:pPr>
        <w:numPr>
          <w:ilvl w:val="0"/>
          <w:numId w:val="2"/>
        </w:numPr>
        <w:shd w:val="clear" w:color="auto" w:fill="FFFFFF"/>
        <w:jc w:val="both"/>
        <w:rPr>
          <w:color w:val="000000"/>
        </w:rPr>
      </w:pPr>
      <w:r w:rsidRPr="00CB1622">
        <w:rPr>
          <w:rStyle w:val="c1"/>
          <w:color w:val="000000"/>
        </w:rPr>
        <w:t>развивать фантазию, воображение;</w:t>
      </w:r>
    </w:p>
    <w:p w:rsidR="00A3468F" w:rsidRPr="00CB1622" w:rsidRDefault="00A3468F" w:rsidP="00A3468F">
      <w:pPr>
        <w:numPr>
          <w:ilvl w:val="0"/>
          <w:numId w:val="2"/>
        </w:numPr>
        <w:shd w:val="clear" w:color="auto" w:fill="FFFFFF"/>
        <w:jc w:val="both"/>
        <w:rPr>
          <w:color w:val="000000"/>
        </w:rPr>
      </w:pPr>
      <w:r>
        <w:rPr>
          <w:rStyle w:val="c1"/>
          <w:color w:val="000000"/>
        </w:rPr>
        <w:t xml:space="preserve"> навыкам</w:t>
      </w:r>
      <w:r w:rsidRPr="00CB1622">
        <w:rPr>
          <w:rStyle w:val="c1"/>
          <w:color w:val="000000"/>
        </w:rPr>
        <w:t xml:space="preserve"> художественного восприятия различных видов искусства;</w:t>
      </w:r>
    </w:p>
    <w:p w:rsidR="00A3468F" w:rsidRPr="00CB1622" w:rsidRDefault="00A3468F" w:rsidP="00A3468F">
      <w:pPr>
        <w:numPr>
          <w:ilvl w:val="0"/>
          <w:numId w:val="2"/>
        </w:numPr>
        <w:shd w:val="clear" w:color="auto" w:fill="FFFFFF"/>
        <w:jc w:val="both"/>
        <w:rPr>
          <w:color w:val="000000"/>
        </w:rPr>
      </w:pPr>
      <w:r w:rsidRPr="00CB1622">
        <w:rPr>
          <w:rStyle w:val="c1"/>
          <w:color w:val="000000"/>
        </w:rPr>
        <w:t xml:space="preserve"> анализировать произведения искусства;</w:t>
      </w:r>
    </w:p>
    <w:p w:rsidR="00A3468F" w:rsidRPr="00CB1622" w:rsidRDefault="00A3468F" w:rsidP="00A3468F">
      <w:pPr>
        <w:numPr>
          <w:ilvl w:val="0"/>
          <w:numId w:val="2"/>
        </w:numPr>
        <w:shd w:val="clear" w:color="auto" w:fill="FFFFFF"/>
        <w:jc w:val="both"/>
        <w:rPr>
          <w:color w:val="000000"/>
        </w:rPr>
      </w:pPr>
      <w:r>
        <w:rPr>
          <w:rStyle w:val="c1"/>
          <w:color w:val="000000"/>
        </w:rPr>
        <w:t xml:space="preserve"> первичным навыкам</w:t>
      </w:r>
      <w:r w:rsidRPr="00CB1622">
        <w:rPr>
          <w:rStyle w:val="c1"/>
          <w:color w:val="000000"/>
        </w:rPr>
        <w:t xml:space="preserve"> изображения предметного мира, изображения растений и животных;</w:t>
      </w:r>
    </w:p>
    <w:p w:rsidR="003A639B" w:rsidRPr="00A3468F" w:rsidRDefault="00A3468F" w:rsidP="00A3468F">
      <w:pPr>
        <w:numPr>
          <w:ilvl w:val="0"/>
          <w:numId w:val="2"/>
        </w:numPr>
        <w:shd w:val="clear" w:color="auto" w:fill="FFFFFF"/>
        <w:jc w:val="both"/>
        <w:rPr>
          <w:color w:val="000000"/>
        </w:rPr>
      </w:pPr>
      <w:r>
        <w:rPr>
          <w:rStyle w:val="c1"/>
          <w:color w:val="000000"/>
        </w:rPr>
        <w:t xml:space="preserve"> навыкам</w:t>
      </w:r>
      <w:r w:rsidRPr="00CB1622">
        <w:rPr>
          <w:rStyle w:val="c1"/>
          <w:color w:val="000000"/>
        </w:rPr>
        <w:t xml:space="preserve">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 товарищей.</w:t>
      </w:r>
    </w:p>
    <w:p w:rsidR="00CB1622" w:rsidRPr="008D37C2" w:rsidRDefault="00CB1622" w:rsidP="00246616">
      <w:pPr>
        <w:pStyle w:val="a3"/>
        <w:shd w:val="clear" w:color="auto" w:fill="FFFFFF"/>
        <w:spacing w:before="0" w:beforeAutospacing="0" w:after="150" w:afterAutospacing="0"/>
      </w:pPr>
      <w:r w:rsidRPr="008D37C2">
        <w:rPr>
          <w:b/>
          <w:bCs/>
        </w:rPr>
        <w:t>Содержание курса</w:t>
      </w:r>
    </w:p>
    <w:p w:rsidR="00CB1622" w:rsidRDefault="00CB1622" w:rsidP="00CB1622">
      <w:pPr>
        <w:pStyle w:val="c0"/>
        <w:shd w:val="clear" w:color="auto" w:fill="FFFFFF"/>
        <w:spacing w:before="0" w:beforeAutospacing="0" w:after="0" w:afterAutospacing="0"/>
        <w:ind w:left="720"/>
        <w:rPr>
          <w:color w:val="000000"/>
        </w:rPr>
      </w:pPr>
      <w:r>
        <w:rPr>
          <w:rStyle w:val="c14"/>
          <w:b/>
          <w:bCs/>
          <w:i/>
          <w:iCs/>
          <w:color w:val="000000"/>
        </w:rPr>
        <w:t>ТЫ ИЗОБРАЖАЕШЬ, УКРАШАЕШЬ И СТРОИШЬ</w:t>
      </w:r>
    </w:p>
    <w:p w:rsidR="00CB1622" w:rsidRDefault="00CB1622" w:rsidP="00CB1622">
      <w:pPr>
        <w:pStyle w:val="c8"/>
        <w:shd w:val="clear" w:color="auto" w:fill="FFFFFF"/>
        <w:spacing w:before="0" w:beforeAutospacing="0" w:after="0" w:afterAutospacing="0"/>
        <w:jc w:val="both"/>
        <w:rPr>
          <w:color w:val="000000"/>
        </w:rPr>
      </w:pPr>
      <w:r>
        <w:rPr>
          <w:rStyle w:val="c19"/>
          <w:b/>
          <w:bCs/>
          <w:i/>
          <w:iCs/>
          <w:color w:val="000000"/>
        </w:rPr>
        <w:t>Ты учишься изображать. Знакомство</w:t>
      </w:r>
      <w:r>
        <w:rPr>
          <w:rStyle w:val="c31"/>
          <w:i/>
          <w:iCs/>
          <w:color w:val="000000"/>
        </w:rPr>
        <w:t> </w:t>
      </w:r>
      <w:r>
        <w:rPr>
          <w:rStyle w:val="c14"/>
          <w:b/>
          <w:bCs/>
          <w:i/>
          <w:iCs/>
          <w:color w:val="000000"/>
        </w:rPr>
        <w:t>с Мастером Изображения – 8 ч</w:t>
      </w:r>
    </w:p>
    <w:p w:rsidR="00CB1622" w:rsidRDefault="00CB1622" w:rsidP="00CB1622">
      <w:pPr>
        <w:pStyle w:val="c8"/>
        <w:shd w:val="clear" w:color="auto" w:fill="FFFFFF"/>
        <w:spacing w:before="0" w:beforeAutospacing="0" w:after="0" w:afterAutospacing="0"/>
        <w:jc w:val="both"/>
        <w:rPr>
          <w:color w:val="000000"/>
        </w:rPr>
      </w:pPr>
      <w:r>
        <w:rPr>
          <w:rStyle w:val="c1"/>
          <w:color w:val="000000"/>
        </w:rPr>
        <w:t>        Изображения всюду вокруг нас. 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Художники и зрители (обобщение темы).</w:t>
      </w:r>
    </w:p>
    <w:p w:rsidR="00CB1622" w:rsidRDefault="00CB1622" w:rsidP="00CB1622">
      <w:pPr>
        <w:pStyle w:val="c8"/>
        <w:shd w:val="clear" w:color="auto" w:fill="FFFFFF"/>
        <w:spacing w:before="0" w:beforeAutospacing="0" w:after="0" w:afterAutospacing="0"/>
        <w:ind w:right="4" w:firstLine="720"/>
        <w:jc w:val="both"/>
        <w:rPr>
          <w:color w:val="000000"/>
        </w:rPr>
      </w:pPr>
      <w:r>
        <w:rPr>
          <w:rStyle w:val="c1"/>
          <w:color w:val="000000"/>
        </w:rPr>
        <w:t>Мастер Изображения учит видеть и изображать. Первичный опыт работы художественными материалами, эстетическая оценка их выразительных возможностей. Пятно, линия, цвет – основные средства изображения.</w:t>
      </w:r>
    </w:p>
    <w:p w:rsidR="00CB1622" w:rsidRDefault="00CB1622" w:rsidP="00CB1622">
      <w:pPr>
        <w:pStyle w:val="c8"/>
        <w:shd w:val="clear" w:color="auto" w:fill="FFFFFF"/>
        <w:spacing w:before="0" w:beforeAutospacing="0" w:after="0" w:afterAutospacing="0"/>
        <w:ind w:right="4" w:firstLine="720"/>
        <w:jc w:val="both"/>
        <w:rPr>
          <w:color w:val="000000"/>
        </w:rPr>
      </w:pPr>
      <w:r>
        <w:rPr>
          <w:rStyle w:val="c1"/>
          <w:color w:val="000000"/>
        </w:rPr>
        <w:t>Овладение первичными навыками изображения на плоскости с помощью линии, пятна, цвета.</w:t>
      </w:r>
    </w:p>
    <w:p w:rsidR="00CB1622" w:rsidRDefault="00CB1622" w:rsidP="00CB1622">
      <w:pPr>
        <w:pStyle w:val="c8"/>
        <w:shd w:val="clear" w:color="auto" w:fill="FFFFFF"/>
        <w:spacing w:before="0" w:beforeAutospacing="0" w:after="0" w:afterAutospacing="0"/>
        <w:jc w:val="both"/>
        <w:rPr>
          <w:color w:val="000000"/>
        </w:rPr>
      </w:pPr>
      <w:r>
        <w:rPr>
          <w:rStyle w:val="c19"/>
          <w:b/>
          <w:bCs/>
          <w:i/>
          <w:iCs/>
          <w:color w:val="000000"/>
        </w:rPr>
        <w:t>Ты украшаешь.</w:t>
      </w:r>
      <w:r>
        <w:rPr>
          <w:rStyle w:val="c31"/>
          <w:i/>
          <w:iCs/>
          <w:color w:val="000000"/>
        </w:rPr>
        <w:t> </w:t>
      </w:r>
      <w:r>
        <w:rPr>
          <w:rStyle w:val="c14"/>
          <w:b/>
          <w:bCs/>
          <w:i/>
          <w:iCs/>
          <w:color w:val="000000"/>
        </w:rPr>
        <w:t>Знакомство с Мастером Украшения – 9 ч</w:t>
      </w:r>
    </w:p>
    <w:p w:rsidR="00CB1622" w:rsidRDefault="00CB1622" w:rsidP="00CB1622">
      <w:pPr>
        <w:pStyle w:val="c8"/>
        <w:shd w:val="clear" w:color="auto" w:fill="FFFFFF"/>
        <w:spacing w:before="0" w:beforeAutospacing="0" w:after="0" w:afterAutospacing="0"/>
        <w:jc w:val="both"/>
        <w:rPr>
          <w:color w:val="000000"/>
        </w:rPr>
      </w:pPr>
      <w:r>
        <w:rPr>
          <w:rStyle w:val="c1"/>
          <w:color w:val="000000"/>
        </w:rPr>
        <w:t>        Мир полон украшений.  Цветы. Красоту надо уметь замечать. Узоры на крыльях. Ритм пятен. Красивые рыбы. Монотипия. Украшения птиц. Объемная аппликация. Узоры, которые создали люди. Как украшает себя человек.  Мастер Украшения помогает сделать праздник (обобщение темы).</w:t>
      </w:r>
    </w:p>
    <w:p w:rsidR="00CB1622" w:rsidRDefault="00CB1622" w:rsidP="00CB1622">
      <w:pPr>
        <w:pStyle w:val="c8"/>
        <w:shd w:val="clear" w:color="auto" w:fill="FFFFFF"/>
        <w:spacing w:before="0" w:beforeAutospacing="0" w:after="0" w:afterAutospacing="0"/>
        <w:jc w:val="both"/>
        <w:rPr>
          <w:color w:val="000000"/>
        </w:rPr>
      </w:pPr>
      <w:r>
        <w:rPr>
          <w:color w:val="000000"/>
        </w:rPr>
        <w:t>        </w:t>
      </w:r>
      <w:r>
        <w:rPr>
          <w:rStyle w:val="c25"/>
          <w:color w:val="000000"/>
        </w:rPr>
        <w:t>Украшения в природе. Красоту нужно уметь замечать. Люди радуются красоте и украшают мир вокруг себя. Мастер Украшения учит любоваться красотой. 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xml:space="preserve">       Первичный опыт владения художественными материалами и техниками (аппликация, </w:t>
      </w:r>
      <w:proofErr w:type="spellStart"/>
      <w:r>
        <w:rPr>
          <w:rStyle w:val="c1"/>
          <w:color w:val="000000"/>
        </w:rPr>
        <w:t>бумагопластика</w:t>
      </w:r>
      <w:proofErr w:type="spellEnd"/>
      <w:r>
        <w:rPr>
          <w:rStyle w:val="c1"/>
          <w:color w:val="000000"/>
        </w:rPr>
        <w:t>, коллаж, монотипия). Первичный опыт коллективной деятельности.</w:t>
      </w:r>
    </w:p>
    <w:p w:rsidR="00CB1622" w:rsidRDefault="00CB1622" w:rsidP="00CB1622">
      <w:pPr>
        <w:pStyle w:val="c8"/>
        <w:shd w:val="clear" w:color="auto" w:fill="FFFFFF"/>
        <w:spacing w:before="0" w:beforeAutospacing="0" w:after="0" w:afterAutospacing="0"/>
        <w:jc w:val="both"/>
        <w:rPr>
          <w:color w:val="000000"/>
        </w:rPr>
      </w:pPr>
      <w:r>
        <w:rPr>
          <w:rStyle w:val="c14"/>
          <w:b/>
          <w:bCs/>
          <w:i/>
          <w:iCs/>
          <w:color w:val="000000"/>
        </w:rPr>
        <w:t>Ты строишь. Знакомство с Мастером Постройки – 11 ч</w:t>
      </w:r>
    </w:p>
    <w:p w:rsidR="00CB1622" w:rsidRDefault="00CB1622" w:rsidP="00CB1622">
      <w:pPr>
        <w:pStyle w:val="c8"/>
        <w:shd w:val="clear" w:color="auto" w:fill="FFFFFF"/>
        <w:spacing w:before="0" w:beforeAutospacing="0" w:after="0" w:afterAutospacing="0"/>
        <w:jc w:val="both"/>
        <w:rPr>
          <w:color w:val="000000"/>
        </w:rPr>
      </w:pPr>
      <w:r>
        <w:rPr>
          <w:rStyle w:val="c1"/>
          <w:color w:val="000000"/>
        </w:rPr>
        <w:t>     Постройки в нашей жизни. Дома бывают разными. Домики, которые построила природа. Дом снаружи и внутри. Строим город.  Все имеет свое строение. Строим вещи. Город, в котором мы живем (обобщение темы).</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Первичные представления о конструктивной художественной деятельности и ее роли в жизни человека. Художественный образ в архитектуре и дизайне.</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Мастер Постройки – олицетворение конструктивной художественной деятельности. Умение видеть конструкцию формы предмета лежит в основе умения рисовать.</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Разные типы построек. Первичные умения видеть конструкцию, т. е. построение предмета. Первичный опыт владения художественными материалами и техниками конструирования. Первичный опыт коллективной работы.</w:t>
      </w:r>
    </w:p>
    <w:p w:rsidR="00CB1622" w:rsidRDefault="00CB1622" w:rsidP="00CB1622">
      <w:pPr>
        <w:pStyle w:val="c8"/>
        <w:shd w:val="clear" w:color="auto" w:fill="FFFFFF"/>
        <w:spacing w:before="0" w:beforeAutospacing="0" w:after="0" w:afterAutospacing="0"/>
        <w:jc w:val="both"/>
        <w:rPr>
          <w:color w:val="000000"/>
        </w:rPr>
      </w:pPr>
      <w:r>
        <w:rPr>
          <w:rStyle w:val="c14"/>
          <w:b/>
          <w:bCs/>
          <w:i/>
          <w:iCs/>
          <w:color w:val="000000"/>
        </w:rPr>
        <w:t>Изображение, украшение, постройка всегда помогают друг другу – 5 ч</w:t>
      </w:r>
    </w:p>
    <w:p w:rsidR="00CB1622" w:rsidRDefault="00CB1622" w:rsidP="00CB1622">
      <w:pPr>
        <w:pStyle w:val="c8"/>
        <w:shd w:val="clear" w:color="auto" w:fill="FFFFFF"/>
        <w:spacing w:before="0" w:beforeAutospacing="0" w:after="0" w:afterAutospacing="0"/>
        <w:jc w:val="both"/>
        <w:rPr>
          <w:color w:val="000000"/>
        </w:rPr>
      </w:pPr>
      <w:r>
        <w:rPr>
          <w:rStyle w:val="c1"/>
          <w:color w:val="000000"/>
        </w:rPr>
        <w:t>      Три Брата-Мастера всегда трудятся вместе. «Праздник весны». Конструирование из бумаги. «Сказочная страна». Создание панно. Времена года. Здравствуй, лето! Урок любования  (обобщение темы).</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lastRenderedPageBreak/>
        <w:t>      Общие начала всех пространственно – визуальных искусств – пятно, линия, цвет в пространстве и на плоскости. Различное использование в разных видах искусства этих элементов языка.</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Изображение, украшение и постройка – разные стороны работы художника и присутствуют в любом произведении, которое он создает.</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Наблюдение природы и природных объектов. Эстетическое восприятие природы. Художественно – образное видение окружающего мира.</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Навыки коллективной творческой деятельности.</w:t>
      </w:r>
    </w:p>
    <w:p w:rsidR="00CB1622" w:rsidRDefault="00CB1622"/>
    <w:p w:rsidR="00CB1622" w:rsidRPr="008D37C2" w:rsidRDefault="00CB1622" w:rsidP="00CB1622">
      <w:pPr>
        <w:pStyle w:val="a3"/>
        <w:shd w:val="clear" w:color="auto" w:fill="FFFFFF"/>
        <w:spacing w:before="0" w:beforeAutospacing="0" w:after="150" w:afterAutospacing="0"/>
      </w:pPr>
      <w:r w:rsidRPr="008D37C2">
        <w:rPr>
          <w:b/>
          <w:bCs/>
        </w:rPr>
        <w:t>Тематическое планирование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2"/>
        <w:gridCol w:w="2820"/>
        <w:gridCol w:w="2184"/>
        <w:gridCol w:w="8960"/>
      </w:tblGrid>
      <w:tr w:rsidR="00CB1622" w:rsidRPr="00D16F76" w:rsidTr="00246616">
        <w:trPr>
          <w:trHeight w:val="554"/>
          <w:jc w:val="center"/>
        </w:trPr>
        <w:tc>
          <w:tcPr>
            <w:tcW w:w="839" w:type="dxa"/>
            <w:tcBorders>
              <w:top w:val="single" w:sz="4" w:space="0" w:color="000000"/>
              <w:left w:val="single" w:sz="4" w:space="0" w:color="000000"/>
              <w:bottom w:val="single" w:sz="4" w:space="0" w:color="000000"/>
              <w:right w:val="single" w:sz="4" w:space="0" w:color="000000"/>
            </w:tcBorders>
          </w:tcPr>
          <w:p w:rsidR="00CB1622" w:rsidRPr="00D16F76" w:rsidRDefault="00CB1622" w:rsidP="00D16F76">
            <w:pPr>
              <w:pStyle w:val="a5"/>
              <w:contextualSpacing/>
              <w:jc w:val="center"/>
              <w:rPr>
                <w:rFonts w:ascii="Times New Roman" w:hAnsi="Times New Roman" w:cs="Times New Roman"/>
                <w:b/>
                <w:sz w:val="24"/>
                <w:szCs w:val="24"/>
              </w:rPr>
            </w:pPr>
          </w:p>
          <w:p w:rsidR="00CB1622" w:rsidRPr="00D16F76" w:rsidRDefault="00CB1622"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w:t>
            </w:r>
          </w:p>
        </w:tc>
        <w:tc>
          <w:tcPr>
            <w:tcW w:w="2876" w:type="dxa"/>
            <w:tcBorders>
              <w:top w:val="single" w:sz="4" w:space="0" w:color="000000"/>
              <w:left w:val="single" w:sz="4" w:space="0" w:color="000000"/>
              <w:bottom w:val="single" w:sz="4" w:space="0" w:color="000000"/>
              <w:right w:val="single" w:sz="4" w:space="0" w:color="000000"/>
            </w:tcBorders>
          </w:tcPr>
          <w:p w:rsidR="00CB1622" w:rsidRPr="00D16F76" w:rsidRDefault="00CB1622" w:rsidP="00D16F76">
            <w:pPr>
              <w:pStyle w:val="a5"/>
              <w:contextualSpacing/>
              <w:jc w:val="center"/>
              <w:rPr>
                <w:rFonts w:ascii="Times New Roman" w:hAnsi="Times New Roman" w:cs="Times New Roman"/>
                <w:b/>
                <w:sz w:val="24"/>
                <w:szCs w:val="24"/>
              </w:rPr>
            </w:pPr>
          </w:p>
          <w:p w:rsidR="00CB1622" w:rsidRPr="00D16F76" w:rsidRDefault="00CB1622"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Основные разделы</w:t>
            </w:r>
          </w:p>
        </w:tc>
        <w:tc>
          <w:tcPr>
            <w:tcW w:w="2217" w:type="dxa"/>
            <w:tcBorders>
              <w:top w:val="single" w:sz="4" w:space="0" w:color="000000"/>
              <w:left w:val="single" w:sz="4" w:space="0" w:color="000000"/>
              <w:bottom w:val="single" w:sz="4" w:space="0" w:color="000000"/>
              <w:right w:val="single" w:sz="4" w:space="0" w:color="000000"/>
            </w:tcBorders>
          </w:tcPr>
          <w:p w:rsidR="00CB1622" w:rsidRPr="00D16F76" w:rsidRDefault="00CB1622"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Количество часов в рабочей программе</w:t>
            </w:r>
          </w:p>
        </w:tc>
        <w:tc>
          <w:tcPr>
            <w:tcW w:w="9285" w:type="dxa"/>
            <w:tcBorders>
              <w:top w:val="single" w:sz="4" w:space="0" w:color="000000"/>
              <w:left w:val="single" w:sz="4" w:space="0" w:color="000000"/>
              <w:bottom w:val="single" w:sz="4" w:space="0" w:color="000000"/>
              <w:right w:val="single" w:sz="4" w:space="0" w:color="000000"/>
            </w:tcBorders>
          </w:tcPr>
          <w:p w:rsidR="00CB1622" w:rsidRPr="00D16F76" w:rsidRDefault="00CB1622" w:rsidP="00D16F76">
            <w:pPr>
              <w:pStyle w:val="a5"/>
              <w:contextualSpacing/>
              <w:jc w:val="center"/>
              <w:rPr>
                <w:rFonts w:ascii="Times New Roman" w:hAnsi="Times New Roman" w:cs="Times New Roman"/>
                <w:b/>
                <w:sz w:val="24"/>
                <w:szCs w:val="24"/>
              </w:rPr>
            </w:pPr>
          </w:p>
          <w:p w:rsidR="00CB1622" w:rsidRPr="00D16F76" w:rsidRDefault="00CB1622"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Основные виды деятельности</w:t>
            </w:r>
          </w:p>
        </w:tc>
      </w:tr>
      <w:tr w:rsidR="00CB1622" w:rsidRPr="00D16F76" w:rsidTr="00246616">
        <w:trPr>
          <w:trHeight w:val="554"/>
          <w:jc w:val="center"/>
        </w:trPr>
        <w:tc>
          <w:tcPr>
            <w:tcW w:w="839" w:type="dxa"/>
            <w:tcBorders>
              <w:top w:val="single" w:sz="4" w:space="0" w:color="000000"/>
              <w:left w:val="single" w:sz="4" w:space="0" w:color="000000"/>
              <w:bottom w:val="single" w:sz="4" w:space="0" w:color="000000"/>
              <w:right w:val="single" w:sz="4" w:space="0" w:color="000000"/>
            </w:tcBorders>
          </w:tcPr>
          <w:p w:rsidR="00CB1622" w:rsidRPr="00D16F76" w:rsidRDefault="00D16F76"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1</w:t>
            </w:r>
          </w:p>
        </w:tc>
        <w:tc>
          <w:tcPr>
            <w:tcW w:w="2876" w:type="dxa"/>
            <w:tcBorders>
              <w:top w:val="single" w:sz="4" w:space="0" w:color="000000"/>
              <w:left w:val="single" w:sz="4" w:space="0" w:color="000000"/>
              <w:bottom w:val="single" w:sz="4" w:space="0" w:color="000000"/>
              <w:right w:val="single" w:sz="4" w:space="0" w:color="000000"/>
            </w:tcBorders>
          </w:tcPr>
          <w:p w:rsidR="00CB1622" w:rsidRPr="00D16F76" w:rsidRDefault="00D16F76" w:rsidP="00246616">
            <w:pPr>
              <w:pStyle w:val="a5"/>
              <w:contextualSpacing/>
              <w:rPr>
                <w:rFonts w:ascii="Times New Roman" w:hAnsi="Times New Roman" w:cs="Times New Roman"/>
                <w:sz w:val="24"/>
                <w:szCs w:val="24"/>
              </w:rPr>
            </w:pPr>
            <w:r w:rsidRPr="00D16F76">
              <w:rPr>
                <w:rFonts w:ascii="Times New Roman" w:hAnsi="Times New Roman" w:cs="Times New Roman"/>
                <w:bCs/>
                <w:color w:val="000000"/>
                <w:sz w:val="24"/>
                <w:szCs w:val="24"/>
              </w:rPr>
              <w:t>Ты учишься изображать</w:t>
            </w:r>
          </w:p>
        </w:tc>
        <w:tc>
          <w:tcPr>
            <w:tcW w:w="2217" w:type="dxa"/>
            <w:tcBorders>
              <w:top w:val="single" w:sz="4" w:space="0" w:color="000000"/>
              <w:left w:val="single" w:sz="4" w:space="0" w:color="000000"/>
              <w:bottom w:val="single" w:sz="4" w:space="0" w:color="000000"/>
              <w:right w:val="single" w:sz="4" w:space="0" w:color="000000"/>
            </w:tcBorders>
          </w:tcPr>
          <w:p w:rsidR="00CB1622" w:rsidRPr="00246616" w:rsidRDefault="00D16F76"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 xml:space="preserve">8 </w:t>
            </w:r>
          </w:p>
        </w:tc>
        <w:tc>
          <w:tcPr>
            <w:tcW w:w="9285" w:type="dxa"/>
            <w:tcBorders>
              <w:top w:val="single" w:sz="4" w:space="0" w:color="000000"/>
              <w:left w:val="single" w:sz="4" w:space="0" w:color="000000"/>
              <w:bottom w:val="single" w:sz="4" w:space="0" w:color="000000"/>
              <w:right w:val="single" w:sz="4" w:space="0" w:color="000000"/>
            </w:tcBorders>
          </w:tcPr>
          <w:p w:rsidR="007D624E" w:rsidRPr="007D624E" w:rsidRDefault="007D624E" w:rsidP="007D624E">
            <w:pPr>
              <w:jc w:val="both"/>
            </w:pPr>
            <w:r w:rsidRPr="007D624E">
              <w:t>Учить видеть и изображать, рассматривать мир, учиться быть хорошим зрителем.  Обучение детей первичному опыту владения доступными их возрасту материалами.</w:t>
            </w:r>
          </w:p>
          <w:p w:rsidR="00CB1622" w:rsidRPr="007D624E" w:rsidRDefault="00CB1622" w:rsidP="00D16F76">
            <w:pPr>
              <w:pStyle w:val="a5"/>
              <w:contextualSpacing/>
              <w:jc w:val="center"/>
              <w:rPr>
                <w:rFonts w:ascii="Times New Roman" w:hAnsi="Times New Roman" w:cs="Times New Roman"/>
                <w:b/>
                <w:sz w:val="24"/>
                <w:szCs w:val="24"/>
              </w:rPr>
            </w:pPr>
          </w:p>
        </w:tc>
      </w:tr>
      <w:tr w:rsidR="00D16F76" w:rsidRPr="00D16F76" w:rsidTr="00246616">
        <w:trPr>
          <w:trHeight w:val="554"/>
          <w:jc w:val="center"/>
        </w:trPr>
        <w:tc>
          <w:tcPr>
            <w:tcW w:w="839" w:type="dxa"/>
            <w:tcBorders>
              <w:top w:val="single" w:sz="4" w:space="0" w:color="000000"/>
              <w:left w:val="single" w:sz="4" w:space="0" w:color="000000"/>
              <w:bottom w:val="single" w:sz="4" w:space="0" w:color="000000"/>
              <w:right w:val="single" w:sz="4" w:space="0" w:color="000000"/>
            </w:tcBorders>
          </w:tcPr>
          <w:p w:rsidR="00D16F76" w:rsidRPr="00D16F76" w:rsidRDefault="00D16F76"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2</w:t>
            </w:r>
          </w:p>
        </w:tc>
        <w:tc>
          <w:tcPr>
            <w:tcW w:w="2876" w:type="dxa"/>
            <w:tcBorders>
              <w:top w:val="single" w:sz="4" w:space="0" w:color="000000"/>
              <w:left w:val="single" w:sz="4" w:space="0" w:color="000000"/>
              <w:bottom w:val="single" w:sz="4" w:space="0" w:color="000000"/>
              <w:right w:val="single" w:sz="4" w:space="0" w:color="000000"/>
            </w:tcBorders>
          </w:tcPr>
          <w:p w:rsidR="00D16F76" w:rsidRPr="00D16F76" w:rsidRDefault="00D16F76" w:rsidP="00246616">
            <w:pPr>
              <w:pStyle w:val="a5"/>
              <w:contextualSpacing/>
              <w:rPr>
                <w:rFonts w:ascii="Times New Roman" w:hAnsi="Times New Roman" w:cs="Times New Roman"/>
                <w:bCs/>
                <w:color w:val="000000"/>
                <w:sz w:val="24"/>
                <w:szCs w:val="24"/>
              </w:rPr>
            </w:pPr>
            <w:r w:rsidRPr="00D16F76">
              <w:rPr>
                <w:rFonts w:ascii="Times New Roman" w:hAnsi="Times New Roman" w:cs="Times New Roman"/>
                <w:sz w:val="24"/>
                <w:szCs w:val="24"/>
              </w:rPr>
              <w:t xml:space="preserve">Ты украшаешь                                             </w:t>
            </w:r>
          </w:p>
        </w:tc>
        <w:tc>
          <w:tcPr>
            <w:tcW w:w="2217" w:type="dxa"/>
            <w:tcBorders>
              <w:top w:val="single" w:sz="4" w:space="0" w:color="000000"/>
              <w:left w:val="single" w:sz="4" w:space="0" w:color="000000"/>
              <w:bottom w:val="single" w:sz="4" w:space="0" w:color="000000"/>
              <w:right w:val="single" w:sz="4" w:space="0" w:color="000000"/>
            </w:tcBorders>
          </w:tcPr>
          <w:p w:rsidR="00D16F76" w:rsidRPr="00246616" w:rsidRDefault="001370DB"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8</w:t>
            </w:r>
            <w:r w:rsidR="00D16F76" w:rsidRPr="00246616">
              <w:rPr>
                <w:rFonts w:ascii="Times New Roman" w:hAnsi="Times New Roman" w:cs="Times New Roman"/>
                <w:sz w:val="24"/>
                <w:szCs w:val="24"/>
              </w:rPr>
              <w:t xml:space="preserve"> </w:t>
            </w:r>
          </w:p>
        </w:tc>
        <w:tc>
          <w:tcPr>
            <w:tcW w:w="9285" w:type="dxa"/>
            <w:tcBorders>
              <w:top w:val="single" w:sz="4" w:space="0" w:color="000000"/>
              <w:left w:val="single" w:sz="4" w:space="0" w:color="000000"/>
              <w:bottom w:val="single" w:sz="4" w:space="0" w:color="000000"/>
              <w:right w:val="single" w:sz="4" w:space="0" w:color="000000"/>
            </w:tcBorders>
          </w:tcPr>
          <w:p w:rsidR="007D624E" w:rsidRDefault="007D624E" w:rsidP="007D624E">
            <w:pPr>
              <w:shd w:val="clear" w:color="auto" w:fill="FFFFFF"/>
              <w:ind w:right="7"/>
              <w:jc w:val="both"/>
            </w:pPr>
            <w:r>
              <w:t>Развитие наблюдательности, приобретение детьми опы</w:t>
            </w:r>
            <w:r>
              <w:softHyphen/>
              <w:t>та эстетических впечатлений. Украшение крыльев ба</w:t>
            </w:r>
            <w:r>
              <w:softHyphen/>
              <w:t>бочки. Бабочка дается в виде вырезанной учителем заго</w:t>
            </w:r>
            <w:r>
              <w:softHyphen/>
              <w:t>товки или может быть нарисована (крупно на весь лист) детьми на уроке. Многообразие и красота узоров в при</w:t>
            </w:r>
            <w:r>
              <w:softHyphen/>
              <w:t>роде.</w:t>
            </w:r>
          </w:p>
          <w:p w:rsidR="00D16F76" w:rsidRPr="007D624E" w:rsidRDefault="007D624E" w:rsidP="007D624E">
            <w:pPr>
              <w:shd w:val="clear" w:color="auto" w:fill="FFFFFF"/>
              <w:jc w:val="both"/>
            </w:pPr>
            <w:r>
              <w:t>Изображение нарядной птицы в технике объемной аппликации, коллажа. Развитие декоративного чувства совмещения материалов, их цвета и фактуры.</w:t>
            </w:r>
          </w:p>
        </w:tc>
      </w:tr>
      <w:tr w:rsidR="00D16F76" w:rsidRPr="00D16F76" w:rsidTr="00246616">
        <w:trPr>
          <w:trHeight w:val="554"/>
          <w:jc w:val="center"/>
        </w:trPr>
        <w:tc>
          <w:tcPr>
            <w:tcW w:w="839" w:type="dxa"/>
            <w:tcBorders>
              <w:top w:val="single" w:sz="4" w:space="0" w:color="000000"/>
              <w:left w:val="single" w:sz="4" w:space="0" w:color="000000"/>
              <w:bottom w:val="single" w:sz="4" w:space="0" w:color="000000"/>
              <w:right w:val="single" w:sz="4" w:space="0" w:color="000000"/>
            </w:tcBorders>
          </w:tcPr>
          <w:p w:rsidR="00D16F76" w:rsidRPr="00D16F76" w:rsidRDefault="00D16F76"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3</w:t>
            </w:r>
          </w:p>
        </w:tc>
        <w:tc>
          <w:tcPr>
            <w:tcW w:w="2876" w:type="dxa"/>
            <w:tcBorders>
              <w:top w:val="single" w:sz="4" w:space="0" w:color="000000"/>
              <w:left w:val="single" w:sz="4" w:space="0" w:color="000000"/>
              <w:bottom w:val="single" w:sz="4" w:space="0" w:color="000000"/>
              <w:right w:val="single" w:sz="4" w:space="0" w:color="000000"/>
            </w:tcBorders>
          </w:tcPr>
          <w:p w:rsidR="00D16F76" w:rsidRPr="00D16F76" w:rsidRDefault="00D16F76" w:rsidP="00246616">
            <w:pPr>
              <w:pStyle w:val="a5"/>
              <w:contextualSpacing/>
              <w:rPr>
                <w:rFonts w:ascii="Times New Roman" w:hAnsi="Times New Roman" w:cs="Times New Roman"/>
                <w:sz w:val="24"/>
                <w:szCs w:val="24"/>
              </w:rPr>
            </w:pPr>
            <w:r w:rsidRPr="00D16F76">
              <w:rPr>
                <w:rFonts w:ascii="Times New Roman" w:hAnsi="Times New Roman" w:cs="Times New Roman"/>
                <w:color w:val="000000"/>
                <w:sz w:val="24"/>
                <w:szCs w:val="24"/>
              </w:rPr>
              <w:t>Ты строишь</w:t>
            </w:r>
          </w:p>
        </w:tc>
        <w:tc>
          <w:tcPr>
            <w:tcW w:w="2217" w:type="dxa"/>
            <w:tcBorders>
              <w:top w:val="single" w:sz="4" w:space="0" w:color="000000"/>
              <w:left w:val="single" w:sz="4" w:space="0" w:color="000000"/>
              <w:bottom w:val="single" w:sz="4" w:space="0" w:color="000000"/>
              <w:right w:val="single" w:sz="4" w:space="0" w:color="000000"/>
            </w:tcBorders>
          </w:tcPr>
          <w:p w:rsidR="00D16F76" w:rsidRPr="00246616" w:rsidRDefault="00D16F76"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 xml:space="preserve">11 </w:t>
            </w:r>
          </w:p>
        </w:tc>
        <w:tc>
          <w:tcPr>
            <w:tcW w:w="9285" w:type="dxa"/>
            <w:tcBorders>
              <w:top w:val="single" w:sz="4" w:space="0" w:color="000000"/>
              <w:left w:val="single" w:sz="4" w:space="0" w:color="000000"/>
              <w:bottom w:val="single" w:sz="4" w:space="0" w:color="000000"/>
              <w:right w:val="single" w:sz="4" w:space="0" w:color="000000"/>
            </w:tcBorders>
          </w:tcPr>
          <w:p w:rsidR="00D16F76" w:rsidRPr="007D624E" w:rsidRDefault="007D624E" w:rsidP="007D624E">
            <w:pPr>
              <w:shd w:val="clear" w:color="auto" w:fill="FFFFFF"/>
              <w:jc w:val="both"/>
            </w:pPr>
            <w:r>
              <w:t>«Придумай себе дом» — изображение придуманного для себя дома. Разные дома у разных сказочных персо</w:t>
            </w:r>
            <w:r>
              <w:softHyphen/>
              <w:t>нажей. Как можно догадаться, кто в доме живет. Раз</w:t>
            </w:r>
            <w:r>
              <w:softHyphen/>
              <w:t>ные дома для разных дел. Развитие воображения.</w:t>
            </w:r>
          </w:p>
        </w:tc>
      </w:tr>
      <w:tr w:rsidR="00D16F76" w:rsidRPr="00D16F76" w:rsidTr="00246616">
        <w:trPr>
          <w:trHeight w:val="554"/>
          <w:jc w:val="center"/>
        </w:trPr>
        <w:tc>
          <w:tcPr>
            <w:tcW w:w="839" w:type="dxa"/>
            <w:tcBorders>
              <w:top w:val="single" w:sz="4" w:space="0" w:color="000000"/>
              <w:left w:val="single" w:sz="4" w:space="0" w:color="000000"/>
              <w:bottom w:val="single" w:sz="4" w:space="0" w:color="000000"/>
              <w:right w:val="single" w:sz="4" w:space="0" w:color="000000"/>
            </w:tcBorders>
          </w:tcPr>
          <w:p w:rsidR="00D16F76" w:rsidRPr="00D16F76" w:rsidRDefault="00D16F76"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4</w:t>
            </w:r>
          </w:p>
        </w:tc>
        <w:tc>
          <w:tcPr>
            <w:tcW w:w="2876" w:type="dxa"/>
            <w:tcBorders>
              <w:top w:val="single" w:sz="4" w:space="0" w:color="000000"/>
              <w:left w:val="single" w:sz="4" w:space="0" w:color="000000"/>
              <w:bottom w:val="single" w:sz="4" w:space="0" w:color="000000"/>
              <w:right w:val="single" w:sz="4" w:space="0" w:color="000000"/>
            </w:tcBorders>
          </w:tcPr>
          <w:p w:rsidR="00D16F76" w:rsidRPr="00D16F76" w:rsidRDefault="00D16F76" w:rsidP="00246616">
            <w:pPr>
              <w:pStyle w:val="a5"/>
              <w:contextualSpacing/>
              <w:rPr>
                <w:rFonts w:ascii="Times New Roman" w:hAnsi="Times New Roman" w:cs="Times New Roman"/>
                <w:color w:val="000000"/>
                <w:sz w:val="24"/>
                <w:szCs w:val="24"/>
              </w:rPr>
            </w:pPr>
            <w:r w:rsidRPr="00D16F76">
              <w:rPr>
                <w:rFonts w:ascii="Times New Roman" w:hAnsi="Times New Roman" w:cs="Times New Roman"/>
                <w:bCs/>
                <w:color w:val="000000"/>
                <w:sz w:val="24"/>
                <w:szCs w:val="24"/>
              </w:rPr>
              <w:t>Изображение, украшение, постройка всегда помогают друг другу</w:t>
            </w:r>
          </w:p>
        </w:tc>
        <w:tc>
          <w:tcPr>
            <w:tcW w:w="2217" w:type="dxa"/>
            <w:tcBorders>
              <w:top w:val="single" w:sz="4" w:space="0" w:color="000000"/>
              <w:left w:val="single" w:sz="4" w:space="0" w:color="000000"/>
              <w:bottom w:val="single" w:sz="4" w:space="0" w:color="000000"/>
              <w:right w:val="single" w:sz="4" w:space="0" w:color="000000"/>
            </w:tcBorders>
          </w:tcPr>
          <w:p w:rsidR="00D16F76" w:rsidRPr="00246616" w:rsidRDefault="00AD3C1B"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6</w:t>
            </w:r>
            <w:r w:rsidR="00D16F76" w:rsidRPr="00246616">
              <w:rPr>
                <w:rFonts w:ascii="Times New Roman" w:hAnsi="Times New Roman" w:cs="Times New Roman"/>
                <w:sz w:val="24"/>
                <w:szCs w:val="24"/>
              </w:rPr>
              <w:t xml:space="preserve"> </w:t>
            </w:r>
          </w:p>
        </w:tc>
        <w:tc>
          <w:tcPr>
            <w:tcW w:w="9285" w:type="dxa"/>
            <w:tcBorders>
              <w:top w:val="single" w:sz="4" w:space="0" w:color="000000"/>
              <w:left w:val="single" w:sz="4" w:space="0" w:color="000000"/>
              <w:bottom w:val="single" w:sz="4" w:space="0" w:color="000000"/>
              <w:right w:val="single" w:sz="4" w:space="0" w:color="000000"/>
            </w:tcBorders>
          </w:tcPr>
          <w:p w:rsidR="00D16F76" w:rsidRPr="00D16F76" w:rsidRDefault="007D624E" w:rsidP="007D624E">
            <w:pPr>
              <w:shd w:val="clear" w:color="auto" w:fill="FFFFFF"/>
              <w:spacing w:before="7"/>
              <w:jc w:val="both"/>
              <w:rPr>
                <w:b/>
              </w:rPr>
            </w:pPr>
            <w:r>
              <w:t>Показать детям, что на самом деле на</w:t>
            </w:r>
            <w:r>
              <w:softHyphen/>
              <w:t>ши три Мастера неразлучны. Главное — это вспомнить с ребята</w:t>
            </w:r>
            <w:r>
              <w:softHyphen/>
              <w:t>ми, в чем именно состоит роль каждого Мастера и чему он помог научиться.</w:t>
            </w:r>
          </w:p>
        </w:tc>
      </w:tr>
      <w:tr w:rsidR="00D16F76" w:rsidRPr="00D16F76" w:rsidTr="00246616">
        <w:trPr>
          <w:trHeight w:val="77"/>
          <w:jc w:val="center"/>
        </w:trPr>
        <w:tc>
          <w:tcPr>
            <w:tcW w:w="839" w:type="dxa"/>
            <w:tcBorders>
              <w:top w:val="single" w:sz="4" w:space="0" w:color="000000"/>
              <w:left w:val="single" w:sz="4" w:space="0" w:color="000000"/>
              <w:bottom w:val="single" w:sz="4" w:space="0" w:color="000000"/>
              <w:right w:val="single" w:sz="4" w:space="0" w:color="000000"/>
            </w:tcBorders>
          </w:tcPr>
          <w:p w:rsidR="00D16F76" w:rsidRPr="00D16F76" w:rsidRDefault="00D16F76" w:rsidP="00D16F76">
            <w:pPr>
              <w:pStyle w:val="a5"/>
              <w:contextualSpacing/>
              <w:jc w:val="center"/>
              <w:rPr>
                <w:rFonts w:ascii="Times New Roman" w:hAnsi="Times New Roman" w:cs="Times New Roman"/>
                <w:b/>
                <w:sz w:val="24"/>
                <w:szCs w:val="24"/>
              </w:rPr>
            </w:pPr>
          </w:p>
        </w:tc>
        <w:tc>
          <w:tcPr>
            <w:tcW w:w="2876" w:type="dxa"/>
            <w:tcBorders>
              <w:top w:val="single" w:sz="4" w:space="0" w:color="000000"/>
              <w:left w:val="single" w:sz="4" w:space="0" w:color="000000"/>
              <w:bottom w:val="single" w:sz="4" w:space="0" w:color="000000"/>
              <w:right w:val="single" w:sz="4" w:space="0" w:color="000000"/>
            </w:tcBorders>
          </w:tcPr>
          <w:p w:rsidR="00D16F76" w:rsidRPr="00D16F76" w:rsidRDefault="00D16F76" w:rsidP="00D16F76">
            <w:pPr>
              <w:pStyle w:val="a5"/>
              <w:contextualSpacing/>
              <w:jc w:val="center"/>
              <w:rPr>
                <w:rFonts w:ascii="Times New Roman" w:hAnsi="Times New Roman" w:cs="Times New Roman"/>
                <w:bCs/>
                <w:color w:val="000000"/>
                <w:sz w:val="24"/>
                <w:szCs w:val="24"/>
              </w:rPr>
            </w:pPr>
            <w:r w:rsidRPr="00D16F76">
              <w:rPr>
                <w:rFonts w:ascii="Times New Roman" w:hAnsi="Times New Roman" w:cs="Times New Roman"/>
                <w:b/>
                <w:sz w:val="24"/>
                <w:szCs w:val="24"/>
              </w:rPr>
              <w:t>Итого</w:t>
            </w:r>
          </w:p>
        </w:tc>
        <w:tc>
          <w:tcPr>
            <w:tcW w:w="2217" w:type="dxa"/>
            <w:tcBorders>
              <w:top w:val="single" w:sz="4" w:space="0" w:color="000000"/>
              <w:left w:val="single" w:sz="4" w:space="0" w:color="000000"/>
              <w:bottom w:val="single" w:sz="4" w:space="0" w:color="000000"/>
              <w:right w:val="single" w:sz="4" w:space="0" w:color="000000"/>
            </w:tcBorders>
          </w:tcPr>
          <w:p w:rsidR="00D16F76" w:rsidRPr="00246616" w:rsidRDefault="00D16F76"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 xml:space="preserve">33 </w:t>
            </w:r>
          </w:p>
        </w:tc>
        <w:tc>
          <w:tcPr>
            <w:tcW w:w="9285" w:type="dxa"/>
            <w:tcBorders>
              <w:top w:val="single" w:sz="4" w:space="0" w:color="000000"/>
              <w:left w:val="single" w:sz="4" w:space="0" w:color="000000"/>
              <w:bottom w:val="single" w:sz="4" w:space="0" w:color="000000"/>
              <w:right w:val="single" w:sz="4" w:space="0" w:color="000000"/>
            </w:tcBorders>
          </w:tcPr>
          <w:p w:rsidR="00D16F76" w:rsidRPr="00D16F76" w:rsidRDefault="00D16F76" w:rsidP="00D16F76">
            <w:pPr>
              <w:pStyle w:val="a5"/>
              <w:contextualSpacing/>
              <w:jc w:val="center"/>
              <w:rPr>
                <w:rFonts w:ascii="Times New Roman" w:hAnsi="Times New Roman" w:cs="Times New Roman"/>
                <w:b/>
                <w:sz w:val="24"/>
                <w:szCs w:val="24"/>
              </w:rPr>
            </w:pPr>
          </w:p>
        </w:tc>
      </w:tr>
      <w:tr w:rsidR="00D16F76" w:rsidRPr="00D16F76" w:rsidTr="00246616">
        <w:trPr>
          <w:trHeight w:val="77"/>
          <w:jc w:val="center"/>
        </w:trPr>
        <w:tc>
          <w:tcPr>
            <w:tcW w:w="839" w:type="dxa"/>
            <w:tcBorders>
              <w:top w:val="single" w:sz="4" w:space="0" w:color="000000"/>
              <w:left w:val="single" w:sz="4" w:space="0" w:color="000000"/>
              <w:bottom w:val="single" w:sz="4" w:space="0" w:color="000000"/>
              <w:right w:val="single" w:sz="4" w:space="0" w:color="000000"/>
            </w:tcBorders>
          </w:tcPr>
          <w:p w:rsidR="00D16F76" w:rsidRPr="00D16F76" w:rsidRDefault="00D16F76" w:rsidP="00D16F76">
            <w:pPr>
              <w:pStyle w:val="a5"/>
              <w:contextualSpacing/>
              <w:jc w:val="center"/>
              <w:rPr>
                <w:rFonts w:ascii="Times New Roman" w:hAnsi="Times New Roman" w:cs="Times New Roman"/>
                <w:b/>
                <w:sz w:val="24"/>
                <w:szCs w:val="24"/>
              </w:rPr>
            </w:pPr>
          </w:p>
        </w:tc>
        <w:tc>
          <w:tcPr>
            <w:tcW w:w="2876" w:type="dxa"/>
            <w:tcBorders>
              <w:top w:val="single" w:sz="4" w:space="0" w:color="000000"/>
              <w:left w:val="single" w:sz="4" w:space="0" w:color="000000"/>
              <w:bottom w:val="single" w:sz="4" w:space="0" w:color="000000"/>
              <w:right w:val="single" w:sz="4" w:space="0" w:color="000000"/>
            </w:tcBorders>
          </w:tcPr>
          <w:p w:rsidR="00D16F76" w:rsidRPr="00D16F76" w:rsidRDefault="00D16F76" w:rsidP="00D16F76">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1 четверть</w:t>
            </w:r>
          </w:p>
        </w:tc>
        <w:tc>
          <w:tcPr>
            <w:tcW w:w="2217" w:type="dxa"/>
            <w:tcBorders>
              <w:top w:val="single" w:sz="4" w:space="0" w:color="000000"/>
              <w:left w:val="single" w:sz="4" w:space="0" w:color="000000"/>
              <w:bottom w:val="single" w:sz="4" w:space="0" w:color="000000"/>
              <w:right w:val="single" w:sz="4" w:space="0" w:color="000000"/>
            </w:tcBorders>
          </w:tcPr>
          <w:p w:rsidR="00D16F76" w:rsidRPr="00246616" w:rsidRDefault="00D16F76"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8</w:t>
            </w:r>
          </w:p>
        </w:tc>
        <w:tc>
          <w:tcPr>
            <w:tcW w:w="9285" w:type="dxa"/>
            <w:tcBorders>
              <w:top w:val="single" w:sz="4" w:space="0" w:color="000000"/>
              <w:left w:val="single" w:sz="4" w:space="0" w:color="000000"/>
              <w:bottom w:val="single" w:sz="4" w:space="0" w:color="000000"/>
              <w:right w:val="single" w:sz="4" w:space="0" w:color="000000"/>
            </w:tcBorders>
          </w:tcPr>
          <w:p w:rsidR="00D16F76" w:rsidRPr="00D16F76" w:rsidRDefault="00D16F76" w:rsidP="00D16F76">
            <w:pPr>
              <w:pStyle w:val="a5"/>
              <w:contextualSpacing/>
              <w:jc w:val="center"/>
              <w:rPr>
                <w:rFonts w:ascii="Times New Roman" w:hAnsi="Times New Roman" w:cs="Times New Roman"/>
                <w:b/>
                <w:sz w:val="24"/>
                <w:szCs w:val="24"/>
              </w:rPr>
            </w:pPr>
          </w:p>
        </w:tc>
      </w:tr>
      <w:tr w:rsidR="00D16F76" w:rsidRPr="00D16F76" w:rsidTr="00246616">
        <w:trPr>
          <w:trHeight w:val="77"/>
          <w:jc w:val="center"/>
        </w:trPr>
        <w:tc>
          <w:tcPr>
            <w:tcW w:w="839" w:type="dxa"/>
            <w:tcBorders>
              <w:top w:val="single" w:sz="4" w:space="0" w:color="000000"/>
              <w:left w:val="single" w:sz="4" w:space="0" w:color="000000"/>
              <w:bottom w:val="single" w:sz="4" w:space="0" w:color="000000"/>
              <w:right w:val="single" w:sz="4" w:space="0" w:color="000000"/>
            </w:tcBorders>
          </w:tcPr>
          <w:p w:rsidR="00D16F76" w:rsidRPr="00D16F76" w:rsidRDefault="00D16F76" w:rsidP="00D16F76">
            <w:pPr>
              <w:pStyle w:val="a5"/>
              <w:contextualSpacing/>
              <w:jc w:val="center"/>
              <w:rPr>
                <w:rFonts w:ascii="Times New Roman" w:hAnsi="Times New Roman" w:cs="Times New Roman"/>
                <w:b/>
                <w:sz w:val="24"/>
                <w:szCs w:val="24"/>
              </w:rPr>
            </w:pPr>
          </w:p>
        </w:tc>
        <w:tc>
          <w:tcPr>
            <w:tcW w:w="2876" w:type="dxa"/>
            <w:tcBorders>
              <w:top w:val="single" w:sz="4" w:space="0" w:color="000000"/>
              <w:left w:val="single" w:sz="4" w:space="0" w:color="000000"/>
              <w:bottom w:val="single" w:sz="4" w:space="0" w:color="000000"/>
              <w:right w:val="single" w:sz="4" w:space="0" w:color="000000"/>
            </w:tcBorders>
          </w:tcPr>
          <w:p w:rsidR="00D16F76" w:rsidRPr="00D16F76" w:rsidRDefault="00D16F76" w:rsidP="00D16F76">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2 четверть</w:t>
            </w:r>
          </w:p>
        </w:tc>
        <w:tc>
          <w:tcPr>
            <w:tcW w:w="2217" w:type="dxa"/>
            <w:tcBorders>
              <w:top w:val="single" w:sz="4" w:space="0" w:color="000000"/>
              <w:left w:val="single" w:sz="4" w:space="0" w:color="000000"/>
              <w:bottom w:val="single" w:sz="4" w:space="0" w:color="000000"/>
              <w:right w:val="single" w:sz="4" w:space="0" w:color="000000"/>
            </w:tcBorders>
          </w:tcPr>
          <w:p w:rsidR="00D16F76" w:rsidRPr="00246616" w:rsidRDefault="00D16F76"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8</w:t>
            </w:r>
          </w:p>
        </w:tc>
        <w:tc>
          <w:tcPr>
            <w:tcW w:w="9285" w:type="dxa"/>
            <w:tcBorders>
              <w:top w:val="single" w:sz="4" w:space="0" w:color="000000"/>
              <w:left w:val="single" w:sz="4" w:space="0" w:color="000000"/>
              <w:bottom w:val="single" w:sz="4" w:space="0" w:color="000000"/>
              <w:right w:val="single" w:sz="4" w:space="0" w:color="000000"/>
            </w:tcBorders>
          </w:tcPr>
          <w:p w:rsidR="00D16F76" w:rsidRPr="00D16F76" w:rsidRDefault="00D16F76" w:rsidP="00D16F76">
            <w:pPr>
              <w:pStyle w:val="a5"/>
              <w:contextualSpacing/>
              <w:jc w:val="center"/>
              <w:rPr>
                <w:rFonts w:ascii="Times New Roman" w:hAnsi="Times New Roman" w:cs="Times New Roman"/>
                <w:b/>
                <w:sz w:val="24"/>
                <w:szCs w:val="24"/>
              </w:rPr>
            </w:pPr>
          </w:p>
        </w:tc>
      </w:tr>
      <w:tr w:rsidR="00D16F76" w:rsidRPr="00D16F76" w:rsidTr="00246616">
        <w:trPr>
          <w:trHeight w:val="77"/>
          <w:jc w:val="center"/>
        </w:trPr>
        <w:tc>
          <w:tcPr>
            <w:tcW w:w="839" w:type="dxa"/>
            <w:tcBorders>
              <w:top w:val="single" w:sz="4" w:space="0" w:color="000000"/>
              <w:left w:val="single" w:sz="4" w:space="0" w:color="000000"/>
              <w:bottom w:val="single" w:sz="4" w:space="0" w:color="000000"/>
              <w:right w:val="single" w:sz="4" w:space="0" w:color="000000"/>
            </w:tcBorders>
          </w:tcPr>
          <w:p w:rsidR="00D16F76" w:rsidRPr="00D16F76" w:rsidRDefault="00D16F76" w:rsidP="00D16F76">
            <w:pPr>
              <w:pStyle w:val="a5"/>
              <w:contextualSpacing/>
              <w:jc w:val="center"/>
              <w:rPr>
                <w:rFonts w:ascii="Times New Roman" w:hAnsi="Times New Roman" w:cs="Times New Roman"/>
                <w:b/>
                <w:sz w:val="24"/>
                <w:szCs w:val="24"/>
              </w:rPr>
            </w:pPr>
          </w:p>
        </w:tc>
        <w:tc>
          <w:tcPr>
            <w:tcW w:w="2876" w:type="dxa"/>
            <w:tcBorders>
              <w:top w:val="single" w:sz="4" w:space="0" w:color="000000"/>
              <w:left w:val="single" w:sz="4" w:space="0" w:color="000000"/>
              <w:bottom w:val="single" w:sz="4" w:space="0" w:color="000000"/>
              <w:right w:val="single" w:sz="4" w:space="0" w:color="000000"/>
            </w:tcBorders>
          </w:tcPr>
          <w:p w:rsidR="00D16F76" w:rsidRPr="00D16F76" w:rsidRDefault="00D16F76" w:rsidP="00D16F76">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3 четверть</w:t>
            </w:r>
          </w:p>
        </w:tc>
        <w:tc>
          <w:tcPr>
            <w:tcW w:w="2217" w:type="dxa"/>
            <w:tcBorders>
              <w:top w:val="single" w:sz="4" w:space="0" w:color="000000"/>
              <w:left w:val="single" w:sz="4" w:space="0" w:color="000000"/>
              <w:bottom w:val="single" w:sz="4" w:space="0" w:color="000000"/>
              <w:right w:val="single" w:sz="4" w:space="0" w:color="000000"/>
            </w:tcBorders>
          </w:tcPr>
          <w:p w:rsidR="00D16F76" w:rsidRPr="00246616" w:rsidRDefault="00D16F76"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9</w:t>
            </w:r>
          </w:p>
        </w:tc>
        <w:tc>
          <w:tcPr>
            <w:tcW w:w="9285" w:type="dxa"/>
            <w:tcBorders>
              <w:top w:val="single" w:sz="4" w:space="0" w:color="000000"/>
              <w:left w:val="single" w:sz="4" w:space="0" w:color="000000"/>
              <w:bottom w:val="single" w:sz="4" w:space="0" w:color="000000"/>
              <w:right w:val="single" w:sz="4" w:space="0" w:color="000000"/>
            </w:tcBorders>
          </w:tcPr>
          <w:p w:rsidR="00D16F76" w:rsidRPr="00D16F76" w:rsidRDefault="00D16F76" w:rsidP="00D16F76">
            <w:pPr>
              <w:pStyle w:val="a5"/>
              <w:contextualSpacing/>
              <w:jc w:val="center"/>
              <w:rPr>
                <w:rFonts w:ascii="Times New Roman" w:hAnsi="Times New Roman" w:cs="Times New Roman"/>
                <w:b/>
                <w:sz w:val="24"/>
                <w:szCs w:val="24"/>
              </w:rPr>
            </w:pPr>
          </w:p>
        </w:tc>
      </w:tr>
      <w:tr w:rsidR="00D16F76" w:rsidRPr="00D16F76" w:rsidTr="00246616">
        <w:trPr>
          <w:trHeight w:val="77"/>
          <w:jc w:val="center"/>
        </w:trPr>
        <w:tc>
          <w:tcPr>
            <w:tcW w:w="839" w:type="dxa"/>
            <w:tcBorders>
              <w:top w:val="single" w:sz="4" w:space="0" w:color="000000"/>
              <w:left w:val="single" w:sz="4" w:space="0" w:color="000000"/>
              <w:bottom w:val="single" w:sz="4" w:space="0" w:color="000000"/>
              <w:right w:val="single" w:sz="4" w:space="0" w:color="000000"/>
            </w:tcBorders>
          </w:tcPr>
          <w:p w:rsidR="00D16F76" w:rsidRPr="00D16F76" w:rsidRDefault="00D16F76" w:rsidP="00D16F76">
            <w:pPr>
              <w:pStyle w:val="a5"/>
              <w:contextualSpacing/>
              <w:jc w:val="center"/>
              <w:rPr>
                <w:rFonts w:ascii="Times New Roman" w:hAnsi="Times New Roman" w:cs="Times New Roman"/>
                <w:b/>
                <w:sz w:val="24"/>
                <w:szCs w:val="24"/>
              </w:rPr>
            </w:pPr>
          </w:p>
        </w:tc>
        <w:tc>
          <w:tcPr>
            <w:tcW w:w="2876" w:type="dxa"/>
            <w:tcBorders>
              <w:top w:val="single" w:sz="4" w:space="0" w:color="000000"/>
              <w:left w:val="single" w:sz="4" w:space="0" w:color="000000"/>
              <w:bottom w:val="single" w:sz="4" w:space="0" w:color="000000"/>
              <w:right w:val="single" w:sz="4" w:space="0" w:color="000000"/>
            </w:tcBorders>
          </w:tcPr>
          <w:p w:rsidR="00D16F76" w:rsidRPr="00D16F76" w:rsidRDefault="00D16F76" w:rsidP="00D16F76">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4 четверть</w:t>
            </w:r>
          </w:p>
        </w:tc>
        <w:tc>
          <w:tcPr>
            <w:tcW w:w="2217" w:type="dxa"/>
            <w:tcBorders>
              <w:top w:val="single" w:sz="4" w:space="0" w:color="000000"/>
              <w:left w:val="single" w:sz="4" w:space="0" w:color="000000"/>
              <w:bottom w:val="single" w:sz="4" w:space="0" w:color="000000"/>
              <w:right w:val="single" w:sz="4" w:space="0" w:color="000000"/>
            </w:tcBorders>
          </w:tcPr>
          <w:p w:rsidR="00D16F76" w:rsidRPr="00246616" w:rsidRDefault="00D16F76"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8</w:t>
            </w:r>
          </w:p>
        </w:tc>
        <w:tc>
          <w:tcPr>
            <w:tcW w:w="9285" w:type="dxa"/>
            <w:tcBorders>
              <w:top w:val="single" w:sz="4" w:space="0" w:color="000000"/>
              <w:left w:val="single" w:sz="4" w:space="0" w:color="000000"/>
              <w:bottom w:val="single" w:sz="4" w:space="0" w:color="000000"/>
              <w:right w:val="single" w:sz="4" w:space="0" w:color="000000"/>
            </w:tcBorders>
          </w:tcPr>
          <w:p w:rsidR="00D16F76" w:rsidRPr="00D16F76" w:rsidRDefault="00D16F76" w:rsidP="00D16F76">
            <w:pPr>
              <w:pStyle w:val="a5"/>
              <w:contextualSpacing/>
              <w:jc w:val="center"/>
              <w:rPr>
                <w:rFonts w:ascii="Times New Roman" w:hAnsi="Times New Roman" w:cs="Times New Roman"/>
                <w:b/>
                <w:sz w:val="24"/>
                <w:szCs w:val="24"/>
              </w:rPr>
            </w:pPr>
          </w:p>
        </w:tc>
      </w:tr>
      <w:tr w:rsidR="00D16F76" w:rsidRPr="00D16F76" w:rsidTr="00246616">
        <w:trPr>
          <w:trHeight w:val="77"/>
          <w:jc w:val="center"/>
        </w:trPr>
        <w:tc>
          <w:tcPr>
            <w:tcW w:w="839" w:type="dxa"/>
            <w:tcBorders>
              <w:top w:val="single" w:sz="4" w:space="0" w:color="000000"/>
              <w:left w:val="single" w:sz="4" w:space="0" w:color="000000"/>
              <w:bottom w:val="single" w:sz="4" w:space="0" w:color="000000"/>
              <w:right w:val="single" w:sz="4" w:space="0" w:color="000000"/>
            </w:tcBorders>
          </w:tcPr>
          <w:p w:rsidR="00D16F76" w:rsidRPr="00D16F76" w:rsidRDefault="00D16F76" w:rsidP="00D16F76">
            <w:pPr>
              <w:pStyle w:val="a5"/>
              <w:contextualSpacing/>
              <w:jc w:val="center"/>
              <w:rPr>
                <w:rFonts w:ascii="Times New Roman" w:hAnsi="Times New Roman" w:cs="Times New Roman"/>
                <w:b/>
                <w:sz w:val="24"/>
                <w:szCs w:val="24"/>
              </w:rPr>
            </w:pPr>
          </w:p>
        </w:tc>
        <w:tc>
          <w:tcPr>
            <w:tcW w:w="2876" w:type="dxa"/>
            <w:tcBorders>
              <w:top w:val="single" w:sz="4" w:space="0" w:color="000000"/>
              <w:left w:val="single" w:sz="4" w:space="0" w:color="000000"/>
              <w:bottom w:val="single" w:sz="4" w:space="0" w:color="000000"/>
              <w:right w:val="single" w:sz="4" w:space="0" w:color="000000"/>
            </w:tcBorders>
          </w:tcPr>
          <w:p w:rsidR="00D16F76" w:rsidRPr="00D16F76" w:rsidRDefault="00D16F76" w:rsidP="00D16F76">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Итого</w:t>
            </w:r>
          </w:p>
        </w:tc>
        <w:tc>
          <w:tcPr>
            <w:tcW w:w="2217" w:type="dxa"/>
            <w:tcBorders>
              <w:top w:val="single" w:sz="4" w:space="0" w:color="000000"/>
              <w:left w:val="single" w:sz="4" w:space="0" w:color="000000"/>
              <w:bottom w:val="single" w:sz="4" w:space="0" w:color="000000"/>
              <w:right w:val="single" w:sz="4" w:space="0" w:color="000000"/>
            </w:tcBorders>
          </w:tcPr>
          <w:p w:rsidR="00D16F76" w:rsidRPr="00D16F76" w:rsidRDefault="00D16F76"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33</w:t>
            </w:r>
          </w:p>
        </w:tc>
        <w:tc>
          <w:tcPr>
            <w:tcW w:w="9285" w:type="dxa"/>
            <w:tcBorders>
              <w:top w:val="single" w:sz="4" w:space="0" w:color="000000"/>
              <w:left w:val="single" w:sz="4" w:space="0" w:color="000000"/>
              <w:bottom w:val="single" w:sz="4" w:space="0" w:color="000000"/>
              <w:right w:val="single" w:sz="4" w:space="0" w:color="000000"/>
            </w:tcBorders>
          </w:tcPr>
          <w:p w:rsidR="00D16F76" w:rsidRPr="00D16F76" w:rsidRDefault="00D16F76" w:rsidP="00D16F76">
            <w:pPr>
              <w:pStyle w:val="a5"/>
              <w:contextualSpacing/>
              <w:jc w:val="center"/>
              <w:rPr>
                <w:rFonts w:ascii="Times New Roman" w:hAnsi="Times New Roman" w:cs="Times New Roman"/>
                <w:b/>
                <w:sz w:val="24"/>
                <w:szCs w:val="24"/>
              </w:rPr>
            </w:pPr>
          </w:p>
        </w:tc>
      </w:tr>
    </w:tbl>
    <w:p w:rsidR="00CB1622" w:rsidRDefault="00CB1622" w:rsidP="00D16F76">
      <w:pPr>
        <w:contextualSpacing/>
      </w:pPr>
    </w:p>
    <w:p w:rsidR="00246616" w:rsidRDefault="00246616">
      <w:pPr>
        <w:spacing w:after="200" w:line="276" w:lineRule="auto"/>
        <w:rPr>
          <w:b/>
          <w:bCs/>
        </w:rPr>
      </w:pPr>
    </w:p>
    <w:sectPr w:rsidR="00246616" w:rsidSect="00246616">
      <w:pgSz w:w="16838" w:h="11906" w:orient="landscape"/>
      <w:pgMar w:top="851" w:right="1134" w:bottom="56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C5C29"/>
    <w:multiLevelType w:val="multilevel"/>
    <w:tmpl w:val="AEB0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AA21AC"/>
    <w:multiLevelType w:val="multilevel"/>
    <w:tmpl w:val="DF8C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B1622"/>
    <w:rsid w:val="00074045"/>
    <w:rsid w:val="000B2B85"/>
    <w:rsid w:val="00136F4D"/>
    <w:rsid w:val="001370DB"/>
    <w:rsid w:val="0022157D"/>
    <w:rsid w:val="00243EFD"/>
    <w:rsid w:val="00246616"/>
    <w:rsid w:val="00291092"/>
    <w:rsid w:val="002D4A71"/>
    <w:rsid w:val="003130BA"/>
    <w:rsid w:val="003661D7"/>
    <w:rsid w:val="0042310D"/>
    <w:rsid w:val="00464632"/>
    <w:rsid w:val="0049371C"/>
    <w:rsid w:val="005050E2"/>
    <w:rsid w:val="005A5885"/>
    <w:rsid w:val="005D606A"/>
    <w:rsid w:val="0061041B"/>
    <w:rsid w:val="006C7AAA"/>
    <w:rsid w:val="007A2D46"/>
    <w:rsid w:val="007D624E"/>
    <w:rsid w:val="008331C3"/>
    <w:rsid w:val="008C4217"/>
    <w:rsid w:val="00962755"/>
    <w:rsid w:val="00981058"/>
    <w:rsid w:val="009A4E4D"/>
    <w:rsid w:val="00A3468F"/>
    <w:rsid w:val="00AD3C1B"/>
    <w:rsid w:val="00BF7C12"/>
    <w:rsid w:val="00CB1622"/>
    <w:rsid w:val="00D16F76"/>
    <w:rsid w:val="00DA3014"/>
    <w:rsid w:val="00E443C1"/>
    <w:rsid w:val="00EF4C99"/>
    <w:rsid w:val="00F049A9"/>
    <w:rsid w:val="00F22307"/>
    <w:rsid w:val="00F50A7E"/>
    <w:rsid w:val="00F63549"/>
    <w:rsid w:val="00FA1BE9"/>
    <w:rsid w:val="00FE1B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6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1622"/>
    <w:pPr>
      <w:spacing w:before="100" w:beforeAutospacing="1" w:after="100" w:afterAutospacing="1"/>
    </w:pPr>
  </w:style>
  <w:style w:type="character" w:styleId="a4">
    <w:name w:val="Strong"/>
    <w:basedOn w:val="a0"/>
    <w:qFormat/>
    <w:rsid w:val="00CB1622"/>
    <w:rPr>
      <w:b/>
      <w:bCs/>
    </w:rPr>
  </w:style>
  <w:style w:type="character" w:customStyle="1" w:styleId="apple-converted-space">
    <w:name w:val="apple-converted-space"/>
    <w:basedOn w:val="a0"/>
    <w:rsid w:val="00CB1622"/>
  </w:style>
  <w:style w:type="paragraph" w:styleId="a5">
    <w:name w:val="No Spacing"/>
    <w:link w:val="a6"/>
    <w:uiPriority w:val="1"/>
    <w:qFormat/>
    <w:rsid w:val="00CB1622"/>
    <w:pPr>
      <w:spacing w:after="0" w:line="240" w:lineRule="auto"/>
    </w:pPr>
    <w:rPr>
      <w:rFonts w:ascii="Calibri" w:eastAsia="Times New Roman" w:hAnsi="Calibri" w:cs="Calibri"/>
    </w:rPr>
  </w:style>
  <w:style w:type="table" w:styleId="a7">
    <w:name w:val="Table Grid"/>
    <w:basedOn w:val="a1"/>
    <w:uiPriority w:val="39"/>
    <w:rsid w:val="00CB1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B1622"/>
    <w:pPr>
      <w:ind w:left="720"/>
      <w:contextualSpacing/>
    </w:pPr>
    <w:rPr>
      <w:rFonts w:ascii="Calibri" w:hAnsi="Calibri"/>
      <w:lang w:val="en-US" w:eastAsia="en-US" w:bidi="en-US"/>
    </w:rPr>
  </w:style>
  <w:style w:type="character" w:customStyle="1" w:styleId="a6">
    <w:name w:val="Без интервала Знак"/>
    <w:link w:val="a5"/>
    <w:uiPriority w:val="1"/>
    <w:locked/>
    <w:rsid w:val="00CB1622"/>
    <w:rPr>
      <w:rFonts w:ascii="Calibri" w:eastAsia="Times New Roman" w:hAnsi="Calibri" w:cs="Calibri"/>
    </w:rPr>
  </w:style>
  <w:style w:type="character" w:customStyle="1" w:styleId="c1">
    <w:name w:val="c1"/>
    <w:basedOn w:val="a0"/>
    <w:rsid w:val="00CB1622"/>
  </w:style>
  <w:style w:type="character" w:customStyle="1" w:styleId="c25">
    <w:name w:val="c25"/>
    <w:basedOn w:val="a0"/>
    <w:rsid w:val="00CB1622"/>
  </w:style>
  <w:style w:type="paragraph" w:customStyle="1" w:styleId="c0">
    <w:name w:val="c0"/>
    <w:basedOn w:val="a"/>
    <w:rsid w:val="00CB1622"/>
    <w:pPr>
      <w:spacing w:before="100" w:beforeAutospacing="1" w:after="100" w:afterAutospacing="1"/>
    </w:pPr>
  </w:style>
  <w:style w:type="character" w:customStyle="1" w:styleId="c14">
    <w:name w:val="c14"/>
    <w:basedOn w:val="a0"/>
    <w:rsid w:val="00CB1622"/>
  </w:style>
  <w:style w:type="paragraph" w:customStyle="1" w:styleId="c8">
    <w:name w:val="c8"/>
    <w:basedOn w:val="a"/>
    <w:rsid w:val="00CB1622"/>
    <w:pPr>
      <w:spacing w:before="100" w:beforeAutospacing="1" w:after="100" w:afterAutospacing="1"/>
    </w:pPr>
  </w:style>
  <w:style w:type="character" w:customStyle="1" w:styleId="c19">
    <w:name w:val="c19"/>
    <w:basedOn w:val="a0"/>
    <w:rsid w:val="00CB1622"/>
  </w:style>
  <w:style w:type="character" w:customStyle="1" w:styleId="c31">
    <w:name w:val="c31"/>
    <w:basedOn w:val="a0"/>
    <w:rsid w:val="00CB1622"/>
  </w:style>
  <w:style w:type="character" w:styleId="a9">
    <w:name w:val="Emphasis"/>
    <w:basedOn w:val="a0"/>
    <w:qFormat/>
    <w:rsid w:val="00F22307"/>
    <w:rPr>
      <w:i/>
      <w:iCs/>
    </w:rPr>
  </w:style>
  <w:style w:type="paragraph" w:styleId="aa">
    <w:name w:val="Balloon Text"/>
    <w:basedOn w:val="a"/>
    <w:link w:val="ab"/>
    <w:uiPriority w:val="99"/>
    <w:semiHidden/>
    <w:unhideWhenUsed/>
    <w:rsid w:val="009A4E4D"/>
    <w:rPr>
      <w:rFonts w:ascii="Tahoma" w:hAnsi="Tahoma" w:cs="Tahoma"/>
      <w:sz w:val="16"/>
      <w:szCs w:val="16"/>
    </w:rPr>
  </w:style>
  <w:style w:type="character" w:customStyle="1" w:styleId="ab">
    <w:name w:val="Текст выноски Знак"/>
    <w:basedOn w:val="a0"/>
    <w:link w:val="aa"/>
    <w:uiPriority w:val="99"/>
    <w:semiHidden/>
    <w:rsid w:val="009A4E4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27883204">
      <w:bodyDiv w:val="1"/>
      <w:marLeft w:val="0"/>
      <w:marRight w:val="0"/>
      <w:marTop w:val="0"/>
      <w:marBottom w:val="0"/>
      <w:divBdr>
        <w:top w:val="none" w:sz="0" w:space="0" w:color="auto"/>
        <w:left w:val="none" w:sz="0" w:space="0" w:color="auto"/>
        <w:bottom w:val="none" w:sz="0" w:space="0" w:color="auto"/>
        <w:right w:val="none" w:sz="0" w:space="0" w:color="auto"/>
      </w:divBdr>
    </w:div>
    <w:div w:id="452671627">
      <w:bodyDiv w:val="1"/>
      <w:marLeft w:val="0"/>
      <w:marRight w:val="0"/>
      <w:marTop w:val="0"/>
      <w:marBottom w:val="0"/>
      <w:divBdr>
        <w:top w:val="none" w:sz="0" w:space="0" w:color="auto"/>
        <w:left w:val="none" w:sz="0" w:space="0" w:color="auto"/>
        <w:bottom w:val="none" w:sz="0" w:space="0" w:color="auto"/>
        <w:right w:val="none" w:sz="0" w:space="0" w:color="auto"/>
      </w:divBdr>
    </w:div>
    <w:div w:id="1711763829">
      <w:bodyDiv w:val="1"/>
      <w:marLeft w:val="0"/>
      <w:marRight w:val="0"/>
      <w:marTop w:val="0"/>
      <w:marBottom w:val="0"/>
      <w:divBdr>
        <w:top w:val="none" w:sz="0" w:space="0" w:color="auto"/>
        <w:left w:val="none" w:sz="0" w:space="0" w:color="auto"/>
        <w:bottom w:val="none" w:sz="0" w:space="0" w:color="auto"/>
        <w:right w:val="none" w:sz="0" w:space="0" w:color="auto"/>
      </w:divBdr>
    </w:div>
    <w:div w:id="212896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1197</Words>
  <Characters>6823</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Якубова</dc:creator>
  <cp:lastModifiedBy>vik</cp:lastModifiedBy>
  <cp:revision>22</cp:revision>
  <dcterms:created xsi:type="dcterms:W3CDTF">2017-09-17T09:29:00Z</dcterms:created>
  <dcterms:modified xsi:type="dcterms:W3CDTF">2019-10-31T04:57:00Z</dcterms:modified>
</cp:coreProperties>
</file>