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«Прииртышская средняя общеобразовательная школа»</w:t>
      </w: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</w:p>
    <w:tbl>
      <w:tblPr>
        <w:tblW w:w="15116" w:type="dxa"/>
        <w:tblInd w:w="821" w:type="dxa"/>
        <w:tblLook w:val="04A0" w:firstRow="1" w:lastRow="0" w:firstColumn="1" w:lastColumn="0" w:noHBand="0" w:noVBand="1"/>
      </w:tblPr>
      <w:tblGrid>
        <w:gridCol w:w="14683"/>
        <w:gridCol w:w="222"/>
        <w:gridCol w:w="222"/>
      </w:tblGrid>
      <w:tr w:rsidR="00D24F25" w:rsidTr="00FF0C95">
        <w:tc>
          <w:tcPr>
            <w:tcW w:w="5038" w:type="dxa"/>
          </w:tcPr>
          <w:p w:rsidR="00D24F25" w:rsidRDefault="000B3CA0"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8.25pt;height:126.75pt">
                  <v:imagedata r:id="rId6" o:title="шапочка"/>
                </v:shape>
              </w:pict>
            </w:r>
          </w:p>
        </w:tc>
        <w:tc>
          <w:tcPr>
            <w:tcW w:w="5039" w:type="dxa"/>
            <w:hideMark/>
          </w:tcPr>
          <w:p w:rsidR="00D24F25" w:rsidRDefault="00D24F25"/>
        </w:tc>
        <w:tc>
          <w:tcPr>
            <w:tcW w:w="5039" w:type="dxa"/>
            <w:hideMark/>
          </w:tcPr>
          <w:p w:rsidR="00D24F25" w:rsidRDefault="00D24F25"/>
        </w:tc>
      </w:tr>
    </w:tbl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1F6684">
      <w:pPr>
        <w:pStyle w:val="a6"/>
        <w:rPr>
          <w:rFonts w:ascii="Times New Roman" w:hAnsi="Times New Roman"/>
        </w:rPr>
      </w:pPr>
    </w:p>
    <w:p w:rsidR="00896E2D" w:rsidRDefault="00896E2D" w:rsidP="00D24F25">
      <w:pPr>
        <w:pStyle w:val="a6"/>
        <w:rPr>
          <w:rFonts w:ascii="Times New Roman" w:hAnsi="Times New Roman"/>
          <w:b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РАБОЧАЯ ПРОГРАММА</w:t>
      </w: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 геометрии</w:t>
      </w:r>
    </w:p>
    <w:p w:rsidR="00896E2D" w:rsidRDefault="00F86113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для 10</w:t>
      </w:r>
      <w:r w:rsidR="00896E2D">
        <w:rPr>
          <w:rFonts w:ascii="Times New Roman" w:hAnsi="Times New Roman"/>
        </w:rPr>
        <w:t xml:space="preserve"> класса</w:t>
      </w: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2019-2020 учебный год</w:t>
      </w: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33"/>
        <w:gridCol w:w="7834"/>
      </w:tblGrid>
      <w:tr w:rsidR="00896E2D" w:rsidTr="00FF0C95">
        <w:tc>
          <w:tcPr>
            <w:tcW w:w="7833" w:type="dxa"/>
          </w:tcPr>
          <w:p w:rsidR="00896E2D" w:rsidRDefault="00896E2D" w:rsidP="00FF0C95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Планирование составлено в соответствии</w:t>
            </w:r>
          </w:p>
          <w:p w:rsidR="00896E2D" w:rsidRDefault="00896E2D" w:rsidP="00FF0C95">
            <w:pPr>
              <w:pStyle w:val="a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ФГОС </w:t>
            </w:r>
            <w:r w:rsidR="000B3CA0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ОО</w:t>
            </w:r>
          </w:p>
          <w:p w:rsidR="00896E2D" w:rsidRDefault="00896E2D" w:rsidP="00FF0C95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34" w:type="dxa"/>
          </w:tcPr>
          <w:p w:rsidR="00896E2D" w:rsidRDefault="00896E2D" w:rsidP="00FF0C95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Составитель программы: Львова Надежда Борисовна</w:t>
            </w:r>
          </w:p>
          <w:p w:rsidR="00896E2D" w:rsidRDefault="00896E2D" w:rsidP="00FF0C95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учитель математики</w:t>
            </w:r>
          </w:p>
          <w:p w:rsidR="00896E2D" w:rsidRDefault="00896E2D" w:rsidP="00FF0C95">
            <w:pPr>
              <w:pStyle w:val="a6"/>
              <w:jc w:val="right"/>
              <w:rPr>
                <w:rFonts w:ascii="Times New Roman" w:hAnsi="Times New Roman"/>
                <w:color w:val="000000"/>
              </w:rPr>
            </w:pPr>
          </w:p>
        </w:tc>
      </w:tr>
    </w:tbl>
    <w:p w:rsidR="00896E2D" w:rsidRDefault="00896E2D" w:rsidP="00896E2D">
      <w:pPr>
        <w:pStyle w:val="a6"/>
        <w:jc w:val="center"/>
        <w:rPr>
          <w:rFonts w:ascii="Times New Roman" w:hAnsi="Times New Roman"/>
        </w:rPr>
      </w:pPr>
    </w:p>
    <w:p w:rsidR="00896E2D" w:rsidRDefault="00896E2D" w:rsidP="00896E2D">
      <w:pPr>
        <w:pStyle w:val="a6"/>
        <w:rPr>
          <w:rFonts w:ascii="Times New Roman" w:hAnsi="Times New Roman"/>
          <w:b/>
        </w:rPr>
      </w:pPr>
    </w:p>
    <w:p w:rsidR="00896E2D" w:rsidRDefault="00896E2D" w:rsidP="00896E2D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п. </w:t>
      </w:r>
      <w:proofErr w:type="spellStart"/>
      <w:r>
        <w:rPr>
          <w:rFonts w:ascii="Times New Roman" w:hAnsi="Times New Roman"/>
          <w:b/>
        </w:rPr>
        <w:t>Прииртышский</w:t>
      </w:r>
      <w:proofErr w:type="spellEnd"/>
    </w:p>
    <w:p w:rsidR="00896E2D" w:rsidRDefault="00896E2D" w:rsidP="00896E2D">
      <w:pPr>
        <w:pStyle w:val="a5"/>
        <w:spacing w:before="0" w:beforeAutospacing="0" w:after="0" w:afterAutospacing="0" w:line="408" w:lineRule="atLeast"/>
        <w:jc w:val="center"/>
      </w:pPr>
      <w:r>
        <w:t>2019 год</w:t>
      </w:r>
    </w:p>
    <w:p w:rsidR="003259DC" w:rsidRPr="00BF7F05" w:rsidRDefault="001B6780" w:rsidP="00BF7F05">
      <w:pPr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</w:t>
      </w:r>
      <w:r w:rsidR="006C7EF3" w:rsidRPr="00BF7F05">
        <w:rPr>
          <w:rFonts w:ascii="Times New Roman" w:hAnsi="Times New Roman" w:cs="Times New Roman"/>
          <w:b/>
          <w:bCs/>
        </w:rPr>
        <w:t xml:space="preserve">Рабочая программа по геометрии </w:t>
      </w:r>
      <w:r w:rsidR="003259DC" w:rsidRPr="00BF7F05">
        <w:rPr>
          <w:rFonts w:ascii="Times New Roman" w:hAnsi="Times New Roman" w:cs="Times New Roman"/>
          <w:b/>
          <w:bCs/>
        </w:rPr>
        <w:t>для обучающихся 10</w:t>
      </w:r>
      <w:r w:rsidR="006C7EF3" w:rsidRPr="00BF7F05">
        <w:rPr>
          <w:rFonts w:ascii="Times New Roman" w:hAnsi="Times New Roman" w:cs="Times New Roman"/>
          <w:b/>
          <w:bCs/>
        </w:rPr>
        <w:t xml:space="preserve"> класса составлена в соответствии</w:t>
      </w:r>
      <w:r w:rsidR="006C7EF3" w:rsidRPr="00BF7F05">
        <w:rPr>
          <w:rFonts w:ascii="Times New Roman" w:hAnsi="Times New Roman" w:cs="Times New Roman"/>
          <w:bCs/>
        </w:rPr>
        <w:t xml:space="preserve"> с</w:t>
      </w:r>
      <w:r w:rsidRPr="001B6780">
        <w:t xml:space="preserve"> </w:t>
      </w:r>
      <w:r w:rsidRPr="00241E11">
        <w:t xml:space="preserve">авторской программой Т. А. </w:t>
      </w:r>
      <w:proofErr w:type="spellStart"/>
      <w:r w:rsidRPr="00241E11">
        <w:t>Бурмистрова</w:t>
      </w:r>
      <w:proofErr w:type="spellEnd"/>
      <w:r>
        <w:t>.</w:t>
      </w:r>
      <w:r w:rsidRPr="001B6780">
        <w:rPr>
          <w:rFonts w:ascii="Times New Roman" w:hAnsi="Times New Roman" w:cs="Times New Roman"/>
        </w:rPr>
        <w:t xml:space="preserve"> </w:t>
      </w:r>
      <w:r w:rsidRPr="00BF7F05">
        <w:rPr>
          <w:rFonts w:ascii="Times New Roman" w:hAnsi="Times New Roman" w:cs="Times New Roman"/>
        </w:rPr>
        <w:t>Геометрия. Сборник рабочих программ. 10-11 классы</w:t>
      </w:r>
      <w:r>
        <w:rPr>
          <w:rFonts w:ascii="Times New Roman" w:hAnsi="Times New Roman" w:cs="Times New Roman"/>
        </w:rPr>
        <w:t>:</w:t>
      </w:r>
      <w:r>
        <w:t xml:space="preserve"> </w:t>
      </w:r>
      <w:r w:rsidRPr="00BF7F05">
        <w:rPr>
          <w:rFonts w:ascii="Times New Roman" w:hAnsi="Times New Roman" w:cs="Times New Roman"/>
        </w:rPr>
        <w:t xml:space="preserve">базовый и </w:t>
      </w:r>
      <w:proofErr w:type="spellStart"/>
      <w:r w:rsidRPr="00BF7F05">
        <w:rPr>
          <w:rFonts w:ascii="Times New Roman" w:hAnsi="Times New Roman" w:cs="Times New Roman"/>
        </w:rPr>
        <w:t>углубл</w:t>
      </w:r>
      <w:proofErr w:type="spellEnd"/>
      <w:r w:rsidRPr="00BF7F05">
        <w:rPr>
          <w:rFonts w:ascii="Times New Roman" w:hAnsi="Times New Roman" w:cs="Times New Roman"/>
        </w:rPr>
        <w:t>. уров</w:t>
      </w:r>
      <w:r>
        <w:rPr>
          <w:rFonts w:ascii="Times New Roman" w:hAnsi="Times New Roman" w:cs="Times New Roman"/>
        </w:rPr>
        <w:t>ни /</w:t>
      </w:r>
      <w:r w:rsidRPr="00BF7F05">
        <w:rPr>
          <w:rFonts w:ascii="Times New Roman" w:hAnsi="Times New Roman" w:cs="Times New Roman"/>
        </w:rPr>
        <w:t xml:space="preserve"> </w:t>
      </w:r>
      <w:proofErr w:type="gramStart"/>
      <w:r w:rsidRPr="00BF7F05">
        <w:rPr>
          <w:rFonts w:ascii="Times New Roman" w:hAnsi="Times New Roman" w:cs="Times New Roman"/>
        </w:rPr>
        <w:t>М. :</w:t>
      </w:r>
      <w:proofErr w:type="gramEnd"/>
      <w:r w:rsidRPr="00BF7F05">
        <w:rPr>
          <w:rFonts w:ascii="Times New Roman" w:hAnsi="Times New Roman" w:cs="Times New Roman"/>
        </w:rPr>
        <w:t xml:space="preserve"> Просвещение, 2016г</w:t>
      </w:r>
      <w:r>
        <w:rPr>
          <w:rFonts w:ascii="Times New Roman" w:hAnsi="Times New Roman" w:cs="Times New Roman"/>
        </w:rPr>
        <w:t>,</w:t>
      </w:r>
      <w:r w:rsidRPr="00BF7F05">
        <w:rPr>
          <w:rFonts w:ascii="Times New Roman" w:eastAsia="Times New Roman" w:hAnsi="Times New Roman" w:cs="Times New Roman"/>
        </w:rPr>
        <w:t xml:space="preserve"> </w:t>
      </w:r>
      <w:r w:rsidR="00223837" w:rsidRPr="00BF7F05">
        <w:rPr>
          <w:rFonts w:ascii="Times New Roman" w:eastAsia="Times New Roman" w:hAnsi="Times New Roman" w:cs="Times New Roman"/>
        </w:rPr>
        <w:t>к завершенной предметной  линии у</w:t>
      </w:r>
      <w:r>
        <w:rPr>
          <w:rFonts w:ascii="Times New Roman" w:eastAsia="Times New Roman" w:hAnsi="Times New Roman" w:cs="Times New Roman"/>
        </w:rPr>
        <w:t>чебников</w:t>
      </w:r>
      <w:r w:rsidRPr="001B6780">
        <w:t xml:space="preserve"> </w:t>
      </w:r>
      <w:r>
        <w:t>по геометрии для 10</w:t>
      </w:r>
      <w:r w:rsidRPr="00320C46">
        <w:t xml:space="preserve"> класса под редакцией Л.С. </w:t>
      </w:r>
      <w:proofErr w:type="spellStart"/>
      <w:r w:rsidRPr="00320C46">
        <w:t>Атанасян</w:t>
      </w:r>
      <w: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BF7F05">
        <w:rPr>
          <w:rFonts w:ascii="Times New Roman" w:eastAsia="Times New Roman" w:hAnsi="Times New Roman" w:cs="Times New Roman"/>
          <w:bCs/>
        </w:rPr>
        <w:t>учебником Геометрия 10-11 классы</w:t>
      </w:r>
      <w:r>
        <w:rPr>
          <w:rFonts w:ascii="Times New Roman" w:eastAsia="Times New Roman" w:hAnsi="Times New Roman" w:cs="Times New Roman"/>
        </w:rPr>
        <w:t>,</w:t>
      </w:r>
      <w:r w:rsidR="00223837" w:rsidRPr="00BF7F05">
        <w:rPr>
          <w:rFonts w:ascii="Times New Roman" w:eastAsia="Times New Roman" w:hAnsi="Times New Roman" w:cs="Times New Roman"/>
        </w:rPr>
        <w:t xml:space="preserve"> </w:t>
      </w:r>
      <w:r w:rsidR="003259DC" w:rsidRPr="00BF7F05">
        <w:rPr>
          <w:rFonts w:ascii="Times New Roman" w:eastAsia="Times New Roman" w:hAnsi="Times New Roman" w:cs="Times New Roman"/>
          <w:b/>
          <w:lang w:eastAsia="zh-CN"/>
        </w:rPr>
        <w:t>Л</w:t>
      </w:r>
      <w:r w:rsidR="003259DC" w:rsidRPr="00BF7F05">
        <w:rPr>
          <w:rFonts w:ascii="Times New Roman" w:eastAsia="Times New Roman" w:hAnsi="Times New Roman" w:cs="Times New Roman"/>
          <w:lang w:eastAsia="zh-CN"/>
        </w:rPr>
        <w:t xml:space="preserve">.С. </w:t>
      </w:r>
      <w:proofErr w:type="spellStart"/>
      <w:r w:rsidR="003259DC" w:rsidRPr="00BF7F05">
        <w:rPr>
          <w:rFonts w:ascii="Times New Roman" w:eastAsia="Times New Roman" w:hAnsi="Times New Roman" w:cs="Times New Roman"/>
          <w:lang w:eastAsia="zh-CN"/>
        </w:rPr>
        <w:t>Атанасян</w:t>
      </w:r>
      <w:proofErr w:type="spellEnd"/>
      <w:r w:rsidR="003259DC" w:rsidRPr="00BF7F05">
        <w:rPr>
          <w:rFonts w:ascii="Times New Roman" w:eastAsia="Times New Roman" w:hAnsi="Times New Roman" w:cs="Times New Roman"/>
          <w:lang w:eastAsia="zh-CN"/>
        </w:rPr>
        <w:t>, В.Ф. Бутузов, С.Б. Кадом</w:t>
      </w:r>
      <w:r w:rsidR="00721307" w:rsidRPr="00BF7F05">
        <w:rPr>
          <w:rFonts w:ascii="Times New Roman" w:eastAsia="Times New Roman" w:hAnsi="Times New Roman" w:cs="Times New Roman"/>
          <w:lang w:eastAsia="zh-CN"/>
        </w:rPr>
        <w:t>цев и др</w:t>
      </w:r>
      <w:r w:rsidR="003259DC" w:rsidRPr="00BF7F05">
        <w:rPr>
          <w:rFonts w:ascii="Times New Roman" w:eastAsia="Times New Roman" w:hAnsi="Times New Roman" w:cs="Times New Roman"/>
          <w:lang w:eastAsia="zh-CN"/>
        </w:rPr>
        <w:t>.</w:t>
      </w:r>
      <w:r w:rsidR="00223837" w:rsidRPr="00BF7F05">
        <w:rPr>
          <w:rFonts w:ascii="Times New Roman" w:eastAsia="Times New Roman" w:hAnsi="Times New Roman" w:cs="Times New Roman"/>
          <w:bCs/>
        </w:rPr>
        <w:t>,</w:t>
      </w:r>
      <w:r w:rsidR="00223837" w:rsidRPr="00BF7F05">
        <w:rPr>
          <w:rFonts w:ascii="Times New Roman" w:hAnsi="Times New Roman" w:cs="Times New Roman"/>
        </w:rPr>
        <w:t xml:space="preserve"> М., Просвещение, 2019 г.</w:t>
      </w:r>
    </w:p>
    <w:p w:rsidR="00696701" w:rsidRPr="00BF7F05" w:rsidRDefault="00696701" w:rsidP="00BF7F05">
      <w:pPr>
        <w:spacing w:after="0"/>
        <w:jc w:val="both"/>
        <w:rPr>
          <w:rFonts w:ascii="Times New Roman" w:hAnsi="Times New Roman" w:cs="Times New Roman"/>
        </w:rPr>
      </w:pPr>
    </w:p>
    <w:p w:rsidR="00696701" w:rsidRPr="00BF7F05" w:rsidRDefault="00696701" w:rsidP="00BF7F05">
      <w:pPr>
        <w:spacing w:after="0"/>
        <w:jc w:val="both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 xml:space="preserve">     На изучение предмета «Геометрия» для</w:t>
      </w:r>
      <w:r w:rsidRPr="00BF7F05">
        <w:rPr>
          <w:rFonts w:ascii="Times New Roman" w:hAnsi="Times New Roman" w:cs="Times New Roman"/>
          <w:bCs/>
        </w:rPr>
        <w:t xml:space="preserve"> обучающихся 10 класса </w:t>
      </w:r>
      <w:r w:rsidRPr="00BF7F05">
        <w:rPr>
          <w:rFonts w:ascii="Times New Roman" w:hAnsi="Times New Roman" w:cs="Times New Roman"/>
        </w:rPr>
        <w:t xml:space="preserve">в учебном плане </w:t>
      </w:r>
      <w:r w:rsidRPr="00BF7F05">
        <w:rPr>
          <w:rFonts w:ascii="Times New Roman" w:hAnsi="Times New Roman" w:cs="Times New Roman"/>
          <w:color w:val="000000"/>
        </w:rPr>
        <w:t>МАОУ «</w:t>
      </w:r>
      <w:r w:rsidRPr="00BF7F05">
        <w:rPr>
          <w:rFonts w:ascii="Times New Roman" w:hAnsi="Times New Roman" w:cs="Times New Roman"/>
        </w:rPr>
        <w:t>Прииртышская СОШ» отводится 2 часа в неделю, 68 часов в год</w:t>
      </w:r>
    </w:p>
    <w:p w:rsidR="00BF7F05" w:rsidRDefault="00BF7F05" w:rsidP="00BF7F05">
      <w:pPr>
        <w:pStyle w:val="a6"/>
        <w:spacing w:line="276" w:lineRule="auto"/>
        <w:jc w:val="both"/>
        <w:rPr>
          <w:rFonts w:ascii="Times New Roman" w:hAnsi="Times New Roman"/>
          <w:b/>
        </w:rPr>
      </w:pPr>
    </w:p>
    <w:p w:rsidR="00BF7F05" w:rsidRPr="00BF7F05" w:rsidRDefault="00BF7F05" w:rsidP="00BF7F05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BF7F05">
        <w:rPr>
          <w:rFonts w:ascii="Times New Roman" w:hAnsi="Times New Roman"/>
          <w:b/>
        </w:rPr>
        <w:t>Планируемые результаты освоения учебного предмета «Геометрия»:</w:t>
      </w:r>
    </w:p>
    <w:p w:rsidR="00BF7F05" w:rsidRPr="00BF7F05" w:rsidRDefault="00BF7F05" w:rsidP="00BF7F05">
      <w:pPr>
        <w:pStyle w:val="a6"/>
        <w:spacing w:line="276" w:lineRule="auto"/>
        <w:ind w:firstLine="360"/>
        <w:jc w:val="both"/>
        <w:rPr>
          <w:rFonts w:ascii="Times New Roman" w:hAnsi="Times New Roman"/>
          <w:b/>
        </w:rPr>
      </w:pP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0" w:name="sub_20311"/>
      <w:r w:rsidRPr="00BF7F05">
        <w:rPr>
          <w:rFonts w:ascii="Times New Roman" w:hAnsi="Times New Roman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0"/>
    <w:p w:rsidR="00BF7F05" w:rsidRPr="00BF7F05" w:rsidRDefault="00BF7F05" w:rsidP="00BF7F0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осознание роли математики в развитии России и мира;</w:t>
      </w:r>
    </w:p>
    <w:p w:rsidR="00BF7F05" w:rsidRPr="00BF7F05" w:rsidRDefault="00BF7F05" w:rsidP="00BF7F05">
      <w:pPr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" w:name="sub_20312"/>
      <w:r w:rsidRPr="00BF7F05">
        <w:rPr>
          <w:rFonts w:ascii="Times New Roman" w:hAnsi="Times New Roman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1"/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сюжетных задач разных типов на все арифметические действия;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BF7F05" w:rsidRPr="00BF7F05" w:rsidRDefault="00BF7F05" w:rsidP="00BF7F05">
      <w:pPr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логических задач;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2" w:name="sub_20313"/>
      <w:r w:rsidRPr="00BF7F05">
        <w:rPr>
          <w:rFonts w:ascii="Times New Roman" w:hAnsi="Times New Roman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2"/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признаков делимости на 2, 5, 3, 9, 10 при выполнении вычислений и решении задач;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округления чисел в соответствии с правилами;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сравнение чисел;</w:t>
      </w:r>
    </w:p>
    <w:p w:rsidR="00BF7F05" w:rsidRPr="00BF7F05" w:rsidRDefault="00BF7F05" w:rsidP="00BF7F05">
      <w:pPr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значения квадратного корня из положительного целого числа;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3" w:name="sub_20314"/>
      <w:r w:rsidRPr="00BF7F05">
        <w:rPr>
          <w:rFonts w:ascii="Times New Roman" w:hAnsi="Times New Roman" w:cs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3"/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lastRenderedPageBreak/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BF7F05" w:rsidRPr="00BF7F05" w:rsidRDefault="00BF7F05" w:rsidP="00BF7F05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 xml:space="preserve">решение линейных и квадратных уравнений и неравенств, уравнений и </w:t>
      </w:r>
      <w:proofErr w:type="gramStart"/>
      <w:r w:rsidRPr="00BF7F05">
        <w:rPr>
          <w:rFonts w:ascii="Times New Roman" w:hAnsi="Times New Roman" w:cs="Times New Roman"/>
        </w:rPr>
        <w:t>неравенств</w:t>
      </w:r>
      <w:proofErr w:type="gramEnd"/>
      <w:r w:rsidRPr="00BF7F05">
        <w:rPr>
          <w:rFonts w:ascii="Times New Roman" w:hAnsi="Times New Roman" w:cs="Times New Roman"/>
        </w:rPr>
        <w:t xml:space="preserve">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4" w:name="sub_20315"/>
      <w:r w:rsidRPr="00BF7F05">
        <w:rPr>
          <w:rFonts w:ascii="Times New Roman" w:hAnsi="Times New Roman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4"/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BF7F05">
        <w:rPr>
          <w:rFonts w:ascii="Times New Roman" w:hAnsi="Times New Roman" w:cs="Times New Roman"/>
        </w:rPr>
        <w:t>знакопостоянства</w:t>
      </w:r>
      <w:proofErr w:type="spellEnd"/>
      <w:r w:rsidRPr="00BF7F05">
        <w:rPr>
          <w:rFonts w:ascii="Times New Roman" w:hAnsi="Times New Roman" w:cs="Times New Roman"/>
        </w:rPr>
        <w:t>, промежутков возрастания и убывания, наибольшего и наименьшего значения функции;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построение графика линейной и квадратичной функций;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BF7F05" w:rsidRPr="00BF7F05" w:rsidRDefault="00BF7F05" w:rsidP="00BF7F05">
      <w:pPr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5" w:name="sub_20316"/>
      <w:r w:rsidRPr="00BF7F05">
        <w:rPr>
          <w:rFonts w:ascii="Times New Roman" w:hAnsi="Times New Roman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5"/>
    <w:p w:rsidR="00BF7F05" w:rsidRPr="00BF7F05" w:rsidRDefault="00BF7F05" w:rsidP="00BF7F0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BF7F05" w:rsidRPr="00BF7F05" w:rsidRDefault="00BF7F05" w:rsidP="00BF7F05">
      <w:pPr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6" w:name="sub_20317"/>
      <w:r w:rsidRPr="00BF7F05">
        <w:rPr>
          <w:rFonts w:ascii="Times New Roman" w:hAnsi="Times New Roman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6"/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проведение доказательств в геометрии;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BF7F05" w:rsidRPr="00BF7F05" w:rsidRDefault="00BF7F05" w:rsidP="00BF7F05">
      <w:pPr>
        <w:numPr>
          <w:ilvl w:val="0"/>
          <w:numId w:val="16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7" w:name="sub_20318"/>
      <w:r w:rsidRPr="00BF7F05">
        <w:rPr>
          <w:rFonts w:ascii="Times New Roman" w:hAnsi="Times New Roman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7"/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простейших комбинаторных задач;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определение основных статистических характеристик числовых наборов;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и вычисление вероятности события в простейших случаях;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BF7F05" w:rsidRPr="00BF7F05" w:rsidRDefault="00BF7F05" w:rsidP="00BF7F05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8" w:name="sub_20319"/>
      <w:r w:rsidRPr="00BF7F05">
        <w:rPr>
          <w:rFonts w:ascii="Times New Roman" w:hAnsi="Times New Roman" w:cs="Times New Roman"/>
        </w:rPr>
        <w:lastRenderedPageBreak/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8"/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распознавание верных и неверных высказываний;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оценивание результатов вычислений при решении практических задач;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сравнения чисел в реальных ситуациях;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решение практических задач с применением простейших свойств фигур;</w:t>
      </w:r>
    </w:p>
    <w:p w:rsidR="00BF7F05" w:rsidRPr="00BF7F05" w:rsidRDefault="00BF7F05" w:rsidP="00BF7F05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BF7F05">
        <w:rPr>
          <w:rFonts w:ascii="Times New Roman" w:hAnsi="Times New Roman" w:cs="Times New Roman"/>
        </w:rPr>
        <w:t>выполнение простейших построений и измерений на местности, необходимых в реальной жизни;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9" w:name="sub_203110"/>
      <w:r w:rsidRPr="00BF7F05">
        <w:rPr>
          <w:rFonts w:ascii="Times New Roman" w:hAnsi="Times New Roman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0" w:name="sub_203111"/>
      <w:bookmarkEnd w:id="9"/>
      <w:r w:rsidRPr="00BF7F05">
        <w:rPr>
          <w:rFonts w:ascii="Times New Roman" w:hAnsi="Times New Roman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1" w:name="sub_203112"/>
      <w:bookmarkEnd w:id="10"/>
      <w:r w:rsidRPr="00BF7F05">
        <w:rPr>
          <w:rFonts w:ascii="Times New Roman" w:hAnsi="Times New Roman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2" w:name="sub_203113"/>
      <w:bookmarkEnd w:id="11"/>
      <w:r w:rsidRPr="00BF7F05">
        <w:rPr>
          <w:rFonts w:ascii="Times New Roman" w:hAnsi="Times New Roman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BF7F05" w:rsidRPr="00BF7F05" w:rsidRDefault="00BF7F05" w:rsidP="00BF7F05">
      <w:pPr>
        <w:spacing w:after="0"/>
        <w:rPr>
          <w:rFonts w:ascii="Times New Roman" w:hAnsi="Times New Roman" w:cs="Times New Roman"/>
        </w:rPr>
      </w:pPr>
      <w:bookmarkStart w:id="13" w:name="sub_203114"/>
      <w:bookmarkEnd w:id="12"/>
      <w:r w:rsidRPr="00BF7F05">
        <w:rPr>
          <w:rFonts w:ascii="Times New Roman" w:hAnsi="Times New Roman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F34486" w:rsidRDefault="00F34486" w:rsidP="00F34486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bookmarkStart w:id="14" w:name="_Toc284662721"/>
      <w:bookmarkStart w:id="15" w:name="_Toc284663347"/>
      <w:bookmarkEnd w:id="13"/>
    </w:p>
    <w:p w:rsidR="007E38F5" w:rsidRPr="007E38F5" w:rsidRDefault="007474B8" w:rsidP="00F34486">
      <w:pPr>
        <w:tabs>
          <w:tab w:val="left" w:pos="1134"/>
        </w:tabs>
        <w:spacing w:after="0"/>
        <w:jc w:val="both"/>
        <w:outlineLvl w:val="2"/>
        <w:rPr>
          <w:rFonts w:ascii="Times New Roman" w:hAnsi="Times New Roman" w:cs="Times New Roman"/>
          <w:b/>
          <w:bCs/>
        </w:rPr>
      </w:pPr>
      <w:bookmarkStart w:id="16" w:name="_GoBack"/>
      <w:bookmarkEnd w:id="16"/>
      <w:r>
        <w:rPr>
          <w:rFonts w:ascii="Times New Roman" w:hAnsi="Times New Roman" w:cs="Times New Roman"/>
          <w:b/>
          <w:bCs/>
        </w:rPr>
        <w:t>Ученик научится:</w:t>
      </w:r>
    </w:p>
    <w:bookmarkEnd w:id="14"/>
    <w:bookmarkEnd w:id="15"/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изображать изучаемые фигуры от руки и с применением простых чертежных инструментов;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простых объемных фигур: вид сверху, сбоку, снизу</w:t>
      </w:r>
      <w:r w:rsidRPr="000444DE">
        <w:rPr>
          <w:iCs/>
          <w:color w:val="000000"/>
          <w:sz w:val="22"/>
          <w:szCs w:val="22"/>
          <w:lang w:eastAsia="ru-RU"/>
        </w:rPr>
        <w:t>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извлекать информацию о пространственных геометрических фигурах, представленную на чертежах и рисунках;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применять теорему Пифагора при вычислении элементов стереометрических фигур;</w:t>
      </w:r>
    </w:p>
    <w:p w:rsidR="007474B8" w:rsidRPr="000444DE" w:rsidRDefault="007474B8" w:rsidP="000444DE">
      <w:pPr>
        <w:pStyle w:val="a0"/>
        <w:numPr>
          <w:ilvl w:val="0"/>
          <w:numId w:val="24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находить объемы и площади поверхностей простейших многогранников с применением формул;</w:t>
      </w:r>
    </w:p>
    <w:p w:rsidR="007474B8" w:rsidRPr="000444DE" w:rsidRDefault="007474B8" w:rsidP="000444DE">
      <w:pPr>
        <w:pStyle w:val="a"/>
        <w:numPr>
          <w:ilvl w:val="0"/>
          <w:numId w:val="0"/>
        </w:numPr>
        <w:spacing w:line="276" w:lineRule="auto"/>
        <w:ind w:left="357" w:hanging="357"/>
        <w:jc w:val="left"/>
        <w:rPr>
          <w:rFonts w:ascii="Times New Roman" w:hAnsi="Times New Roman"/>
          <w:b/>
          <w:sz w:val="22"/>
          <w:szCs w:val="22"/>
        </w:rPr>
      </w:pPr>
      <w:r w:rsidRPr="000444DE">
        <w:rPr>
          <w:rFonts w:ascii="Times New Roman" w:hAnsi="Times New Roman"/>
          <w:b/>
          <w:sz w:val="22"/>
          <w:szCs w:val="22"/>
        </w:rPr>
        <w:t>В повседневной жизни и при изучении других предметов: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абстрактные геометрические понятия и факты с реальными жизненными объектами и ситуациями;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площади поверхностей тел одинаковой формы различного размера;</w:t>
      </w:r>
    </w:p>
    <w:p w:rsidR="007474B8" w:rsidRPr="000444DE" w:rsidRDefault="007474B8" w:rsidP="000444DE">
      <w:pPr>
        <w:pStyle w:val="a0"/>
        <w:numPr>
          <w:ilvl w:val="0"/>
          <w:numId w:val="25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соотносить объемы сосудов одинаковой формы различного размера;</w:t>
      </w:r>
    </w:p>
    <w:p w:rsidR="007474B8" w:rsidRPr="000444DE" w:rsidRDefault="007474B8" w:rsidP="000444DE">
      <w:pPr>
        <w:pStyle w:val="a6"/>
        <w:numPr>
          <w:ilvl w:val="0"/>
          <w:numId w:val="25"/>
        </w:numPr>
        <w:spacing w:line="276" w:lineRule="auto"/>
        <w:jc w:val="both"/>
        <w:rPr>
          <w:rFonts w:ascii="Times New Roman" w:hAnsi="Times New Roman"/>
        </w:rPr>
      </w:pPr>
      <w:r w:rsidRPr="000444DE">
        <w:rPr>
          <w:rFonts w:ascii="Times New Roman" w:hAnsi="Times New Roman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</w:r>
    </w:p>
    <w:p w:rsidR="007474B8" w:rsidRPr="000444DE" w:rsidRDefault="007474B8" w:rsidP="000444DE">
      <w:pPr>
        <w:pStyle w:val="a6"/>
        <w:spacing w:line="276" w:lineRule="auto"/>
        <w:jc w:val="both"/>
        <w:rPr>
          <w:rFonts w:ascii="Times New Roman" w:hAnsi="Times New Roman"/>
        </w:rPr>
      </w:pPr>
    </w:p>
    <w:p w:rsidR="007474B8" w:rsidRPr="000444DE" w:rsidRDefault="007474B8" w:rsidP="000444DE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0444DE">
        <w:rPr>
          <w:rFonts w:ascii="Times New Roman" w:hAnsi="Times New Roman"/>
          <w:b/>
        </w:rPr>
        <w:t xml:space="preserve"> Ученик получит возможность научиться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lastRenderedPageBreak/>
        <w:t>применять для решения задач геометрические факты, если условия применения заданы в явной форме;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  <w:lang w:eastAsia="ru-RU"/>
        </w:rPr>
      </w:pPr>
      <w:r w:rsidRPr="000444DE">
        <w:rPr>
          <w:sz w:val="22"/>
          <w:szCs w:val="22"/>
          <w:lang w:eastAsia="ru-RU"/>
        </w:rPr>
        <w:t>решать задачи на нахождение геометрических величин по образцам или алгоритмам;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  <w:lang w:eastAsia="ru-RU"/>
        </w:rPr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описывать взаимное расположение прямых и плоскостей в пространстве;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формулировать свойства и признаки фигур;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>доказывать геометрические утверждения</w:t>
      </w:r>
      <w:r w:rsidRPr="000444DE">
        <w:rPr>
          <w:color w:val="FF0000"/>
          <w:sz w:val="22"/>
          <w:szCs w:val="22"/>
        </w:rPr>
        <w:t>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sz w:val="22"/>
          <w:szCs w:val="22"/>
        </w:rPr>
        <w:t xml:space="preserve">владеть стандартной классификацией пространственных фигур (пирамиды, призмы, параллелепипеды); </w:t>
      </w:r>
    </w:p>
    <w:p w:rsidR="007474B8" w:rsidRPr="000444DE" w:rsidRDefault="000444DE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>
        <w:rPr>
          <w:sz w:val="22"/>
          <w:szCs w:val="22"/>
          <w:lang w:eastAsia="ru-RU"/>
        </w:rPr>
        <w:t xml:space="preserve">находить </w:t>
      </w:r>
      <w:r w:rsidR="007474B8" w:rsidRPr="000444DE">
        <w:rPr>
          <w:sz w:val="22"/>
          <w:szCs w:val="22"/>
          <w:lang w:eastAsia="ru-RU"/>
        </w:rPr>
        <w:t>площади поверхностей геометрических тел с применением формул;</w:t>
      </w:r>
    </w:p>
    <w:p w:rsidR="007474B8" w:rsidRPr="000444DE" w:rsidRDefault="007474B8" w:rsidP="000444DE">
      <w:pPr>
        <w:pStyle w:val="a0"/>
        <w:numPr>
          <w:ilvl w:val="0"/>
          <w:numId w:val="26"/>
        </w:numPr>
        <w:spacing w:after="0"/>
        <w:jc w:val="left"/>
        <w:rPr>
          <w:sz w:val="22"/>
          <w:szCs w:val="22"/>
        </w:rPr>
      </w:pPr>
      <w:r w:rsidRPr="000444DE">
        <w:rPr>
          <w:iCs/>
          <w:color w:val="000000"/>
          <w:sz w:val="22"/>
          <w:szCs w:val="22"/>
          <w:lang w:eastAsia="ru-RU"/>
        </w:rPr>
        <w:t>вычислять расстояния и углы в пространстве</w:t>
      </w:r>
      <w:r w:rsidRPr="000444DE">
        <w:rPr>
          <w:iCs/>
          <w:color w:val="FF0000"/>
          <w:sz w:val="22"/>
          <w:szCs w:val="22"/>
          <w:lang w:eastAsia="ru-RU"/>
        </w:rPr>
        <w:t>.</w:t>
      </w:r>
    </w:p>
    <w:p w:rsidR="007474B8" w:rsidRPr="000444DE" w:rsidRDefault="007474B8" w:rsidP="000444DE">
      <w:pPr>
        <w:spacing w:after="0"/>
        <w:ind w:left="357" w:hanging="357"/>
        <w:rPr>
          <w:rFonts w:ascii="Times New Roman" w:hAnsi="Times New Roman" w:cs="Times New Roman"/>
          <w:b/>
        </w:rPr>
      </w:pPr>
      <w:r w:rsidRPr="000444DE">
        <w:rPr>
          <w:rFonts w:ascii="Times New Roman" w:hAnsi="Times New Roman" w:cs="Times New Roman"/>
          <w:b/>
        </w:rPr>
        <w:t>В повседневной жизни и при изучении других предметов:</w:t>
      </w:r>
    </w:p>
    <w:p w:rsidR="007474B8" w:rsidRPr="000444DE" w:rsidRDefault="007474B8" w:rsidP="000444DE">
      <w:pPr>
        <w:pStyle w:val="a6"/>
        <w:numPr>
          <w:ilvl w:val="0"/>
          <w:numId w:val="27"/>
        </w:numPr>
        <w:spacing w:line="276" w:lineRule="auto"/>
        <w:jc w:val="both"/>
        <w:rPr>
          <w:rStyle w:val="dash041e0431044b0447043d044b0439char1"/>
          <w:sz w:val="22"/>
          <w:szCs w:val="22"/>
        </w:rPr>
      </w:pPr>
      <w:r w:rsidRPr="000444DE">
        <w:rPr>
          <w:rFonts w:ascii="Times New Roman" w:hAnsi="Times New Roman"/>
        </w:rPr>
        <w:t xml:space="preserve">использовать свойства геометрических фигур для решения </w:t>
      </w:r>
      <w:r w:rsidRPr="000444DE">
        <w:rPr>
          <w:rStyle w:val="dash041e0431044b0447043d044b0439char1"/>
          <w:sz w:val="22"/>
          <w:szCs w:val="22"/>
        </w:rPr>
        <w:t>задач практического характера и задач из других областей знаний</w:t>
      </w:r>
    </w:p>
    <w:p w:rsidR="00F86113" w:rsidRPr="007A0C7B" w:rsidRDefault="00F86113" w:rsidP="007A0C7B">
      <w:pPr>
        <w:spacing w:after="0"/>
        <w:rPr>
          <w:rFonts w:ascii="Times New Roman" w:hAnsi="Times New Roman" w:cs="Times New Roman"/>
        </w:rPr>
      </w:pPr>
    </w:p>
    <w:p w:rsidR="00BF7F05" w:rsidRPr="000444DE" w:rsidRDefault="00BF7F05" w:rsidP="00D71C41">
      <w:pPr>
        <w:pStyle w:val="a6"/>
        <w:spacing w:line="276" w:lineRule="auto"/>
        <w:jc w:val="both"/>
        <w:rPr>
          <w:rFonts w:ascii="Times New Roman" w:hAnsi="Times New Roman"/>
          <w:b/>
        </w:rPr>
      </w:pPr>
      <w:r w:rsidRPr="00D71C41">
        <w:rPr>
          <w:rFonts w:ascii="Times New Roman" w:hAnsi="Times New Roman"/>
          <w:b/>
        </w:rPr>
        <w:t>Содержание учебного предмета  Геометрия.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Геометрические фигуры в пространстве и их взаимное расположение.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Аксиоматика стереометрии. Первые следствия аксиом. Построения в пространстве.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Взаимное расположение прямых и плоскостей в пространстве: пересекающиеся, параллельные и скрещивающиеся прямые, параллельность и перпендикулярность прямой и плоскости, параллельность и перпендикулярность двух плоскостей. Признаки параллельности и перпендикулярности прямых и плоскостей.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Перпендикуляр и наклонная. Теорема о трёх перпендикулярах.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Двугранный угол. Линейный угол двугранного угла. Многогранные углы. Выпуклые многогранные углы. </w:t>
      </w:r>
    </w:p>
    <w:p w:rsidR="00D71C41" w:rsidRPr="00D71C41" w:rsidRDefault="00D71C41" w:rsidP="00D71C41">
      <w:pPr>
        <w:pStyle w:val="Style261"/>
        <w:widowControl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71C41">
        <w:rPr>
          <w:rFonts w:ascii="Times New Roman" w:hAnsi="Times New Roman" w:cs="Times New Roman"/>
          <w:sz w:val="22"/>
          <w:szCs w:val="22"/>
        </w:rPr>
        <w:t xml:space="preserve">Внутренние и граничные точки пространственных фигур. Понятия геометрического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тела и его поверхности.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Многогранники и многогранные поверхности. Вершины, грани и рёбра многогранников. Выпуклые многогранники. Теорема Эйлера. Сечения многогранников плоскостями. Развёртки многогранных поверхностей.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Пирамида и её элементы. Тетраэдр. Правильная пирамида. Усечённая пирамида.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Призма и её элементы. Прямая и наклонная призма. Правильная призма. Параллелепипед. Куб. </w:t>
      </w:r>
    </w:p>
    <w:p w:rsidR="00D71C41" w:rsidRPr="000444DE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Правильные многогранники (тетраэдр, куб, октаэдр, додекаэдр, икосаэдр). Построение правильных многогранников. Двойственные правильные многогранники. Полуправильные (архимедовы) многогранники. 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Измерение геометрических величин.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Расстояние между двумя точками. Равенство и подобие фигур. Расстояние от точки до фигуры (в частности, от точки до прямой, от точки до плоскости). Расстояние между фигурами (в частности, между прямыми, между прямой и плоскостью, между плоскостями).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Углы: угол между плоскостями, угол между прямыми, угол между прямой и плоскостью.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Объёмы подобных фигур. </w:t>
      </w:r>
    </w:p>
    <w:p w:rsidR="00D71C41" w:rsidRPr="000444DE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>Понятие площади поверхности. Площади поверхностей многогранников</w:t>
      </w:r>
      <w:r w:rsidR="000444DE">
        <w:rPr>
          <w:sz w:val="22"/>
          <w:szCs w:val="22"/>
        </w:rPr>
        <w:t>.</w:t>
      </w:r>
      <w:r w:rsidRPr="00D71C41">
        <w:rPr>
          <w:sz w:val="22"/>
          <w:szCs w:val="22"/>
        </w:rPr>
        <w:t xml:space="preserve"> </w:t>
      </w:r>
    </w:p>
    <w:p w:rsidR="00D71C41" w:rsidRDefault="00D71C41" w:rsidP="00D71C41">
      <w:pPr>
        <w:pStyle w:val="Default"/>
        <w:spacing w:line="276" w:lineRule="auto"/>
        <w:jc w:val="both"/>
        <w:rPr>
          <w:b/>
          <w:bCs/>
          <w:sz w:val="22"/>
          <w:szCs w:val="22"/>
        </w:rPr>
      </w:pPr>
      <w:r w:rsidRPr="00D71C41">
        <w:rPr>
          <w:b/>
          <w:bCs/>
          <w:sz w:val="22"/>
          <w:szCs w:val="22"/>
        </w:rPr>
        <w:t xml:space="preserve">Преобразования. Симметрия.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lastRenderedPageBreak/>
        <w:t xml:space="preserve">Параллельное проектирование. Ортогональное проектирование. Центральное проектирование (перспектива).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Движения. Общие свойства движений. Виды движений: параллельный перенос, симметрии относительно точки, прямой и плоскости, поворот. </w:t>
      </w:r>
    </w:p>
    <w:p w:rsidR="00D71C41" w:rsidRP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Общее понятие о симметрии фигур. Элементы симметрии правильных пирамид и правильных призм, правильных многогранников, сферы и шара, цилиндров и конусов вращения. </w:t>
      </w:r>
    </w:p>
    <w:p w:rsidR="00D71C41" w:rsidRDefault="00D71C41" w:rsidP="00D71C41">
      <w:pPr>
        <w:pStyle w:val="Default"/>
        <w:spacing w:line="276" w:lineRule="auto"/>
        <w:jc w:val="both"/>
        <w:rPr>
          <w:sz w:val="22"/>
          <w:szCs w:val="22"/>
        </w:rPr>
      </w:pPr>
      <w:r w:rsidRPr="00D71C41">
        <w:rPr>
          <w:sz w:val="22"/>
          <w:szCs w:val="22"/>
        </w:rPr>
        <w:t xml:space="preserve">Гомотетия и преобразования подобия. </w:t>
      </w:r>
    </w:p>
    <w:p w:rsidR="000444DE" w:rsidRDefault="000444DE" w:rsidP="00D71C41">
      <w:pPr>
        <w:pStyle w:val="Style261"/>
        <w:widowControl/>
        <w:spacing w:line="276" w:lineRule="auto"/>
        <w:jc w:val="left"/>
        <w:rPr>
          <w:rStyle w:val="FontStyle395"/>
          <w:rFonts w:ascii="Times New Roman" w:hAnsi="Times New Roman" w:cs="Times New Roman"/>
          <w:sz w:val="22"/>
          <w:szCs w:val="22"/>
        </w:rPr>
      </w:pPr>
    </w:p>
    <w:p w:rsidR="00F86113" w:rsidRPr="007A0C7B" w:rsidRDefault="00520BC7" w:rsidP="00D71C41">
      <w:pPr>
        <w:pStyle w:val="Style261"/>
        <w:widowControl/>
        <w:spacing w:line="276" w:lineRule="auto"/>
        <w:jc w:val="left"/>
        <w:rPr>
          <w:rStyle w:val="FontStyle395"/>
          <w:rFonts w:ascii="Times New Roman" w:hAnsi="Times New Roman" w:cs="Times New Roman"/>
          <w:sz w:val="22"/>
          <w:szCs w:val="22"/>
        </w:rPr>
      </w:pPr>
      <w:r w:rsidRPr="007A0C7B">
        <w:rPr>
          <w:rStyle w:val="FontStyle395"/>
          <w:rFonts w:ascii="Times New Roman" w:hAnsi="Times New Roman" w:cs="Times New Roman"/>
          <w:sz w:val="22"/>
          <w:szCs w:val="22"/>
        </w:rPr>
        <w:t>Содержание предмета</w:t>
      </w:r>
    </w:p>
    <w:p w:rsidR="00F86113" w:rsidRPr="007A0C7B" w:rsidRDefault="007A0C7B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Введение (</w:t>
      </w:r>
      <w:r w:rsidR="00FA1D73" w:rsidRPr="007A0C7B">
        <w:rPr>
          <w:rFonts w:ascii="Times New Roman" w:hAnsi="Times New Roman" w:cs="Times New Roman"/>
          <w:b/>
        </w:rPr>
        <w:t>5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Предмет стереометрии. Аксиомы стереометрии</w:t>
      </w:r>
      <w:r w:rsidR="00520BC7" w:rsidRPr="007A0C7B">
        <w:rPr>
          <w:rFonts w:ascii="Times New Roman" w:hAnsi="Times New Roman" w:cs="Times New Roman"/>
          <w:b/>
        </w:rPr>
        <w:t xml:space="preserve">. Некоторые следствия из аксиом 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>Основная цель</w:t>
      </w:r>
      <w:r w:rsidRPr="007A0C7B">
        <w:rPr>
          <w:rFonts w:ascii="Times New Roman" w:hAnsi="Times New Roman" w:cs="Times New Roman"/>
        </w:rPr>
        <w:t xml:space="preserve"> – познакомить обучающихся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:rsidR="00520BC7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Изучение стереометрии должно базироваться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более высокие требования к обучающимся.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задается высокий уровень строгости в логических рассуждениях, который должен выдерживаться на протяжении всего курса.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Параллельность прямых и плоскостей</w:t>
      </w:r>
      <w:r w:rsidR="00520BC7" w:rsidRPr="007A0C7B">
        <w:rPr>
          <w:rFonts w:ascii="Times New Roman" w:hAnsi="Times New Roman" w:cs="Times New Roman"/>
          <w:b/>
        </w:rPr>
        <w:t xml:space="preserve"> (19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      Основная цель</w:t>
      </w:r>
      <w:r w:rsidRPr="007A0C7B">
        <w:rPr>
          <w:rFonts w:ascii="Times New Roman" w:hAnsi="Times New Roman" w:cs="Times New Roman"/>
        </w:rPr>
        <w:t xml:space="preserve"> – сформировать </w:t>
      </w:r>
      <w:r w:rsidR="007A0C7B" w:rsidRPr="007A0C7B">
        <w:rPr>
          <w:rFonts w:ascii="Times New Roman" w:hAnsi="Times New Roman" w:cs="Times New Roman"/>
        </w:rPr>
        <w:t>представления,</w:t>
      </w:r>
      <w:r w:rsidRPr="007A0C7B">
        <w:rPr>
          <w:rFonts w:ascii="Times New Roman" w:hAnsi="Times New Roman" w:cs="Times New Roman"/>
        </w:rPr>
        <w:t xml:space="preserve">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 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видов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решения геометрических задач, так и, вообще, для развития пространственных представлений учащихся.</w:t>
      </w:r>
    </w:p>
    <w:p w:rsidR="00520BC7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 В 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Перпендикулярность прямых и плоскостей</w:t>
      </w:r>
      <w:r w:rsidR="00520BC7" w:rsidRPr="007A0C7B">
        <w:rPr>
          <w:rFonts w:ascii="Times New Roman" w:hAnsi="Times New Roman" w:cs="Times New Roman"/>
          <w:b/>
        </w:rPr>
        <w:t xml:space="preserve"> (20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Основная цель </w:t>
      </w:r>
      <w:r w:rsidRPr="007A0C7B">
        <w:rPr>
          <w:rFonts w:ascii="Times New Roman" w:hAnsi="Times New Roman" w:cs="Times New Roman"/>
        </w:rPr>
        <w:t xml:space="preserve">–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</w:t>
      </w:r>
      <w:r w:rsidRPr="007A0C7B">
        <w:rPr>
          <w:rFonts w:ascii="Times New Roman" w:hAnsi="Times New Roman" w:cs="Times New Roman"/>
        </w:rPr>
        <w:lastRenderedPageBreak/>
        <w:t>плоскостью, расстояние 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</w:p>
    <w:p w:rsidR="005B5329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Понятие перпендикулярности и основанные на нем метрические понятия (расстояния, углы) существенно расширяют класс стереометрических задач, появляются много задач на вычисление, широко использующих известные факты из планиметрии.</w:t>
      </w:r>
    </w:p>
    <w:p w:rsidR="00F86113" w:rsidRPr="007A0C7B" w:rsidRDefault="00F86113" w:rsidP="007A0C7B">
      <w:pPr>
        <w:numPr>
          <w:ilvl w:val="0"/>
          <w:numId w:val="2"/>
        </w:numPr>
        <w:tabs>
          <w:tab w:val="clear" w:pos="720"/>
          <w:tab w:val="num" w:pos="1440"/>
        </w:tabs>
        <w:spacing w:after="0"/>
        <w:jc w:val="both"/>
        <w:rPr>
          <w:rFonts w:ascii="Times New Roman" w:hAnsi="Times New Roman" w:cs="Times New Roman"/>
          <w:b/>
        </w:rPr>
      </w:pPr>
      <w:r w:rsidRPr="007A0C7B">
        <w:rPr>
          <w:rFonts w:ascii="Times New Roman" w:hAnsi="Times New Roman" w:cs="Times New Roman"/>
          <w:b/>
        </w:rPr>
        <w:t>Многогранники</w:t>
      </w:r>
      <w:r w:rsidR="005B5329" w:rsidRPr="007A0C7B">
        <w:rPr>
          <w:rFonts w:ascii="Times New Roman" w:hAnsi="Times New Roman" w:cs="Times New Roman"/>
          <w:b/>
        </w:rPr>
        <w:t xml:space="preserve"> (16 часов).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>Понятие многогранника. Призма. Пирамида. Правильные многогранники.</w:t>
      </w:r>
    </w:p>
    <w:p w:rsidR="00F86113" w:rsidRPr="007A0C7B" w:rsidRDefault="00F86113" w:rsidP="007A0C7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i/>
        </w:rPr>
        <w:t xml:space="preserve">      Основная цель</w:t>
      </w:r>
      <w:r w:rsidRPr="007A0C7B">
        <w:rPr>
          <w:rFonts w:ascii="Times New Roman" w:hAnsi="Times New Roman" w:cs="Times New Roman"/>
        </w:rPr>
        <w:t xml:space="preserve"> – познакомить обучающихся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</w:r>
    </w:p>
    <w:p w:rsidR="005B5329" w:rsidRPr="007A0C7B" w:rsidRDefault="00F86113" w:rsidP="0098552B">
      <w:pPr>
        <w:spacing w:after="0"/>
        <w:ind w:left="720"/>
        <w:jc w:val="both"/>
        <w:rPr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</w:rPr>
        <w:t xml:space="preserve">      С двумя видами многогранников – тетраэдром и параллелепипедом – обучающиеся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обучающихся, можно ограничиться наглядными представлениями о многогранниках.</w:t>
      </w:r>
    </w:p>
    <w:p w:rsidR="00F86113" w:rsidRPr="007A0C7B" w:rsidRDefault="00F86113" w:rsidP="007A0C7B">
      <w:pPr>
        <w:pStyle w:val="a8"/>
        <w:numPr>
          <w:ilvl w:val="0"/>
          <w:numId w:val="2"/>
        </w:numPr>
        <w:spacing w:after="0"/>
        <w:jc w:val="both"/>
        <w:rPr>
          <w:rStyle w:val="StrongEmphasis"/>
          <w:rFonts w:ascii="Times New Roman" w:hAnsi="Times New Roman" w:cs="Times New Roman"/>
        </w:rPr>
      </w:pPr>
      <w:r w:rsidRPr="007A0C7B">
        <w:rPr>
          <w:rFonts w:ascii="Times New Roman" w:hAnsi="Times New Roman" w:cs="Times New Roman"/>
          <w:b/>
        </w:rPr>
        <w:t>Заключительное повторение курса геометрии 10 класса</w:t>
      </w:r>
      <w:r w:rsidR="005B5329" w:rsidRPr="007A0C7B">
        <w:rPr>
          <w:rStyle w:val="StrongEmphasis"/>
          <w:rFonts w:ascii="Times New Roman" w:hAnsi="Times New Roman" w:cs="Times New Roman"/>
        </w:rPr>
        <w:t>(8 часов).</w:t>
      </w:r>
    </w:p>
    <w:p w:rsidR="007A0C7B" w:rsidRPr="007A0C7B" w:rsidRDefault="007A0C7B" w:rsidP="007A0C7B">
      <w:pPr>
        <w:spacing w:after="0"/>
        <w:ind w:left="360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</w:p>
    <w:p w:rsidR="005B5329" w:rsidRPr="00A11C5B" w:rsidRDefault="005B5329" w:rsidP="00A11C5B">
      <w:pPr>
        <w:spacing w:after="0"/>
        <w:jc w:val="both"/>
        <w:rPr>
          <w:rFonts w:ascii="Times New Roman" w:hAnsi="Times New Roman" w:cs="Times New Roman"/>
          <w:b/>
        </w:rPr>
      </w:pPr>
      <w:r w:rsidRPr="00A11C5B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W w:w="43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9155"/>
        <w:gridCol w:w="1392"/>
        <w:gridCol w:w="2707"/>
      </w:tblGrid>
      <w:tr w:rsidR="00F55CCF" w:rsidRPr="00A11C5B" w:rsidTr="00F55CCF">
        <w:trPr>
          <w:trHeight w:val="181"/>
        </w:trPr>
        <w:tc>
          <w:tcPr>
            <w:tcW w:w="27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№ п/п</w:t>
            </w:r>
          </w:p>
        </w:tc>
        <w:tc>
          <w:tcPr>
            <w:tcW w:w="3263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Наименование разделов и тем</w:t>
            </w:r>
          </w:p>
        </w:tc>
        <w:tc>
          <w:tcPr>
            <w:tcW w:w="496" w:type="pct"/>
          </w:tcPr>
          <w:p w:rsidR="00F55CCF" w:rsidRPr="00F55CCF" w:rsidRDefault="00F55CCF" w:rsidP="00F55CCF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CCF">
              <w:rPr>
                <w:rFonts w:ascii="Times New Roman" w:hAnsi="Times New Roman"/>
                <w:b/>
              </w:rPr>
              <w:t>Количество часов в рабочей программе</w:t>
            </w:r>
          </w:p>
        </w:tc>
        <w:tc>
          <w:tcPr>
            <w:tcW w:w="965" w:type="pct"/>
          </w:tcPr>
          <w:p w:rsidR="00F55CCF" w:rsidRPr="00F55CCF" w:rsidRDefault="00F55CCF" w:rsidP="00F55CCF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F55CCF">
              <w:rPr>
                <w:rFonts w:ascii="Times New Roman" w:hAnsi="Times New Roman"/>
                <w:b/>
              </w:rPr>
              <w:t>Количество контрольных работ</w:t>
            </w:r>
          </w:p>
        </w:tc>
      </w:tr>
      <w:tr w:rsidR="00F55CCF" w:rsidRPr="00A11C5B" w:rsidTr="00F55CCF">
        <w:trPr>
          <w:trHeight w:val="271"/>
        </w:trPr>
        <w:tc>
          <w:tcPr>
            <w:tcW w:w="27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3" w:type="pct"/>
          </w:tcPr>
          <w:p w:rsidR="00F55CCF" w:rsidRPr="00F55CCF" w:rsidRDefault="00F55CCF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Введение Предмет стереометрии. Аксиомы стереометрии. Некоторые следствия из аксиом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5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CCF" w:rsidRPr="00A11C5B" w:rsidTr="00F55CCF">
        <w:trPr>
          <w:trHeight w:val="220"/>
        </w:trPr>
        <w:tc>
          <w:tcPr>
            <w:tcW w:w="27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63" w:type="pct"/>
          </w:tcPr>
          <w:p w:rsidR="00F55CCF" w:rsidRPr="00F55CCF" w:rsidRDefault="00F55CCF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Параллельность прямых и плоскостей</w:t>
            </w:r>
          </w:p>
        </w:tc>
        <w:tc>
          <w:tcPr>
            <w:tcW w:w="49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5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</w:t>
            </w:r>
          </w:p>
        </w:tc>
      </w:tr>
      <w:tr w:rsidR="00F55CCF" w:rsidRPr="00A11C5B" w:rsidTr="00F55CCF">
        <w:trPr>
          <w:trHeight w:val="220"/>
        </w:trPr>
        <w:tc>
          <w:tcPr>
            <w:tcW w:w="27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63" w:type="pct"/>
          </w:tcPr>
          <w:p w:rsidR="00F55CCF" w:rsidRPr="00F55CCF" w:rsidRDefault="00F55CCF" w:rsidP="00F55CCF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F55CCF">
              <w:rPr>
                <w:rFonts w:ascii="Times New Roman" w:hAnsi="Times New Roman"/>
              </w:rPr>
              <w:t>Перпендикулярность прямых и плоскостей</w:t>
            </w:r>
          </w:p>
        </w:tc>
        <w:tc>
          <w:tcPr>
            <w:tcW w:w="49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5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</w:t>
            </w:r>
          </w:p>
        </w:tc>
      </w:tr>
      <w:tr w:rsidR="00F55CCF" w:rsidRPr="00A11C5B" w:rsidTr="00F55CCF">
        <w:trPr>
          <w:trHeight w:val="220"/>
        </w:trPr>
        <w:tc>
          <w:tcPr>
            <w:tcW w:w="27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263" w:type="pct"/>
          </w:tcPr>
          <w:p w:rsidR="00F55CCF" w:rsidRPr="00F55CCF" w:rsidRDefault="00F55CCF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Многогранники</w:t>
            </w:r>
          </w:p>
        </w:tc>
        <w:tc>
          <w:tcPr>
            <w:tcW w:w="49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5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</w:t>
            </w:r>
          </w:p>
        </w:tc>
      </w:tr>
      <w:tr w:rsidR="00F55CCF" w:rsidRPr="00A11C5B" w:rsidTr="00F55CCF">
        <w:trPr>
          <w:trHeight w:val="220"/>
        </w:trPr>
        <w:tc>
          <w:tcPr>
            <w:tcW w:w="27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5CCF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263" w:type="pct"/>
          </w:tcPr>
          <w:p w:rsidR="00F55CCF" w:rsidRPr="00F55CCF" w:rsidRDefault="00F55CCF" w:rsidP="00F55CCF">
            <w:pPr>
              <w:spacing w:after="0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Заключительное повторение курса геометрии 10 класса</w:t>
            </w:r>
          </w:p>
        </w:tc>
        <w:tc>
          <w:tcPr>
            <w:tcW w:w="49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5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</w:t>
            </w:r>
          </w:p>
        </w:tc>
      </w:tr>
      <w:tr w:rsidR="00F55CCF" w:rsidRPr="00A11C5B" w:rsidTr="00F55CCF">
        <w:trPr>
          <w:trHeight w:val="220"/>
        </w:trPr>
        <w:tc>
          <w:tcPr>
            <w:tcW w:w="27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3" w:type="pct"/>
          </w:tcPr>
          <w:p w:rsidR="00F55CCF" w:rsidRPr="00F55CCF" w:rsidRDefault="00F55CCF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49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5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55CCF" w:rsidRPr="00A11C5B" w:rsidTr="00F55CCF">
        <w:trPr>
          <w:trHeight w:val="220"/>
        </w:trPr>
        <w:tc>
          <w:tcPr>
            <w:tcW w:w="27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3" w:type="pct"/>
          </w:tcPr>
          <w:p w:rsidR="00F55CCF" w:rsidRPr="00F55CCF" w:rsidRDefault="00F55CCF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49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5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55CCF" w:rsidRPr="00A11C5B" w:rsidTr="00F55CCF">
        <w:trPr>
          <w:trHeight w:val="220"/>
        </w:trPr>
        <w:tc>
          <w:tcPr>
            <w:tcW w:w="27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3" w:type="pct"/>
          </w:tcPr>
          <w:p w:rsidR="00F55CCF" w:rsidRPr="00F55CCF" w:rsidRDefault="00F55CCF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49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5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55CCF" w:rsidRPr="00A11C5B" w:rsidTr="00F55CCF">
        <w:trPr>
          <w:trHeight w:val="220"/>
        </w:trPr>
        <w:tc>
          <w:tcPr>
            <w:tcW w:w="27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3" w:type="pct"/>
          </w:tcPr>
          <w:p w:rsidR="00F55CCF" w:rsidRPr="00F55CCF" w:rsidRDefault="00F55CCF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49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65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55CCF" w:rsidRPr="00A11C5B" w:rsidTr="00F55CCF">
        <w:trPr>
          <w:trHeight w:val="220"/>
        </w:trPr>
        <w:tc>
          <w:tcPr>
            <w:tcW w:w="27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3" w:type="pct"/>
          </w:tcPr>
          <w:p w:rsidR="00F55CCF" w:rsidRPr="00F55CCF" w:rsidRDefault="00F55CCF" w:rsidP="00F55CCF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496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65" w:type="pct"/>
          </w:tcPr>
          <w:p w:rsidR="00F55CCF" w:rsidRPr="00F55CCF" w:rsidRDefault="00F55CCF" w:rsidP="00F55CCF">
            <w:pPr>
              <w:shd w:val="clear" w:color="auto" w:fill="FFFFFF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55CCF">
              <w:rPr>
                <w:rFonts w:ascii="Times New Roman" w:hAnsi="Times New Roman" w:cs="Times New Roman"/>
              </w:rPr>
              <w:t>5</w:t>
            </w:r>
          </w:p>
        </w:tc>
      </w:tr>
    </w:tbl>
    <w:p w:rsidR="005B5329" w:rsidRPr="00A11C5B" w:rsidRDefault="005B5329" w:rsidP="00A11C5B">
      <w:pPr>
        <w:pStyle w:val="a6"/>
        <w:spacing w:line="276" w:lineRule="auto"/>
        <w:jc w:val="center"/>
        <w:rPr>
          <w:rStyle w:val="StrongEmphasis"/>
          <w:rFonts w:ascii="Times New Roman" w:hAnsi="Times New Roman"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F55CCF" w:rsidRDefault="00F55CCF" w:rsidP="00761017">
      <w:pPr>
        <w:spacing w:after="0"/>
        <w:jc w:val="both"/>
        <w:rPr>
          <w:rFonts w:ascii="Times New Roman" w:hAnsi="Times New Roman" w:cs="Times New Roman"/>
          <w:b/>
        </w:rPr>
      </w:pPr>
    </w:p>
    <w:p w:rsidR="00663181" w:rsidRDefault="00663181" w:rsidP="00A11C5B">
      <w:pPr>
        <w:spacing w:after="0"/>
        <w:rPr>
          <w:rFonts w:ascii="Times New Roman" w:hAnsi="Times New Roman" w:cs="Times New Roman"/>
          <w:b/>
        </w:rPr>
      </w:pPr>
    </w:p>
    <w:p w:rsidR="0098552B" w:rsidRDefault="0098552B" w:rsidP="00A11C5B">
      <w:pPr>
        <w:spacing w:after="0"/>
        <w:rPr>
          <w:rFonts w:ascii="Times New Roman" w:hAnsi="Times New Roman" w:cs="Times New Roman"/>
          <w:b/>
        </w:rPr>
      </w:pPr>
    </w:p>
    <w:p w:rsidR="007A0C7B" w:rsidRPr="00A11C5B" w:rsidRDefault="007A0C7B" w:rsidP="00A11C5B">
      <w:pPr>
        <w:spacing w:after="0"/>
        <w:rPr>
          <w:rFonts w:ascii="Times New Roman" w:hAnsi="Times New Roman" w:cs="Times New Roman"/>
          <w:b/>
        </w:rPr>
      </w:pPr>
    </w:p>
    <w:p w:rsidR="00A11C5B" w:rsidRPr="00A11C5B" w:rsidRDefault="00A11C5B" w:rsidP="00761017">
      <w:pPr>
        <w:spacing w:after="0"/>
        <w:jc w:val="center"/>
        <w:rPr>
          <w:rFonts w:ascii="Times New Roman" w:hAnsi="Times New Roman" w:cs="Times New Roman"/>
          <w:b/>
        </w:rPr>
      </w:pPr>
      <w:r w:rsidRPr="00A11C5B">
        <w:rPr>
          <w:rFonts w:ascii="Times New Roman" w:hAnsi="Times New Roman" w:cs="Times New Roman"/>
          <w:b/>
        </w:rPr>
        <w:lastRenderedPageBreak/>
        <w:t>Календарно-тематический план</w:t>
      </w:r>
    </w:p>
    <w:p w:rsidR="00A11C5B" w:rsidRPr="00A11C5B" w:rsidRDefault="00A11C5B" w:rsidP="00A11C5B">
      <w:pPr>
        <w:spacing w:after="0"/>
        <w:rPr>
          <w:rFonts w:ascii="Times New Roman" w:hAnsi="Times New Roman" w:cs="Times New Roman"/>
          <w:b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828"/>
        <w:gridCol w:w="901"/>
        <w:gridCol w:w="880"/>
        <w:gridCol w:w="3255"/>
        <w:gridCol w:w="2551"/>
        <w:gridCol w:w="3363"/>
        <w:gridCol w:w="3364"/>
      </w:tblGrid>
      <w:tr w:rsidR="00CD0AF2" w:rsidRPr="00A11C5B" w:rsidTr="00D07F89">
        <w:trPr>
          <w:trHeight w:val="70"/>
          <w:jc w:val="center"/>
        </w:trPr>
        <w:tc>
          <w:tcPr>
            <w:tcW w:w="725" w:type="dxa"/>
            <w:vMerge w:val="restart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 xml:space="preserve">№ </w:t>
            </w:r>
          </w:p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 xml:space="preserve"> п/п</w:t>
            </w:r>
          </w:p>
        </w:tc>
        <w:tc>
          <w:tcPr>
            <w:tcW w:w="828" w:type="dxa"/>
            <w:vMerge w:val="restart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 xml:space="preserve">№ урока </w:t>
            </w:r>
          </w:p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81" w:type="dxa"/>
            <w:gridSpan w:val="2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3255" w:type="dxa"/>
            <w:vMerge w:val="restart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551" w:type="dxa"/>
            <w:vMerge w:val="restart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Тип урока</w:t>
            </w:r>
          </w:p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Форма проведения</w:t>
            </w:r>
          </w:p>
        </w:tc>
        <w:tc>
          <w:tcPr>
            <w:tcW w:w="6727" w:type="dxa"/>
            <w:gridSpan w:val="2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 xml:space="preserve">Требования к уровню подготовки </w:t>
            </w:r>
          </w:p>
        </w:tc>
      </w:tr>
      <w:tr w:rsidR="00CD0AF2" w:rsidRPr="00A11C5B" w:rsidTr="00D07F89">
        <w:trPr>
          <w:trHeight w:val="323"/>
          <w:jc w:val="center"/>
        </w:trPr>
        <w:tc>
          <w:tcPr>
            <w:tcW w:w="725" w:type="dxa"/>
            <w:vMerge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8" w:type="dxa"/>
            <w:vMerge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1" w:type="dxa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80" w:type="dxa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3255" w:type="dxa"/>
            <w:vMerge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3" w:type="dxa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знать</w:t>
            </w:r>
          </w:p>
        </w:tc>
        <w:tc>
          <w:tcPr>
            <w:tcW w:w="3364" w:type="dxa"/>
          </w:tcPr>
          <w:p w:rsidR="00CD0AF2" w:rsidRPr="00A11C5B" w:rsidRDefault="00CD0AF2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11C5B">
              <w:rPr>
                <w:rFonts w:ascii="Times New Roman" w:hAnsi="Times New Roman"/>
                <w:b/>
              </w:rPr>
              <w:t>уметь</w:t>
            </w:r>
          </w:p>
        </w:tc>
      </w:tr>
      <w:tr w:rsidR="00A11C5B" w:rsidRPr="00A11C5B" w:rsidTr="00FF0C95">
        <w:trPr>
          <w:trHeight w:val="74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A11C5B" w:rsidRPr="00F55CCF" w:rsidRDefault="00FA1D73" w:rsidP="00A11C5B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55CCF">
              <w:rPr>
                <w:rFonts w:ascii="Times New Roman" w:hAnsi="Times New Roman"/>
                <w:b/>
              </w:rPr>
              <w:t>Введение (5 часов)</w:t>
            </w:r>
          </w:p>
        </w:tc>
      </w:tr>
      <w:tr w:rsidR="00F03482" w:rsidRPr="0012728C" w:rsidTr="003D31A7">
        <w:trPr>
          <w:trHeight w:val="200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Предмет стереометрии. Аксиомы стереометрии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Знать/ понимать:</w:t>
            </w:r>
            <w:r w:rsidRPr="0012728C">
              <w:rPr>
                <w:rFonts w:ascii="Times New Roman" w:hAnsi="Times New Roman" w:cs="Times New Roman"/>
              </w:rPr>
              <w:t xml:space="preserve"> Определение предмета, аксиомы стереометрии; основные пространственные фигуры (точка, прямая, плоскость).</w:t>
            </w: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rPr>
                <w:rFonts w:ascii="Times New Roman" w:hAnsi="Times New Roman"/>
                <w:color w:val="000000"/>
              </w:rPr>
            </w:pPr>
            <w:r w:rsidRPr="0012728C">
              <w:rPr>
                <w:rFonts w:ascii="Times New Roman" w:hAnsi="Times New Roman"/>
                <w:b/>
              </w:rPr>
              <w:t xml:space="preserve">Уметь: </w:t>
            </w:r>
            <w:r w:rsidRPr="0012728C">
              <w:rPr>
                <w:rFonts w:ascii="Times New Roman" w:hAnsi="Times New Roman"/>
                <w:color w:val="000000"/>
              </w:rPr>
              <w:t>Доказывать теорему о существовании плоскости,</w:t>
            </w:r>
          </w:p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проходящей через данную прямую и данную точку, теорему о плоскости, проходящей через две пересекающиеся прямые. Применять их при решении несложных задач.</w:t>
            </w:r>
          </w:p>
          <w:p w:rsidR="00F03482" w:rsidRPr="0012728C" w:rsidRDefault="00F03482" w:rsidP="0012728C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</w:tr>
      <w:tr w:rsidR="00F03482" w:rsidRPr="0012728C" w:rsidTr="003D31A7">
        <w:trPr>
          <w:trHeight w:val="70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2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Некоторые следствия из аксиом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rPr>
                <w:rFonts w:ascii="Times New Roman" w:hAnsi="Times New Roman"/>
              </w:rPr>
            </w:pPr>
          </w:p>
        </w:tc>
      </w:tr>
      <w:tr w:rsidR="00F03482" w:rsidRPr="0012728C" w:rsidTr="003D31A7">
        <w:trPr>
          <w:trHeight w:val="422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закрепления изученного</w:t>
            </w: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 xml:space="preserve">Формирование у уч-ся навыков </w:t>
            </w:r>
            <w:proofErr w:type="spellStart"/>
            <w:r w:rsidRPr="0012728C">
              <w:rPr>
                <w:rFonts w:ascii="Times New Roman" w:hAnsi="Times New Roman"/>
              </w:rPr>
              <w:t>самодиагностирования</w:t>
            </w:r>
            <w:proofErr w:type="spellEnd"/>
            <w:r w:rsidRPr="0012728C">
              <w:rPr>
                <w:rFonts w:ascii="Times New Roman" w:hAnsi="Times New Roman"/>
              </w:rPr>
              <w:t xml:space="preserve"> и самоконтроля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F03482" w:rsidRPr="0012728C" w:rsidTr="003D31A7">
        <w:trPr>
          <w:trHeight w:val="70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4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применение аксиом стереометрии и их следствий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Урок закрепления знаний Практикум по решению задач.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F03482" w:rsidRPr="0012728C" w:rsidTr="003D31A7">
        <w:trPr>
          <w:trHeight w:val="70"/>
          <w:jc w:val="center"/>
        </w:trPr>
        <w:tc>
          <w:tcPr>
            <w:tcW w:w="725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5</w:t>
            </w:r>
          </w:p>
        </w:tc>
        <w:tc>
          <w:tcPr>
            <w:tcW w:w="828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03482" w:rsidRPr="0012728C" w:rsidRDefault="00F03482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«Аксиомы стереометрии и их простейшие следствия»</w:t>
            </w:r>
          </w:p>
        </w:tc>
        <w:tc>
          <w:tcPr>
            <w:tcW w:w="2551" w:type="dxa"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F03482" w:rsidRPr="0012728C" w:rsidRDefault="00F0348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A11C5B" w:rsidRPr="0012728C" w:rsidTr="003D31A7">
        <w:trPr>
          <w:trHeight w:val="70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A11C5B" w:rsidRPr="0012728C" w:rsidRDefault="00FF0C95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28C">
              <w:rPr>
                <w:rFonts w:ascii="Times New Roman" w:hAnsi="Times New Roman" w:cs="Times New Roman"/>
                <w:b/>
              </w:rPr>
              <w:t>Глава 1. Параллельность прямых и плоскостей (19 часов)</w:t>
            </w:r>
          </w:p>
        </w:tc>
      </w:tr>
      <w:tr w:rsidR="00FF0C95" w:rsidRPr="0012728C" w:rsidTr="003D31A7">
        <w:trPr>
          <w:trHeight w:val="70"/>
          <w:jc w:val="center"/>
        </w:trPr>
        <w:tc>
          <w:tcPr>
            <w:tcW w:w="725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6</w:t>
            </w:r>
          </w:p>
        </w:tc>
        <w:tc>
          <w:tcPr>
            <w:tcW w:w="828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FF0C95" w:rsidRPr="0012728C" w:rsidRDefault="00FF0C95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Параллельные прямые в пространстве</w:t>
            </w:r>
          </w:p>
        </w:tc>
        <w:tc>
          <w:tcPr>
            <w:tcW w:w="2551" w:type="dxa"/>
            <w:shd w:val="clear" w:color="auto" w:fill="auto"/>
          </w:tcPr>
          <w:p w:rsidR="00674831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FF0C95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2A65CC" w:rsidRPr="0012728C" w:rsidRDefault="002A65CC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2A65CC" w:rsidRPr="0012728C" w:rsidRDefault="00796F4B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параллельных прямых, отрезков, лучей в пространстве; теорему о параллельных прямых с доказательством.</w:t>
            </w:r>
            <w:r w:rsidR="002A65CC"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Лемму о </w:t>
            </w:r>
            <w:r w:rsidR="002A65CC" w:rsidRPr="0012728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пересечении плоскости параллельными прямыми, теорему о трех параллельных прямых.</w:t>
            </w:r>
          </w:p>
          <w:p w:rsidR="00F409A2" w:rsidRPr="0012728C" w:rsidRDefault="00F409A2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возможные случаи взаимного расположения прямой и плоскости в пространстве, понятие параллельности прямой и плоскости, признак параллельности прямой и плоскости.</w:t>
            </w:r>
          </w:p>
          <w:p w:rsidR="00FF0C95" w:rsidRPr="0012728C" w:rsidRDefault="00FF0C95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 w:val="restart"/>
          </w:tcPr>
          <w:p w:rsidR="002A65CC" w:rsidRPr="0012728C" w:rsidRDefault="002A65CC" w:rsidP="0012728C">
            <w:pPr>
              <w:spacing w:after="0"/>
              <w:jc w:val="both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</w:p>
          <w:p w:rsidR="00FF0C95" w:rsidRPr="0012728C" w:rsidRDefault="00796F4B" w:rsidP="0012728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Уметь: </w:t>
            </w:r>
            <w:r w:rsidR="002A65CC" w:rsidRPr="0012728C">
              <w:rPr>
                <w:rFonts w:ascii="Times New Roman" w:eastAsiaTheme="minorHAnsi" w:hAnsi="Times New Roman" w:cs="Times New Roman"/>
                <w:lang w:eastAsia="en-US"/>
              </w:rPr>
              <w:t>описывать и анализировать взаимное расположение прямых и плоскостей в пространстве, выполнять чертежи по ус</w:t>
            </w:r>
            <w:r w:rsidR="002E7B28"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ловиям </w:t>
            </w:r>
            <w:r w:rsidR="002E7B28" w:rsidRPr="0012728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задач.Р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ешать </w:t>
            </w:r>
            <w:r w:rsidR="002E7B28"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планиметрические и простейшие </w:t>
            </w:r>
            <w:r w:rsidR="00F916B9" w:rsidRPr="0012728C">
              <w:rPr>
                <w:rFonts w:ascii="Times New Roman" w:eastAsiaTheme="minorHAnsi" w:hAnsi="Times New Roman" w:cs="Times New Roman"/>
                <w:lang w:eastAsia="en-US"/>
              </w:rPr>
              <w:t>стереометрические задачи</w:t>
            </w:r>
            <w:r w:rsidR="002E7B28" w:rsidRPr="0012728C">
              <w:rPr>
                <w:rFonts w:ascii="Times New Roman" w:eastAsiaTheme="minorHAnsi" w:hAnsi="Times New Roman" w:cs="Times New Roman"/>
                <w:lang w:eastAsia="en-US"/>
              </w:rPr>
              <w:t>на нахождение геометрических величин (длин, углов).</w:t>
            </w:r>
          </w:p>
        </w:tc>
      </w:tr>
      <w:tr w:rsidR="00FF0C95" w:rsidRPr="0012728C" w:rsidTr="003D31A7">
        <w:trPr>
          <w:trHeight w:val="70"/>
          <w:jc w:val="center"/>
        </w:trPr>
        <w:tc>
          <w:tcPr>
            <w:tcW w:w="725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7</w:t>
            </w:r>
          </w:p>
        </w:tc>
        <w:tc>
          <w:tcPr>
            <w:tcW w:w="828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FF0C95" w:rsidRPr="0012728C" w:rsidRDefault="00FF0C95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Параллельность трех прямых</w:t>
            </w:r>
          </w:p>
        </w:tc>
        <w:tc>
          <w:tcPr>
            <w:tcW w:w="2551" w:type="dxa"/>
            <w:shd w:val="clear" w:color="auto" w:fill="auto"/>
          </w:tcPr>
          <w:p w:rsidR="00FF0C95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>Формирован</w:t>
            </w:r>
            <w:r w:rsidRPr="0012728C">
              <w:rPr>
                <w:rFonts w:ascii="Times New Roman" w:hAnsi="Times New Roman" w:cs="Times New Roman"/>
              </w:rPr>
              <w:lastRenderedPageBreak/>
              <w:t>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FF0C95" w:rsidRPr="0012728C" w:rsidRDefault="00FF0C95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FF0C95" w:rsidRPr="0012728C" w:rsidRDefault="00FF0C95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FF0C95" w:rsidRPr="0012728C" w:rsidTr="003D31A7">
        <w:trPr>
          <w:trHeight w:val="70"/>
          <w:jc w:val="center"/>
        </w:trPr>
        <w:tc>
          <w:tcPr>
            <w:tcW w:w="725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8</w:t>
            </w:r>
          </w:p>
        </w:tc>
        <w:tc>
          <w:tcPr>
            <w:tcW w:w="828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FF0C95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FF0C95" w:rsidRPr="0012728C" w:rsidRDefault="00FF0C95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Параллельность прямой и плоскости.</w:t>
            </w:r>
          </w:p>
        </w:tc>
        <w:tc>
          <w:tcPr>
            <w:tcW w:w="2551" w:type="dxa"/>
            <w:shd w:val="clear" w:color="auto" w:fill="auto"/>
          </w:tcPr>
          <w:p w:rsidR="00FF0C95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FF0C95" w:rsidRPr="0012728C" w:rsidRDefault="00FF0C95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FF0C95" w:rsidRPr="0012728C" w:rsidRDefault="00FF0C95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D0AF2" w:rsidRPr="0012728C" w:rsidTr="003D31A7">
        <w:trPr>
          <w:trHeight w:val="70"/>
          <w:jc w:val="center"/>
        </w:trPr>
        <w:tc>
          <w:tcPr>
            <w:tcW w:w="725" w:type="dxa"/>
          </w:tcPr>
          <w:p w:rsidR="00CD0AF2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9</w:t>
            </w:r>
          </w:p>
        </w:tc>
        <w:tc>
          <w:tcPr>
            <w:tcW w:w="828" w:type="dxa"/>
          </w:tcPr>
          <w:p w:rsidR="00CD0AF2" w:rsidRPr="0012728C" w:rsidRDefault="00FF0C95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FF0C95" w:rsidRPr="0012728C" w:rsidRDefault="00FF0C95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плоскости.</w:t>
            </w:r>
          </w:p>
          <w:p w:rsidR="00CD0AF2" w:rsidRPr="0012728C" w:rsidRDefault="00CD0AF2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CD0AF2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D0AF2" w:rsidRPr="0012728C" w:rsidRDefault="00CD0AF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CD0AF2" w:rsidRPr="0012728C" w:rsidRDefault="00CD0AF2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D0AF2" w:rsidRPr="0012728C" w:rsidTr="003D31A7">
        <w:trPr>
          <w:trHeight w:val="70"/>
          <w:jc w:val="center"/>
        </w:trPr>
        <w:tc>
          <w:tcPr>
            <w:tcW w:w="725" w:type="dxa"/>
          </w:tcPr>
          <w:p w:rsidR="00CD0AF2" w:rsidRPr="0012728C" w:rsidRDefault="00C55C18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10</w:t>
            </w:r>
          </w:p>
        </w:tc>
        <w:tc>
          <w:tcPr>
            <w:tcW w:w="828" w:type="dxa"/>
          </w:tcPr>
          <w:p w:rsidR="00CD0AF2" w:rsidRPr="0012728C" w:rsidRDefault="00C55C18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D0AF2" w:rsidRPr="0012728C" w:rsidRDefault="00FF0C95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Решение задач на параллельность прямой и плоскости</w:t>
            </w:r>
          </w:p>
        </w:tc>
        <w:tc>
          <w:tcPr>
            <w:tcW w:w="2551" w:type="dxa"/>
            <w:shd w:val="clear" w:color="auto" w:fill="auto"/>
          </w:tcPr>
          <w:p w:rsidR="00CD0AF2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D0AF2" w:rsidRPr="0012728C" w:rsidRDefault="00CD0AF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CD0AF2" w:rsidRPr="0012728C" w:rsidRDefault="00CD0AF2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CD0AF2" w:rsidRPr="0012728C" w:rsidTr="003D31A7">
        <w:trPr>
          <w:trHeight w:val="70"/>
          <w:jc w:val="center"/>
        </w:trPr>
        <w:tc>
          <w:tcPr>
            <w:tcW w:w="725" w:type="dxa"/>
          </w:tcPr>
          <w:p w:rsidR="00CD0AF2" w:rsidRPr="0012728C" w:rsidRDefault="00C55C18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11</w:t>
            </w:r>
          </w:p>
        </w:tc>
        <w:tc>
          <w:tcPr>
            <w:tcW w:w="828" w:type="dxa"/>
          </w:tcPr>
          <w:p w:rsidR="00CD0AF2" w:rsidRPr="0012728C" w:rsidRDefault="00C55C18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D0AF2" w:rsidRPr="0012728C" w:rsidRDefault="00CD0AF2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D0AF2" w:rsidRPr="0012728C" w:rsidRDefault="00C55C18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прямой и плоскости»</w:t>
            </w:r>
          </w:p>
        </w:tc>
        <w:tc>
          <w:tcPr>
            <w:tcW w:w="2551" w:type="dxa"/>
            <w:shd w:val="clear" w:color="auto" w:fill="auto"/>
          </w:tcPr>
          <w:p w:rsidR="00CD0AF2" w:rsidRPr="0012728C" w:rsidRDefault="0067483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CD0AF2" w:rsidRPr="0012728C" w:rsidRDefault="00CD0AF2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4" w:type="dxa"/>
            <w:vMerge/>
          </w:tcPr>
          <w:p w:rsidR="00CD0AF2" w:rsidRPr="0012728C" w:rsidRDefault="00CD0AF2" w:rsidP="0012728C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236683" w:rsidRPr="0012728C" w:rsidTr="003D31A7">
        <w:trPr>
          <w:trHeight w:val="225"/>
          <w:jc w:val="center"/>
        </w:trPr>
        <w:tc>
          <w:tcPr>
            <w:tcW w:w="725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12</w:t>
            </w:r>
          </w:p>
        </w:tc>
        <w:tc>
          <w:tcPr>
            <w:tcW w:w="828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236683" w:rsidRPr="0012728C" w:rsidRDefault="00236683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Скрещивающиеся прямые</w:t>
            </w:r>
          </w:p>
        </w:tc>
        <w:tc>
          <w:tcPr>
            <w:tcW w:w="2551" w:type="dxa"/>
            <w:shd w:val="clear" w:color="auto" w:fill="auto"/>
          </w:tcPr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F409A2" w:rsidRPr="0012728C" w:rsidRDefault="00F409A2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понятие скрещивающихся прямых, признак скрещивающихся прямых, теорему о скрещивающихся прямых</w:t>
            </w:r>
            <w:r w:rsidR="00D66C54" w:rsidRPr="0012728C">
              <w:rPr>
                <w:rFonts w:ascii="Times New Roman" w:eastAsiaTheme="minorHAnsi" w:hAnsi="Times New Roman" w:cs="Times New Roman"/>
                <w:lang w:eastAsia="en-US"/>
              </w:rPr>
              <w:t>;</w:t>
            </w:r>
          </w:p>
          <w:p w:rsidR="00D66C54" w:rsidRPr="0012728C" w:rsidRDefault="00D66C54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понятия </w:t>
            </w:r>
            <w:proofErr w:type="spellStart"/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сонаправленных</w:t>
            </w:r>
            <w:proofErr w:type="spellEnd"/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лучей, угла между пересекающимися прямыми, угла между скрещивающимися прямыми, теорему об углах с </w:t>
            </w:r>
            <w:proofErr w:type="spellStart"/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сонаправленными</w:t>
            </w:r>
            <w:proofErr w:type="spellEnd"/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сторонами.</w:t>
            </w:r>
          </w:p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236683" w:rsidRPr="0012728C" w:rsidRDefault="002C2131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 w:rsidRPr="0012728C">
              <w:rPr>
                <w:rFonts w:ascii="Times New Roman" w:hAnsi="Times New Roman"/>
                <w:b/>
                <w:shd w:val="clear" w:color="auto" w:fill="FFFFFF"/>
              </w:rPr>
              <w:t>Уметь</w:t>
            </w:r>
            <w:r w:rsidR="00180A44" w:rsidRPr="0012728C">
              <w:rPr>
                <w:rFonts w:ascii="Times New Roman" w:hAnsi="Times New Roman"/>
                <w:shd w:val="clear" w:color="auto" w:fill="FFFFFF"/>
              </w:rPr>
              <w:t>:</w:t>
            </w:r>
            <w:r w:rsidRPr="0012728C">
              <w:rPr>
                <w:rFonts w:ascii="Times New Roman" w:hAnsi="Times New Roman"/>
                <w:shd w:val="clear" w:color="auto" w:fill="FFFFFF"/>
              </w:rPr>
              <w:t xml:space="preserve"> объяснять какие возможны случаи взаимного расположения двух прямых в пространстве и проводить иллюстрирующие примеры; формулировать определение скрещивающихся прямых, формулировать и доказывать теорему выражающую признак скрещивающихся прямых и теорему о плоскости, проходящей через одну из скрещивающихся прямых и параллельной другой прямой</w:t>
            </w:r>
          </w:p>
        </w:tc>
      </w:tr>
      <w:tr w:rsidR="00236683" w:rsidRPr="0012728C" w:rsidTr="003D31A7">
        <w:trPr>
          <w:trHeight w:val="70"/>
          <w:jc w:val="center"/>
        </w:trPr>
        <w:tc>
          <w:tcPr>
            <w:tcW w:w="725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13</w:t>
            </w:r>
          </w:p>
        </w:tc>
        <w:tc>
          <w:tcPr>
            <w:tcW w:w="828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236683" w:rsidRPr="0012728C" w:rsidRDefault="00236683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Скрещивающиеся прямые. Решение задач</w:t>
            </w:r>
          </w:p>
        </w:tc>
        <w:tc>
          <w:tcPr>
            <w:tcW w:w="2551" w:type="dxa"/>
            <w:shd w:val="clear" w:color="auto" w:fill="auto"/>
          </w:tcPr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236683" w:rsidRPr="0012728C" w:rsidRDefault="00236683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36683" w:rsidRPr="0012728C" w:rsidTr="003D31A7">
        <w:trPr>
          <w:trHeight w:val="70"/>
          <w:jc w:val="center"/>
        </w:trPr>
        <w:tc>
          <w:tcPr>
            <w:tcW w:w="725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14</w:t>
            </w:r>
          </w:p>
        </w:tc>
        <w:tc>
          <w:tcPr>
            <w:tcW w:w="828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236683" w:rsidRPr="0012728C" w:rsidRDefault="00236683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 xml:space="preserve">Углы с </w:t>
            </w:r>
            <w:proofErr w:type="spellStart"/>
            <w:r w:rsidRPr="0012728C">
              <w:rPr>
                <w:rFonts w:ascii="Times New Roman" w:hAnsi="Times New Roman" w:cs="Times New Roman"/>
              </w:rPr>
              <w:t>сонаправленными</w:t>
            </w:r>
            <w:proofErr w:type="spellEnd"/>
            <w:r w:rsidRPr="0012728C">
              <w:rPr>
                <w:rFonts w:ascii="Times New Roman" w:hAnsi="Times New Roman" w:cs="Times New Roman"/>
              </w:rPr>
              <w:t xml:space="preserve"> сторонами. Угол между прямыми</w:t>
            </w:r>
          </w:p>
        </w:tc>
        <w:tc>
          <w:tcPr>
            <w:tcW w:w="2551" w:type="dxa"/>
            <w:shd w:val="clear" w:color="auto" w:fill="auto"/>
          </w:tcPr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236683" w:rsidRPr="0012728C" w:rsidRDefault="00236683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236683" w:rsidRPr="0012728C" w:rsidTr="003D31A7">
        <w:trPr>
          <w:trHeight w:val="70"/>
          <w:jc w:val="center"/>
        </w:trPr>
        <w:tc>
          <w:tcPr>
            <w:tcW w:w="725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15</w:t>
            </w:r>
          </w:p>
        </w:tc>
        <w:tc>
          <w:tcPr>
            <w:tcW w:w="828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236683" w:rsidRPr="0012728C" w:rsidRDefault="00236683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 xml:space="preserve">Обобщающий урок по теме «Скрещивающиеся прямые. </w:t>
            </w:r>
            <w:r w:rsidRPr="0012728C">
              <w:rPr>
                <w:rFonts w:ascii="Times New Roman" w:hAnsi="Times New Roman" w:cs="Times New Roman"/>
              </w:rPr>
              <w:lastRenderedPageBreak/>
              <w:t>Углы между прямыми»</w:t>
            </w:r>
          </w:p>
        </w:tc>
        <w:tc>
          <w:tcPr>
            <w:tcW w:w="2551" w:type="dxa"/>
            <w:shd w:val="clear" w:color="auto" w:fill="auto"/>
          </w:tcPr>
          <w:p w:rsidR="00236683" w:rsidRPr="0012728C" w:rsidRDefault="00236683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lastRenderedPageBreak/>
              <w:t xml:space="preserve">Формирование навыков и умений.  Рефлексия.  </w:t>
            </w:r>
            <w:r w:rsidRPr="0012728C">
              <w:rPr>
                <w:rFonts w:ascii="Times New Roman" w:hAnsi="Times New Roman" w:cs="Times New Roman"/>
              </w:rPr>
              <w:lastRenderedPageBreak/>
              <w:t>Практикум по решению 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236683" w:rsidRPr="0012728C" w:rsidRDefault="00236683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236683" w:rsidRPr="0012728C" w:rsidRDefault="00236683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E292F" w:rsidRPr="0012728C" w:rsidTr="003D31A7">
        <w:trPr>
          <w:trHeight w:val="70"/>
          <w:jc w:val="center"/>
        </w:trPr>
        <w:tc>
          <w:tcPr>
            <w:tcW w:w="725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16</w:t>
            </w:r>
          </w:p>
        </w:tc>
        <w:tc>
          <w:tcPr>
            <w:tcW w:w="828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9E292F" w:rsidRPr="0012728C" w:rsidRDefault="009E292F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темам «Аксиомы стереометрии. Параллельность прямой и плоскости»</w:t>
            </w:r>
          </w:p>
        </w:tc>
        <w:tc>
          <w:tcPr>
            <w:tcW w:w="2551" w:type="dxa"/>
            <w:shd w:val="clear" w:color="auto" w:fill="auto"/>
          </w:tcPr>
          <w:p w:rsidR="009E292F" w:rsidRPr="0012728C" w:rsidRDefault="00DF53C1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E292F" w:rsidRPr="0012728C" w:rsidRDefault="001B133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12728C">
              <w:rPr>
                <w:rFonts w:ascii="Times New Roman" w:hAnsi="Times New Roman"/>
                <w:b/>
              </w:rPr>
              <w:t>Уметь</w:t>
            </w:r>
            <w:r w:rsidR="005554C7" w:rsidRPr="0012728C">
              <w:rPr>
                <w:rFonts w:ascii="Times New Roman" w:hAnsi="Times New Roman"/>
              </w:rPr>
              <w:t>:</w:t>
            </w:r>
            <w:r w:rsidRPr="0012728C">
              <w:rPr>
                <w:rFonts w:ascii="Times New Roman" w:hAnsi="Times New Roman"/>
              </w:rPr>
              <w:t>обобщать</w:t>
            </w:r>
            <w:proofErr w:type="gramEnd"/>
            <w:r w:rsidRPr="0012728C">
              <w:rPr>
                <w:rFonts w:ascii="Times New Roman" w:hAnsi="Times New Roman"/>
              </w:rPr>
              <w:t xml:space="preserve"> и систематизировать знания по пройденным темам и использовать их при решении задач.</w:t>
            </w:r>
          </w:p>
          <w:p w:rsidR="001B133F" w:rsidRPr="0012728C" w:rsidRDefault="001B133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9E292F" w:rsidRPr="0012728C" w:rsidTr="003D31A7">
        <w:trPr>
          <w:trHeight w:val="70"/>
          <w:jc w:val="center"/>
        </w:trPr>
        <w:tc>
          <w:tcPr>
            <w:tcW w:w="725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17</w:t>
            </w:r>
          </w:p>
        </w:tc>
        <w:tc>
          <w:tcPr>
            <w:tcW w:w="828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9E292F" w:rsidRPr="0012728C" w:rsidRDefault="009E292F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Урок обобщения и систематизации знаний №1 по теме «Взаимное расположение прямых в пространстве. Угол между прямыми»</w:t>
            </w:r>
          </w:p>
        </w:tc>
        <w:tc>
          <w:tcPr>
            <w:tcW w:w="2551" w:type="dxa"/>
            <w:shd w:val="clear" w:color="auto" w:fill="auto"/>
          </w:tcPr>
          <w:p w:rsidR="009E292F" w:rsidRPr="0012728C" w:rsidRDefault="009E292F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E292F" w:rsidRPr="0012728C" w:rsidRDefault="009E292F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9E292F" w:rsidRPr="0012728C" w:rsidRDefault="009E292F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9E292F" w:rsidRPr="0012728C" w:rsidRDefault="009E292F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929A9" w:rsidRPr="0012728C" w:rsidTr="003D31A7">
        <w:trPr>
          <w:trHeight w:val="70"/>
          <w:jc w:val="center"/>
        </w:trPr>
        <w:tc>
          <w:tcPr>
            <w:tcW w:w="725" w:type="dxa"/>
          </w:tcPr>
          <w:p w:rsidR="00B929A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18</w:t>
            </w:r>
          </w:p>
        </w:tc>
        <w:tc>
          <w:tcPr>
            <w:tcW w:w="828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B929A9" w:rsidRPr="0012728C" w:rsidRDefault="00B929A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Параллельные плоскости. Признак параллельности двух плоскостей.</w:t>
            </w:r>
          </w:p>
        </w:tc>
        <w:tc>
          <w:tcPr>
            <w:tcW w:w="2551" w:type="dxa"/>
            <w:shd w:val="clear" w:color="auto" w:fill="auto"/>
          </w:tcPr>
          <w:p w:rsidR="00B929A9" w:rsidRPr="0012728C" w:rsidRDefault="00B929A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B929A9" w:rsidRPr="0012728C" w:rsidRDefault="00B929A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151FE4" w:rsidRPr="0012728C" w:rsidRDefault="00151FE4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варианты взаимного расположения двух плоскостей, понятие параллельных плоскостей, признак параллельности двух плоскостей. </w:t>
            </w:r>
            <w:r w:rsidRPr="0012728C">
              <w:rPr>
                <w:rFonts w:ascii="Times New Roman" w:hAnsi="Times New Roman" w:cs="Times New Roman"/>
              </w:rPr>
              <w:t>Свойства параллельных плоскостей и теорему о параллельных плоскостях.</w:t>
            </w:r>
          </w:p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077D2B" w:rsidRPr="0012728C" w:rsidRDefault="00077D2B" w:rsidP="0012728C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формулировать определение параллельных плоскостей, формулировать утверждение о признаке и свойствах параллельных плоскостей, использовать эти утверждения при решении задач</w:t>
            </w:r>
          </w:p>
          <w:p w:rsidR="00077D2B" w:rsidRPr="0012728C" w:rsidRDefault="00077D2B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  <w:p w:rsidR="00B929A9" w:rsidRPr="0012728C" w:rsidRDefault="00B929A9" w:rsidP="0012728C">
            <w:pPr>
              <w:suppressAutoHyphens/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929A9" w:rsidRPr="0012728C" w:rsidTr="003D31A7">
        <w:trPr>
          <w:trHeight w:val="70"/>
          <w:jc w:val="center"/>
        </w:trPr>
        <w:tc>
          <w:tcPr>
            <w:tcW w:w="725" w:type="dxa"/>
          </w:tcPr>
          <w:p w:rsidR="00B929A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828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B929A9" w:rsidRPr="0012728C" w:rsidRDefault="00B929A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Свойства параллельных плоскостей.</w:t>
            </w:r>
          </w:p>
        </w:tc>
        <w:tc>
          <w:tcPr>
            <w:tcW w:w="2551" w:type="dxa"/>
            <w:shd w:val="clear" w:color="auto" w:fill="auto"/>
          </w:tcPr>
          <w:p w:rsidR="00B929A9" w:rsidRPr="0012728C" w:rsidRDefault="00B929A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B929A9" w:rsidRPr="0012728C" w:rsidRDefault="00B929A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B929A9" w:rsidRPr="0012728C" w:rsidRDefault="00B929A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Параллельность плоскостей. Свойства параллельных плоскостей.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Тетраэдр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- презентация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hAnsi="Times New Roman" w:cs="Times New Roman"/>
                <w:b/>
              </w:rPr>
              <w:t>Знать:</w:t>
            </w:r>
            <w:r w:rsidRPr="0012728C">
              <w:rPr>
                <w:rFonts w:ascii="Times New Roman" w:hAnsi="Times New Roman" w:cs="Times New Roman"/>
              </w:rPr>
              <w:t xml:space="preserve"> понятия тетраэдра, его граней, ребер, вершин, боковых граней и основания;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понятия параллелепипеда, его граней, ребер, вершин, диагоналей, боковых граней и оснований; свойства параллелепипеда; понятие секущей плоскости, правила построения сечений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5428C9" w:rsidRPr="0012728C" w:rsidRDefault="005428C9" w:rsidP="0012728C">
            <w:pPr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hAnsi="Times New Roman" w:cs="Times New Roman"/>
                <w:b/>
                <w:color w:val="000000"/>
              </w:rPr>
              <w:t xml:space="preserve">Уметь: 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объяснять, какая фигура называется тетраэдром, показывать </w:t>
            </w:r>
            <w:r w:rsidRPr="0012728C">
              <w:rPr>
                <w:rFonts w:ascii="Times New Roman" w:hAnsi="Times New Roman" w:cs="Times New Roman"/>
                <w:shd w:val="clear" w:color="auto" w:fill="FFFFFF"/>
              </w:rPr>
              <w:t>какая фигура называется параллелепипедом, показывать на чертеже и моделях его элементы.Решать задачи на построение сечений тетраэдра и параллелепипеда на чертеже.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Параллелепипед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Задачи на построение сечений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</w:t>
            </w:r>
            <w:r w:rsidRPr="0012728C">
              <w:rPr>
                <w:rFonts w:ascii="Times New Roman" w:hAnsi="Times New Roman" w:cs="Times New Roman"/>
              </w:rPr>
              <w:lastRenderedPageBreak/>
              <w:t>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«Параллельность прямых и плоскостей»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Урок обобщения и систематизации знаний №2 по теме «Параллельность прямых и плоскостей»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Глава 2. Перпендикулярность прямых и плоскостей (20 часов)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Перпендикулярные прямые в пространстве.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>: понятия перпендикулярных прямых в пространстве, прямой и плоскости; лемму о перпендикулярности двух параллельных прямых к третьей прямой; теоремы, в которых устанавливается связь между параллельностью прямых и их перпендикулярностью к плоскости</w:t>
            </w:r>
          </w:p>
        </w:tc>
        <w:tc>
          <w:tcPr>
            <w:tcW w:w="3364" w:type="dxa"/>
            <w:vMerge w:val="restart"/>
          </w:tcPr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Решать планиметрические и простейшие стереометрические задачи на</w:t>
            </w:r>
          </w:p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000000"/>
              </w:rPr>
            </w:pPr>
            <w:r w:rsidRPr="0012728C">
              <w:rPr>
                <w:rFonts w:ascii="Times New Roman" w:hAnsi="Times New Roman"/>
                <w:shd w:val="clear" w:color="auto" w:fill="FFFFFF"/>
                <w:lang w:eastAsia="zh-CN"/>
              </w:rPr>
              <w:t>нахождение геометрических величин (длин, углов).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Параллельные прямые перпендикулярные к плоскости. Решение задач.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516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перпендикулярные прямые в пространстве; параллельные прямые перпендикулярные к плоскости.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Признак перпендикулярности прямой и плоскости.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5428C9" w:rsidRPr="0012728C" w:rsidRDefault="005428C9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теорему, выражающую признак перпендикулярности прямой и плоскости; </w:t>
            </w:r>
            <w:r w:rsidRPr="0012728C">
              <w:rPr>
                <w:rFonts w:ascii="Times New Roman" w:hAnsi="Times New Roman" w:cs="Times New Roman"/>
              </w:rPr>
              <w:t>теоремы оплоскости перпендикулярной прямой и прямой перпендикулярной плоскости</w:t>
            </w: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описывать и анализировать взаимное расположение прямых и плоскостей в пространстве, выполнять чертежи по условиям 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lastRenderedPageBreak/>
              <w:t>задач.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Теорема о прямой перпендикулярной плоскости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перпендикулярность прямой и плоскости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Расстояние от точки до плоскости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Беседа, дискуссия, работа с учебником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5428C9" w:rsidRPr="0012728C" w:rsidRDefault="005428C9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понятие перпендикуляра, проведенного из точки к плоскости, и основания перпендикуляра, наклонной, проведенной из точки к плоскости, и основания наклонной, проекции наклонной на плоскость, расстояние от прямой до плоскости, связь между наклонной, ее проекцией и перпендикуляром; </w:t>
            </w:r>
            <w:r w:rsidRPr="0012728C">
              <w:rPr>
                <w:rFonts w:ascii="Times New Roman" w:hAnsi="Times New Roman" w:cs="Times New Roman"/>
              </w:rPr>
              <w:t>теорему о трех перпендикулярах и обратную ей теорему.</w:t>
            </w:r>
          </w:p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 w:val="restart"/>
          </w:tcPr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5428C9" w:rsidRPr="0012728C" w:rsidRDefault="005428C9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Решать планиметрические и простейшие стереометрические задачи на</w:t>
            </w:r>
          </w:p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  <w:shd w:val="clear" w:color="auto" w:fill="FFFFFF"/>
                <w:lang w:eastAsia="zh-CN"/>
              </w:rPr>
              <w:t>нахождение геометрических величин (длин, углов).</w:t>
            </w: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Перпендикуляр и наклонная. Решение задач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Теорема о трех перпендикулярах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5428C9" w:rsidRPr="0012728C" w:rsidTr="003D31A7">
        <w:trPr>
          <w:trHeight w:val="70"/>
          <w:jc w:val="center"/>
        </w:trPr>
        <w:tc>
          <w:tcPr>
            <w:tcW w:w="725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828" w:type="dxa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5428C9" w:rsidRPr="0012728C" w:rsidRDefault="005428C9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Теорема трех перпендикулярах. Решение задач</w:t>
            </w:r>
          </w:p>
        </w:tc>
        <w:tc>
          <w:tcPr>
            <w:tcW w:w="2551" w:type="dxa"/>
            <w:shd w:val="clear" w:color="auto" w:fill="auto"/>
          </w:tcPr>
          <w:p w:rsidR="005428C9" w:rsidRPr="0012728C" w:rsidRDefault="005428C9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5428C9" w:rsidRPr="0012728C" w:rsidRDefault="005428C9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5428C9" w:rsidRPr="0012728C" w:rsidRDefault="005428C9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Теорема обратная теореме о трех перпендикулярах. Решение задач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Угол между прямой и плоскостью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проекции фигуры на плоскость, угла между прямой и плоскостью; понятия двугранного угла и его линейного угла, градусной меры двугранного угла; доказательство того, что все линейные углы двугранного угла равны друг другу;</w:t>
            </w:r>
            <w:r w:rsidRPr="0012728C">
              <w:rPr>
                <w:rFonts w:ascii="Times New Roman" w:hAnsi="Times New Roman" w:cs="Times New Roman"/>
              </w:rPr>
              <w:t xml:space="preserve"> понятия угла между плоскостями, перпендикулярных плоскостей в пространстве, признак перпендикулярности двух плоскостей; понятие прямоугольного параллелепипеда; свойства граней, двугранных углов и диагоналей прямоугольного параллелепипеда.</w:t>
            </w:r>
          </w:p>
          <w:p w:rsidR="00C829FA" w:rsidRPr="0012728C" w:rsidRDefault="00C829FA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lastRenderedPageBreak/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Решать планиметрические и простейшие стереометрические задачи на</w:t>
            </w:r>
          </w:p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  <w:shd w:val="clear" w:color="auto" w:fill="FFFFFF"/>
                <w:lang w:eastAsia="zh-CN"/>
              </w:rPr>
              <w:t>нахождение геометрических величин (длин, углов).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Двугранный угол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Двугранный угол. Решение задач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Перпендикулярность плоскостей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Прямоугольный параллелепипед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</w:t>
            </w:r>
            <w:r w:rsidRPr="0012728C">
              <w:rPr>
                <w:rFonts w:ascii="Times New Roman" w:hAnsi="Times New Roman" w:cs="Times New Roman"/>
              </w:rPr>
              <w:lastRenderedPageBreak/>
              <w:t>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на прямоугольный параллелепипед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«Перпендикулярность прямых и плоскостей»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Урок обобщения и систематизации знаний №3 по теме «Перпендикулярность прямых и плоскостей»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28C">
              <w:rPr>
                <w:rFonts w:ascii="Times New Roman" w:hAnsi="Times New Roman" w:cs="Times New Roman"/>
                <w:b/>
              </w:rPr>
              <w:t>Глава 3. Многогранники (16 часов)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Понятие многогранника. Призма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многогранника, его элементов, выпуклого и невыпуклого многогранника, призмы и ее элементов, прямой и наклонной призмы, правильной призмы; сумму плоских углов выпуклого многогранника при каждой его вершине; понятия площади поверхности призмы, площади боковой поверхности призмы; формулы площади поверхности прямой и наклонной призмы. </w:t>
            </w: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формы; соотносить трехмерные объекты с их описаниями, изображениями;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>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  <w:p w:rsidR="00C829FA" w:rsidRPr="0012728C" w:rsidRDefault="00C829FA" w:rsidP="001272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Призма. Площадь поверхности призмы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Призма. Наклонная призма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по теме «Призма»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2728C">
              <w:rPr>
                <w:rFonts w:ascii="Times New Roman" w:eastAsiaTheme="minorHAnsi" w:hAnsi="Times New Roman" w:cs="Times New Roman"/>
                <w:b/>
                <w:lang w:eastAsia="en-US"/>
              </w:rPr>
              <w:t>Знать: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t xml:space="preserve"> понятия пирамиды и ее элементов, площади боковой поверхности и полной поверхности пирамиды; понятия правильной пирамиды и ее элементов; теорему о площади </w:t>
            </w:r>
            <w:r w:rsidRPr="0012728C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боковой поверхности правильной пирамиды, понятия усеченной пирамиды и ее элементов, правильной усеченной пирамиды и ее апофемы; доказательство теоремы о гранях усеченной пирамиды; формулу площади боковой поверхности усеченной пирамиды</w:t>
            </w:r>
          </w:p>
          <w:p w:rsidR="00C829FA" w:rsidRPr="0012728C" w:rsidRDefault="00C829FA" w:rsidP="001272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lastRenderedPageBreak/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 (призмы, пирамиды); соотносить трехмерные объекты с их описаниями, изображениями;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lastRenderedPageBreak/>
              <w:t xml:space="preserve">описывать и анализировать взаимное расположение прямых и плоскостей в пространстве, выполнять чертежи по условиям задач. 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  <w:p w:rsidR="00C829FA" w:rsidRPr="0012728C" w:rsidRDefault="00C829FA" w:rsidP="0012728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  <w:shd w:val="clear" w:color="auto" w:fill="FFFFFF"/>
              </w:rPr>
              <w:t>Научиться применять приобретенные знания, умения, навыки в конкретной деятельности и решении задач.</w:t>
            </w: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Пирамида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lastRenderedPageBreak/>
              <w:t>50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Правильная пирамида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Площадь поверхности правильной пирамиды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Усеченная пирамида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«открытия» новых знаний.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– презентация.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по теме «Пирамида»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по теме «Усеченная пирамида»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«Усеченная пирамида»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8A7074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Style w:val="FontStyle14"/>
                <w:sz w:val="22"/>
                <w:szCs w:val="22"/>
              </w:rPr>
              <w:t>Урок изучения нового материала</w:t>
            </w:r>
            <w:r w:rsidRPr="0012728C">
              <w:rPr>
                <w:rFonts w:ascii="Times New Roman" w:hAnsi="Times New Roman" w:cs="Times New Roman"/>
              </w:rPr>
              <w:t xml:space="preserve"> Формирование у уч-ся умения построения и реализации новых знаний.</w:t>
            </w:r>
          </w:p>
        </w:tc>
        <w:tc>
          <w:tcPr>
            <w:tcW w:w="3363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Знать:</w:t>
            </w:r>
            <w:r w:rsidRPr="0012728C">
              <w:rPr>
                <w:rFonts w:ascii="Times New Roman" w:hAnsi="Times New Roman" w:cs="Times New Roman"/>
              </w:rPr>
              <w:t xml:space="preserve"> понятие правильного многогранника; пять видов правильных многогранников</w:t>
            </w: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  <w:b/>
              </w:rPr>
              <w:t>Уметь:</w:t>
            </w:r>
            <w:r w:rsidRPr="0012728C">
              <w:rPr>
                <w:rFonts w:ascii="Times New Roman" w:hAnsi="Times New Roman" w:cs="Times New Roman"/>
              </w:rPr>
              <w:t xml:space="preserve"> объяснять, какой многогранник называется правильным, доказывать, что не существует правильного многогранника, гранями которого являются правильные </w:t>
            </w:r>
            <w:r w:rsidRPr="0012728C">
              <w:rPr>
                <w:rFonts w:ascii="Times New Roman" w:hAnsi="Times New Roman" w:cs="Times New Roman"/>
                <w:lang w:val="en-US"/>
              </w:rPr>
              <w:t>n</w:t>
            </w:r>
            <w:r w:rsidRPr="0012728C">
              <w:rPr>
                <w:rFonts w:ascii="Times New Roman" w:hAnsi="Times New Roman" w:cs="Times New Roman"/>
              </w:rPr>
              <w:t xml:space="preserve">-угольники при </w:t>
            </w:r>
            <w:r w:rsidRPr="0012728C">
              <w:rPr>
                <w:rFonts w:ascii="Times New Roman" w:hAnsi="Times New Roman" w:cs="Times New Roman"/>
                <w:lang w:val="en-US"/>
              </w:rPr>
              <w:t>n</w:t>
            </w:r>
            <w:r w:rsidRPr="0012728C">
              <w:rPr>
                <w:rFonts w:ascii="Times New Roman" w:hAnsi="Times New Roman" w:cs="Times New Roman"/>
              </w:rPr>
              <w:t>≥6;</w:t>
            </w:r>
          </w:p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 xml:space="preserve">Объяснять, какие существуют виды правильных многогранников и какими элементами симметрии они обладают. </w:t>
            </w:r>
          </w:p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C829FA" w:rsidRPr="0012728C" w:rsidTr="008A7074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</w:rPr>
              <w:t>Симметрия в пространстве. Понятие правильного многогранника.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Элементы симметрии правильных многогранников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64" w:type="dxa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Обобщающий урок по теме «Многогранники»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 xml:space="preserve">Формирование навыков и умений.  Рефлексия.  </w:t>
            </w:r>
            <w:r w:rsidRPr="0012728C">
              <w:rPr>
                <w:rFonts w:ascii="Times New Roman" w:hAnsi="Times New Roman" w:cs="Times New Roman"/>
              </w:rPr>
              <w:lastRenderedPageBreak/>
              <w:t>Урок - консультация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lastRenderedPageBreak/>
              <w:t>Уметь обобщать и систематизировать знания по пройденным темам и использовать их при решении задач.</w:t>
            </w: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t>Научиться применять приобретенные знания, умения, навыки в конкретной деятельности</w:t>
            </w: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lastRenderedPageBreak/>
              <w:t>60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Урок обобщения и систематизации знаний №4 по теме «Многогранники»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3D31A7">
        <w:trPr>
          <w:trHeight w:val="70"/>
          <w:jc w:val="center"/>
        </w:trPr>
        <w:tc>
          <w:tcPr>
            <w:tcW w:w="15867" w:type="dxa"/>
            <w:gridSpan w:val="8"/>
            <w:shd w:val="clear" w:color="auto" w:fill="F2F2F2"/>
          </w:tcPr>
          <w:p w:rsidR="00C829FA" w:rsidRPr="0012728C" w:rsidRDefault="00F55CCF" w:rsidP="001272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Повторение пройденного курса (8 часов).</w:t>
            </w: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«Аксиомы стереометрии»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364" w:type="dxa"/>
            <w:vMerge w:val="restart"/>
          </w:tcPr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zh-CN"/>
              </w:rPr>
              <w:t>Уметь:</w:t>
            </w: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 распознавать на чертежах и моделях пространственные формы (призмы, пирамиды); соотносить трехмерные объекты с их описаниями, изображениями;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  <w:r w:rsidRPr="0012728C"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  <w:t xml:space="preserve">описывать и анализировать взаимное расположение прямых и плоскостей в пространстве, выполнять чертежи по условиям задач. </w:t>
            </w:r>
          </w:p>
          <w:p w:rsidR="00C829FA" w:rsidRPr="0012728C" w:rsidRDefault="00C829FA" w:rsidP="0012728C">
            <w:pPr>
              <w:suppressAutoHyphens/>
              <w:spacing w:after="0"/>
              <w:rPr>
                <w:rFonts w:ascii="Times New Roman" w:eastAsia="Times New Roman" w:hAnsi="Times New Roman" w:cs="Times New Roman"/>
                <w:shd w:val="clear" w:color="auto" w:fill="FFFFFF"/>
                <w:lang w:eastAsia="zh-CN"/>
              </w:rPr>
            </w:pPr>
          </w:p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shd w:val="clear" w:color="auto" w:fill="FFFFFF"/>
              </w:rPr>
              <w:t>Научиться применять приобретенные знания, умения, навыки в конкретной деятельности и решении задач.</w:t>
            </w: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Параллельность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63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Перпендикулярность прямых и плоскостей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закрепления знаний Практикум по решению задач.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64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Практикум по решению задач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B71B27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65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Style w:val="FontStyle12"/>
                <w:sz w:val="22"/>
                <w:szCs w:val="22"/>
              </w:rPr>
              <w:t>Повторение темы: «</w:t>
            </w:r>
            <w:r w:rsidRPr="0012728C">
              <w:rPr>
                <w:rFonts w:ascii="Times New Roman" w:hAnsi="Times New Roman" w:cs="Times New Roman"/>
              </w:rPr>
              <w:t>Многогранники</w:t>
            </w:r>
            <w:r w:rsidRPr="0012728C">
              <w:rPr>
                <w:rStyle w:val="FontStyle12"/>
                <w:sz w:val="22"/>
                <w:szCs w:val="22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Формирование навыков и умений.  Рефлексия.  Урок - консультация</w:t>
            </w:r>
          </w:p>
        </w:tc>
        <w:tc>
          <w:tcPr>
            <w:tcW w:w="3363" w:type="dxa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</w:tc>
        <w:tc>
          <w:tcPr>
            <w:tcW w:w="3364" w:type="dxa"/>
            <w:vMerge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Итоговый урок обобщения и систематизации знаний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Урок развивающего контроля</w:t>
            </w:r>
          </w:p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Диагностическая работа</w:t>
            </w:r>
          </w:p>
        </w:tc>
        <w:tc>
          <w:tcPr>
            <w:tcW w:w="6727" w:type="dxa"/>
            <w:gridSpan w:val="2"/>
            <w:vMerge w:val="restart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  <w:r w:rsidRPr="0012728C">
              <w:rPr>
                <w:rFonts w:ascii="Times New Roman" w:hAnsi="Times New Roman"/>
              </w:rPr>
              <w:t>Уметь обобщать и систематизировать знания по пройденным темам и использовать их при решении задач.</w:t>
            </w:r>
          </w:p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67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12728C">
              <w:rPr>
                <w:rFonts w:ascii="Times New Roman" w:hAnsi="Times New Roman" w:cs="Times New Roman"/>
                <w:b/>
              </w:rPr>
              <w:t>Итоговый урок обобщения и систематизации знаний</w:t>
            </w:r>
          </w:p>
        </w:tc>
        <w:tc>
          <w:tcPr>
            <w:tcW w:w="2551" w:type="dxa"/>
            <w:vMerge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27" w:type="dxa"/>
            <w:gridSpan w:val="2"/>
            <w:vMerge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</w:p>
        </w:tc>
      </w:tr>
      <w:tr w:rsidR="00C829FA" w:rsidRPr="0012728C" w:rsidTr="00A2684D">
        <w:trPr>
          <w:trHeight w:val="70"/>
          <w:jc w:val="center"/>
        </w:trPr>
        <w:tc>
          <w:tcPr>
            <w:tcW w:w="725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2728C"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828" w:type="dxa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1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</w:tcPr>
          <w:p w:rsidR="00C829FA" w:rsidRPr="0012728C" w:rsidRDefault="00C829FA" w:rsidP="0012728C">
            <w:pPr>
              <w:pStyle w:val="a6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5" w:type="dxa"/>
            <w:shd w:val="clear" w:color="auto" w:fill="auto"/>
          </w:tcPr>
          <w:p w:rsidR="00C829FA" w:rsidRPr="0012728C" w:rsidRDefault="00C829FA" w:rsidP="0012728C">
            <w:pPr>
              <w:spacing w:after="0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>Решение задач по Кимам ЕГЭ</w:t>
            </w:r>
          </w:p>
        </w:tc>
        <w:tc>
          <w:tcPr>
            <w:tcW w:w="2551" w:type="dxa"/>
            <w:shd w:val="clear" w:color="auto" w:fill="auto"/>
          </w:tcPr>
          <w:p w:rsidR="00C829FA" w:rsidRPr="0012728C" w:rsidRDefault="00C829FA" w:rsidP="001272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2728C">
              <w:rPr>
                <w:rFonts w:ascii="Times New Roman" w:hAnsi="Times New Roman" w:cs="Times New Roman"/>
              </w:rPr>
              <w:t xml:space="preserve">Формирование навыков и умений.  Рефлексия.  </w:t>
            </w:r>
            <w:r w:rsidRPr="0012728C">
              <w:rPr>
                <w:rFonts w:ascii="Times New Roman" w:hAnsi="Times New Roman" w:cs="Times New Roman"/>
              </w:rPr>
              <w:lastRenderedPageBreak/>
              <w:t>Практикум по решению задач</w:t>
            </w:r>
          </w:p>
        </w:tc>
        <w:tc>
          <w:tcPr>
            <w:tcW w:w="6727" w:type="dxa"/>
            <w:gridSpan w:val="2"/>
            <w:shd w:val="clear" w:color="auto" w:fill="auto"/>
          </w:tcPr>
          <w:p w:rsidR="00C829FA" w:rsidRPr="0012728C" w:rsidRDefault="00C829FA" w:rsidP="0012728C">
            <w:pPr>
              <w:pStyle w:val="a6"/>
              <w:spacing w:line="276" w:lineRule="auto"/>
              <w:rPr>
                <w:rFonts w:ascii="Times New Roman" w:hAnsi="Times New Roman"/>
                <w:b/>
                <w:color w:val="FF0000"/>
              </w:rPr>
            </w:pPr>
            <w:r w:rsidRPr="0012728C">
              <w:rPr>
                <w:rFonts w:ascii="Times New Roman" w:hAnsi="Times New Roman"/>
              </w:rPr>
              <w:lastRenderedPageBreak/>
              <w:t>Научиться применять приобретенные знания, умения, навыки в конкретной деятельности</w:t>
            </w:r>
          </w:p>
        </w:tc>
      </w:tr>
    </w:tbl>
    <w:p w:rsidR="00A11C5B" w:rsidRPr="0012728C" w:rsidRDefault="00A11C5B" w:rsidP="0012728C">
      <w:pPr>
        <w:spacing w:after="0"/>
        <w:rPr>
          <w:rFonts w:ascii="Times New Roman" w:hAnsi="Times New Roman" w:cs="Times New Roman"/>
          <w:b/>
        </w:rPr>
      </w:pPr>
    </w:p>
    <w:p w:rsidR="00A11C5B" w:rsidRPr="0012728C" w:rsidRDefault="00A11C5B" w:rsidP="0012728C">
      <w:pPr>
        <w:spacing w:after="0"/>
        <w:rPr>
          <w:rFonts w:ascii="Times New Roman" w:hAnsi="Times New Roman" w:cs="Times New Roman"/>
          <w:b/>
        </w:rPr>
      </w:pPr>
    </w:p>
    <w:p w:rsidR="00E96651" w:rsidRPr="0012728C" w:rsidRDefault="00E96651" w:rsidP="0012728C">
      <w:pPr>
        <w:spacing w:after="0"/>
        <w:rPr>
          <w:rFonts w:ascii="Times New Roman" w:hAnsi="Times New Roman" w:cs="Times New Roman"/>
        </w:rPr>
      </w:pPr>
    </w:p>
    <w:sectPr w:rsidR="00E96651" w:rsidRPr="0012728C" w:rsidSect="00520BC7">
      <w:pgSz w:w="16838" w:h="11906" w:orient="landscape"/>
      <w:pgMar w:top="709" w:right="397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1" w15:restartNumberingAfterBreak="0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F0D1F"/>
    <w:multiLevelType w:val="hybridMultilevel"/>
    <w:tmpl w:val="E57C5BFA"/>
    <w:lvl w:ilvl="0" w:tplc="059EDC8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64DB4"/>
    <w:multiLevelType w:val="hybridMultilevel"/>
    <w:tmpl w:val="6E9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534EE"/>
    <w:multiLevelType w:val="hybridMultilevel"/>
    <w:tmpl w:val="61545B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003EE"/>
    <w:multiLevelType w:val="hybridMultilevel"/>
    <w:tmpl w:val="BCEC3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32EE047C"/>
    <w:multiLevelType w:val="hybridMultilevel"/>
    <w:tmpl w:val="A502C2CA"/>
    <w:lvl w:ilvl="0" w:tplc="67EA14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91B8A"/>
    <w:multiLevelType w:val="hybridMultilevel"/>
    <w:tmpl w:val="7286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993F2E"/>
    <w:multiLevelType w:val="hybridMultilevel"/>
    <w:tmpl w:val="C6AE8DC4"/>
    <w:lvl w:ilvl="0" w:tplc="93246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DA907C">
      <w:start w:val="1"/>
      <w:numFmt w:val="decimal"/>
      <w:lvlText w:val="%2)"/>
      <w:lvlJc w:val="left"/>
      <w:pPr>
        <w:ind w:left="174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59A69A3"/>
    <w:multiLevelType w:val="hybridMultilevel"/>
    <w:tmpl w:val="E2F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84323"/>
    <w:multiLevelType w:val="hybridMultilevel"/>
    <w:tmpl w:val="608A1500"/>
    <w:lvl w:ilvl="0" w:tplc="C67AEE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9B4511B"/>
    <w:multiLevelType w:val="hybridMultilevel"/>
    <w:tmpl w:val="A166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21"/>
  </w:num>
  <w:num w:numId="7">
    <w:abstractNumId w:val="14"/>
  </w:num>
  <w:num w:numId="8">
    <w:abstractNumId w:val="8"/>
  </w:num>
  <w:num w:numId="9">
    <w:abstractNumId w:val="2"/>
  </w:num>
  <w:num w:numId="10">
    <w:abstractNumId w:val="25"/>
  </w:num>
  <w:num w:numId="11">
    <w:abstractNumId w:val="22"/>
  </w:num>
  <w:num w:numId="12">
    <w:abstractNumId w:val="5"/>
  </w:num>
  <w:num w:numId="13">
    <w:abstractNumId w:val="24"/>
  </w:num>
  <w:num w:numId="14">
    <w:abstractNumId w:val="9"/>
  </w:num>
  <w:num w:numId="15">
    <w:abstractNumId w:val="23"/>
  </w:num>
  <w:num w:numId="16">
    <w:abstractNumId w:val="12"/>
  </w:num>
  <w:num w:numId="17">
    <w:abstractNumId w:val="3"/>
  </w:num>
  <w:num w:numId="18">
    <w:abstractNumId w:val="20"/>
  </w:num>
  <w:num w:numId="19">
    <w:abstractNumId w:val="11"/>
  </w:num>
  <w:num w:numId="20">
    <w:abstractNumId w:val="10"/>
  </w:num>
  <w:num w:numId="21">
    <w:abstractNumId w:val="19"/>
  </w:num>
  <w:num w:numId="22">
    <w:abstractNumId w:val="16"/>
    <w:lvlOverride w:ilvl="0">
      <w:startOverride w:val="1"/>
    </w:lvlOverride>
  </w:num>
  <w:num w:numId="23">
    <w:abstractNumId w:val="17"/>
  </w:num>
  <w:num w:numId="24">
    <w:abstractNumId w:val="6"/>
  </w:num>
  <w:num w:numId="25">
    <w:abstractNumId w:val="26"/>
  </w:num>
  <w:num w:numId="26">
    <w:abstractNumId w:val="1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96E2D"/>
    <w:rsid w:val="000114D0"/>
    <w:rsid w:val="0004257E"/>
    <w:rsid w:val="000444DE"/>
    <w:rsid w:val="00056342"/>
    <w:rsid w:val="00077D2B"/>
    <w:rsid w:val="000B3CA0"/>
    <w:rsid w:val="000C1490"/>
    <w:rsid w:val="0012728C"/>
    <w:rsid w:val="001512DB"/>
    <w:rsid w:val="00151FE4"/>
    <w:rsid w:val="00161629"/>
    <w:rsid w:val="00180A44"/>
    <w:rsid w:val="001B133F"/>
    <w:rsid w:val="001B6780"/>
    <w:rsid w:val="001C7455"/>
    <w:rsid w:val="001F6684"/>
    <w:rsid w:val="0020735A"/>
    <w:rsid w:val="00223837"/>
    <w:rsid w:val="00236683"/>
    <w:rsid w:val="002A65CC"/>
    <w:rsid w:val="002A7202"/>
    <w:rsid w:val="002C2131"/>
    <w:rsid w:val="002D7C52"/>
    <w:rsid w:val="002E7B28"/>
    <w:rsid w:val="003259DC"/>
    <w:rsid w:val="003D08EA"/>
    <w:rsid w:val="003D31A7"/>
    <w:rsid w:val="00520BC7"/>
    <w:rsid w:val="005428C9"/>
    <w:rsid w:val="005554C7"/>
    <w:rsid w:val="0059752E"/>
    <w:rsid w:val="005B5329"/>
    <w:rsid w:val="005E3A2C"/>
    <w:rsid w:val="006134F0"/>
    <w:rsid w:val="00663181"/>
    <w:rsid w:val="00673AE8"/>
    <w:rsid w:val="00674831"/>
    <w:rsid w:val="006957E0"/>
    <w:rsid w:val="00696701"/>
    <w:rsid w:val="006C7EF3"/>
    <w:rsid w:val="00721307"/>
    <w:rsid w:val="0072204F"/>
    <w:rsid w:val="007474B8"/>
    <w:rsid w:val="00755CCF"/>
    <w:rsid w:val="007566C1"/>
    <w:rsid w:val="00761017"/>
    <w:rsid w:val="0077331C"/>
    <w:rsid w:val="00781221"/>
    <w:rsid w:val="00783D3B"/>
    <w:rsid w:val="00796F4B"/>
    <w:rsid w:val="007A0C7B"/>
    <w:rsid w:val="007B3FEE"/>
    <w:rsid w:val="007E38F5"/>
    <w:rsid w:val="007E62DC"/>
    <w:rsid w:val="00820EE4"/>
    <w:rsid w:val="00896E2D"/>
    <w:rsid w:val="008A7074"/>
    <w:rsid w:val="008E40E0"/>
    <w:rsid w:val="008F65AE"/>
    <w:rsid w:val="00926441"/>
    <w:rsid w:val="0092720C"/>
    <w:rsid w:val="00966706"/>
    <w:rsid w:val="0097553A"/>
    <w:rsid w:val="00977B30"/>
    <w:rsid w:val="0098552B"/>
    <w:rsid w:val="009D5E28"/>
    <w:rsid w:val="009E292F"/>
    <w:rsid w:val="00A0711F"/>
    <w:rsid w:val="00A11C5B"/>
    <w:rsid w:val="00A2684D"/>
    <w:rsid w:val="00A27C6F"/>
    <w:rsid w:val="00A62A06"/>
    <w:rsid w:val="00AA33D4"/>
    <w:rsid w:val="00AD78DD"/>
    <w:rsid w:val="00B710CC"/>
    <w:rsid w:val="00B71B27"/>
    <w:rsid w:val="00B929A9"/>
    <w:rsid w:val="00BF7F05"/>
    <w:rsid w:val="00C06C4C"/>
    <w:rsid w:val="00C55C18"/>
    <w:rsid w:val="00C829FA"/>
    <w:rsid w:val="00CD0AF2"/>
    <w:rsid w:val="00CE48D2"/>
    <w:rsid w:val="00D07F89"/>
    <w:rsid w:val="00D24F25"/>
    <w:rsid w:val="00D57A2C"/>
    <w:rsid w:val="00D66C54"/>
    <w:rsid w:val="00D71C41"/>
    <w:rsid w:val="00DD634E"/>
    <w:rsid w:val="00DE5E8B"/>
    <w:rsid w:val="00DF53C1"/>
    <w:rsid w:val="00E378CE"/>
    <w:rsid w:val="00E53EE2"/>
    <w:rsid w:val="00E6432E"/>
    <w:rsid w:val="00E81D81"/>
    <w:rsid w:val="00E96651"/>
    <w:rsid w:val="00EA5A9E"/>
    <w:rsid w:val="00EA7DAF"/>
    <w:rsid w:val="00EE60B5"/>
    <w:rsid w:val="00EF7CD8"/>
    <w:rsid w:val="00F03482"/>
    <w:rsid w:val="00F34486"/>
    <w:rsid w:val="00F409A2"/>
    <w:rsid w:val="00F55CCF"/>
    <w:rsid w:val="00F7266F"/>
    <w:rsid w:val="00F86113"/>
    <w:rsid w:val="00F916B9"/>
    <w:rsid w:val="00FA1D73"/>
    <w:rsid w:val="00FE5B8A"/>
    <w:rsid w:val="00FF00D0"/>
    <w:rsid w:val="00FF0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6EFC"/>
  <w15:docId w15:val="{0A92753E-7E43-4676-886F-8A45C6B5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7DAF"/>
  </w:style>
  <w:style w:type="paragraph" w:styleId="2">
    <w:name w:val="heading 2"/>
    <w:aliases w:val="h2,H2,Numbered text 3"/>
    <w:basedOn w:val="a1"/>
    <w:next w:val="a1"/>
    <w:link w:val="20"/>
    <w:uiPriority w:val="9"/>
    <w:qFormat/>
    <w:rsid w:val="007474B8"/>
    <w:pPr>
      <w:keepNext/>
      <w:keepLines/>
      <w:tabs>
        <w:tab w:val="left" w:pos="142"/>
      </w:tabs>
      <w:suppressAutoHyphen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89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896E2D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basedOn w:val="a2"/>
    <w:qFormat/>
    <w:rsid w:val="00F86113"/>
    <w:rPr>
      <w:b/>
      <w:bCs/>
    </w:rPr>
  </w:style>
  <w:style w:type="character" w:customStyle="1" w:styleId="StrongEmphasis">
    <w:name w:val="Strong Emphasis"/>
    <w:rsid w:val="00F86113"/>
    <w:rPr>
      <w:b/>
      <w:bCs/>
    </w:rPr>
  </w:style>
  <w:style w:type="paragraph" w:customStyle="1" w:styleId="Style261">
    <w:name w:val="Style261"/>
    <w:basedOn w:val="a1"/>
    <w:rsid w:val="00F861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95">
    <w:name w:val="Font Style395"/>
    <w:basedOn w:val="a2"/>
    <w:rsid w:val="00F86113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styleId="a8">
    <w:name w:val="List Paragraph"/>
    <w:basedOn w:val="a1"/>
    <w:uiPriority w:val="34"/>
    <w:qFormat/>
    <w:rsid w:val="005B5329"/>
    <w:pPr>
      <w:ind w:left="720"/>
      <w:contextualSpacing/>
    </w:pPr>
  </w:style>
  <w:style w:type="character" w:customStyle="1" w:styleId="FontStyle14">
    <w:name w:val="Font Style14"/>
    <w:basedOn w:val="a2"/>
    <w:uiPriority w:val="99"/>
    <w:rsid w:val="00E53EE2"/>
    <w:rPr>
      <w:rFonts w:ascii="Times New Roman" w:hAnsi="Times New Roman" w:cs="Times New Roman"/>
      <w:spacing w:val="10"/>
      <w:sz w:val="16"/>
      <w:szCs w:val="16"/>
    </w:rPr>
  </w:style>
  <w:style w:type="paragraph" w:styleId="21">
    <w:name w:val="Body Text Indent 2"/>
    <w:basedOn w:val="a1"/>
    <w:link w:val="22"/>
    <w:rsid w:val="00E53EE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с отступом 2 Знак"/>
    <w:basedOn w:val="a2"/>
    <w:link w:val="21"/>
    <w:rsid w:val="00E53EE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12">
    <w:name w:val="Font Style12"/>
    <w:basedOn w:val="a2"/>
    <w:rsid w:val="0004257E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6967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0">
    <w:name w:val="Перечисление"/>
    <w:link w:val="a9"/>
    <w:uiPriority w:val="99"/>
    <w:qFormat/>
    <w:rsid w:val="007474B8"/>
    <w:pPr>
      <w:numPr>
        <w:numId w:val="21"/>
      </w:numPr>
      <w:spacing w:after="60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9">
    <w:name w:val="Перечисление Знак"/>
    <w:link w:val="a0"/>
    <w:uiPriority w:val="99"/>
    <w:rsid w:val="007474B8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a">
    <w:name w:val="НОМЕРА"/>
    <w:basedOn w:val="a5"/>
    <w:link w:val="aa"/>
    <w:uiPriority w:val="99"/>
    <w:qFormat/>
    <w:rsid w:val="007474B8"/>
    <w:pPr>
      <w:numPr>
        <w:numId w:val="22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7474B8"/>
    <w:rPr>
      <w:rFonts w:ascii="Arial Narrow" w:eastAsia="Calibri" w:hAnsi="Arial Narrow" w:cs="Times New Roman"/>
      <w:sz w:val="18"/>
      <w:szCs w:val="18"/>
    </w:rPr>
  </w:style>
  <w:style w:type="table" w:styleId="-3">
    <w:name w:val="Light Grid Accent 3"/>
    <w:basedOn w:val="a3"/>
    <w:uiPriority w:val="62"/>
    <w:rsid w:val="007474B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20">
    <w:name w:val="Заголовок 2 Знак"/>
    <w:aliases w:val="h2 Знак,H2 Знак,Numbered text 3 Знак"/>
    <w:basedOn w:val="a2"/>
    <w:link w:val="2"/>
    <w:uiPriority w:val="9"/>
    <w:rsid w:val="007474B8"/>
    <w:rPr>
      <w:rFonts w:ascii="Times New Roman" w:eastAsia="Times New Roman" w:hAnsi="Times New Roman" w:cs="Times New Roman"/>
      <w:b/>
      <w:sz w:val="28"/>
      <w:szCs w:val="26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7474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DB925-CE83-416E-981B-BD85874CA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5318</Words>
  <Characters>30319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Школа</cp:lastModifiedBy>
  <cp:revision>81</cp:revision>
  <cp:lastPrinted>2019-10-23T14:00:00Z</cp:lastPrinted>
  <dcterms:created xsi:type="dcterms:W3CDTF">2019-10-12T18:39:00Z</dcterms:created>
  <dcterms:modified xsi:type="dcterms:W3CDTF">2019-10-29T11:55:00Z</dcterms:modified>
</cp:coreProperties>
</file>