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 xml:space="preserve"> «</w:t>
      </w:r>
      <w:proofErr w:type="spellStart"/>
      <w:r w:rsidRPr="00FD5D6E">
        <w:rPr>
          <w:b/>
          <w:bCs/>
          <w:sz w:val="22"/>
          <w:szCs w:val="22"/>
        </w:rPr>
        <w:t>Прииртышская</w:t>
      </w:r>
      <w:proofErr w:type="spellEnd"/>
      <w:r w:rsidRPr="00FD5D6E">
        <w:rPr>
          <w:b/>
          <w:bCs/>
          <w:sz w:val="22"/>
          <w:szCs w:val="22"/>
        </w:rPr>
        <w:t xml:space="preserve"> средняя общеобразовательная школа»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9"/>
        <w:gridCol w:w="4941"/>
        <w:gridCol w:w="4936"/>
      </w:tblGrid>
      <w:tr w:rsidR="00E8702E" w:rsidRPr="00FD5D6E" w:rsidTr="00FA1B33">
        <w:trPr>
          <w:jc w:val="center"/>
        </w:trPr>
        <w:tc>
          <w:tcPr>
            <w:tcW w:w="5038" w:type="dxa"/>
          </w:tcPr>
          <w:p w:rsidR="00E8702E" w:rsidRPr="00FD5D6E" w:rsidRDefault="00E8702E" w:rsidP="00A64F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 xml:space="preserve">РАССМОТРЕНО: </w:t>
            </w:r>
          </w:p>
          <w:p w:rsidR="00E8702E" w:rsidRPr="00FD5D6E" w:rsidRDefault="00E8702E" w:rsidP="00A64F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E8702E" w:rsidRPr="00FD5D6E" w:rsidRDefault="00E8702E" w:rsidP="00A64F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Протокол от «30» августа 2019 г. №1</w:t>
            </w:r>
          </w:p>
          <w:p w:rsidR="00E8702E" w:rsidRPr="00FD5D6E" w:rsidRDefault="00E8702E" w:rsidP="00A64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E8702E" w:rsidRPr="00FD5D6E" w:rsidRDefault="00E8702E" w:rsidP="00A64FD9">
            <w:pPr>
              <w:jc w:val="center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СОГЛАСОВАНО:</w:t>
            </w:r>
          </w:p>
          <w:p w:rsidR="00E8702E" w:rsidRPr="00FD5D6E" w:rsidRDefault="00E8702E" w:rsidP="00A64FD9">
            <w:pPr>
              <w:jc w:val="center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зам. директора по УВР</w:t>
            </w:r>
          </w:p>
          <w:p w:rsidR="00E8702E" w:rsidRPr="00FD5D6E" w:rsidRDefault="00E8702E" w:rsidP="00A64FD9">
            <w:pPr>
              <w:jc w:val="center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______ Исакова А.И.</w:t>
            </w:r>
          </w:p>
        </w:tc>
        <w:tc>
          <w:tcPr>
            <w:tcW w:w="5039" w:type="dxa"/>
          </w:tcPr>
          <w:p w:rsidR="00E8702E" w:rsidRPr="00FD5D6E" w:rsidRDefault="00E8702E" w:rsidP="00A64FD9">
            <w:pPr>
              <w:jc w:val="right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 xml:space="preserve">УТВЕРЖДЕНО: </w:t>
            </w:r>
          </w:p>
          <w:p w:rsidR="00E8702E" w:rsidRPr="00FD5D6E" w:rsidRDefault="00E8702E" w:rsidP="00A64FD9">
            <w:pPr>
              <w:jc w:val="right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E8702E" w:rsidRPr="00FD5D6E" w:rsidRDefault="00E8702E" w:rsidP="00A64FD9">
            <w:pPr>
              <w:jc w:val="right"/>
              <w:rPr>
                <w:bCs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от «30» августа 2019 г. № ___</w:t>
            </w:r>
          </w:p>
        </w:tc>
      </w:tr>
    </w:tbl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РАБОЧАЯ ПРОГРАММА</w:t>
      </w: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 по биологии (профильный уровень)</w:t>
      </w:r>
    </w:p>
    <w:p w:rsidR="00E8702E" w:rsidRPr="00FD5D6E" w:rsidRDefault="00FA1B33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для 10 класса</w:t>
      </w: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на 2019-2020 учебный год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Планирование составлено в соответствии 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ФГОС ООО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jc w:val="right"/>
        <w:rPr>
          <w:bCs/>
          <w:sz w:val="22"/>
          <w:szCs w:val="22"/>
        </w:rPr>
      </w:pPr>
    </w:p>
    <w:p w:rsidR="00E8702E" w:rsidRPr="00FD5D6E" w:rsidRDefault="00E8702E" w:rsidP="00A64FD9">
      <w:pPr>
        <w:jc w:val="right"/>
        <w:rPr>
          <w:sz w:val="22"/>
          <w:szCs w:val="22"/>
        </w:rPr>
      </w:pPr>
      <w:r w:rsidRPr="00FD5D6E">
        <w:rPr>
          <w:sz w:val="22"/>
          <w:szCs w:val="22"/>
        </w:rPr>
        <w:t xml:space="preserve">Составитель программы: </w:t>
      </w:r>
      <w:proofErr w:type="spellStart"/>
      <w:r w:rsidRPr="00FD5D6E">
        <w:rPr>
          <w:sz w:val="22"/>
          <w:szCs w:val="22"/>
        </w:rPr>
        <w:t>Барсукова</w:t>
      </w:r>
      <w:proofErr w:type="spellEnd"/>
      <w:r w:rsidRPr="00FD5D6E">
        <w:rPr>
          <w:sz w:val="22"/>
          <w:szCs w:val="22"/>
        </w:rPr>
        <w:t xml:space="preserve"> Ю.О.,</w:t>
      </w:r>
    </w:p>
    <w:p w:rsidR="00E8702E" w:rsidRPr="00FD5D6E" w:rsidRDefault="00E8702E" w:rsidP="00A64FD9">
      <w:pPr>
        <w:jc w:val="right"/>
        <w:rPr>
          <w:rStyle w:val="a3"/>
          <w:i w:val="0"/>
          <w:sz w:val="22"/>
          <w:szCs w:val="22"/>
        </w:rPr>
      </w:pPr>
      <w:r w:rsidRPr="00FD5D6E">
        <w:rPr>
          <w:sz w:val="22"/>
          <w:szCs w:val="22"/>
        </w:rPr>
        <w:t>учитель химии</w:t>
      </w: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A64FD9" w:rsidRPr="00FD5D6E" w:rsidRDefault="00A64FD9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A64FD9" w:rsidRPr="00FD5D6E" w:rsidRDefault="00A64FD9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A64FD9" w:rsidRPr="00FD5D6E" w:rsidRDefault="00A64FD9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A64FD9" w:rsidRPr="00FD5D6E" w:rsidRDefault="00A64FD9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9D7008">
      <w:pPr>
        <w:jc w:val="center"/>
        <w:rPr>
          <w:sz w:val="22"/>
          <w:szCs w:val="22"/>
        </w:rPr>
      </w:pPr>
      <w:r w:rsidRPr="00FD5D6E">
        <w:rPr>
          <w:rStyle w:val="a3"/>
          <w:i w:val="0"/>
          <w:sz w:val="22"/>
          <w:szCs w:val="22"/>
        </w:rPr>
        <w:t>2019 год</w:t>
      </w: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E8702E" w:rsidRPr="00FD5D6E" w:rsidRDefault="00FD5D6E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spacing w:val="2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</w:t>
      </w:r>
      <w:r w:rsidR="00E8702E" w:rsidRPr="00FD5D6E">
        <w:rPr>
          <w:rFonts w:eastAsia="Calibri"/>
          <w:sz w:val="22"/>
          <w:szCs w:val="22"/>
          <w:lang w:eastAsia="en-US"/>
        </w:rPr>
        <w:t>Рабочая программа по</w:t>
      </w:r>
      <w:r w:rsidR="00FA1B33" w:rsidRPr="00FD5D6E">
        <w:rPr>
          <w:rFonts w:eastAsia="Calibri"/>
          <w:sz w:val="22"/>
          <w:szCs w:val="22"/>
          <w:lang w:eastAsia="en-US"/>
        </w:rPr>
        <w:t xml:space="preserve"> биологии для </w:t>
      </w:r>
      <w:proofErr w:type="gramStart"/>
      <w:r w:rsidR="00FA1B33" w:rsidRPr="00FD5D6E">
        <w:rPr>
          <w:rFonts w:eastAsia="Calibri"/>
          <w:sz w:val="22"/>
          <w:szCs w:val="22"/>
          <w:lang w:eastAsia="en-US"/>
        </w:rPr>
        <w:t>обучающихся</w:t>
      </w:r>
      <w:proofErr w:type="gramEnd"/>
      <w:r w:rsidR="00FA1B33" w:rsidRPr="00FD5D6E">
        <w:rPr>
          <w:rFonts w:eastAsia="Calibri"/>
          <w:sz w:val="22"/>
          <w:szCs w:val="22"/>
          <w:lang w:eastAsia="en-US"/>
        </w:rPr>
        <w:t xml:space="preserve">  10</w:t>
      </w:r>
      <w:r w:rsidR="00E8702E" w:rsidRPr="00FD5D6E">
        <w:rPr>
          <w:rFonts w:eastAsia="Calibri"/>
          <w:sz w:val="22"/>
          <w:szCs w:val="22"/>
          <w:lang w:eastAsia="en-US"/>
        </w:rPr>
        <w:t xml:space="preserve"> класса составлена в соответствии с </w:t>
      </w:r>
      <w:r w:rsidR="00E8702E" w:rsidRPr="00FD5D6E">
        <w:rPr>
          <w:sz w:val="22"/>
          <w:szCs w:val="22"/>
        </w:rPr>
        <w:t xml:space="preserve"> примерной программы среднего (полного) общего образования по биологии (профильный уровень) и авторской программы среднего (полного) общего образования по биологии 10-11 классы (профильный уровень), авторы: </w:t>
      </w:r>
      <w:r w:rsidR="00E8702E" w:rsidRPr="00FD5D6E">
        <w:rPr>
          <w:spacing w:val="1"/>
          <w:sz w:val="22"/>
          <w:szCs w:val="22"/>
        </w:rPr>
        <w:t>Г.М. Дымшиц, О.В. Саблина</w:t>
      </w:r>
      <w:r w:rsidR="00E8702E" w:rsidRPr="00FD5D6E">
        <w:rPr>
          <w:sz w:val="22"/>
          <w:szCs w:val="22"/>
        </w:rPr>
        <w:t>.</w:t>
      </w:r>
      <w:r w:rsidR="00E8702E" w:rsidRPr="00FD5D6E">
        <w:rPr>
          <w:rFonts w:eastAsia="MS Mincho"/>
          <w:sz w:val="22"/>
          <w:szCs w:val="22"/>
        </w:rPr>
        <w:t xml:space="preserve"> М.: </w:t>
      </w:r>
      <w:r w:rsidR="00E8702E" w:rsidRPr="00FD5D6E">
        <w:rPr>
          <w:iCs/>
          <w:spacing w:val="2"/>
          <w:sz w:val="22"/>
          <w:szCs w:val="22"/>
        </w:rPr>
        <w:t>Просвещение, 2017. – 60 с</w:t>
      </w:r>
      <w:r w:rsidR="00E8702E" w:rsidRPr="00FD5D6E">
        <w:rPr>
          <w:rFonts w:eastAsia="MS Mincho"/>
          <w:sz w:val="22"/>
          <w:szCs w:val="22"/>
        </w:rPr>
        <w:t>.</w:t>
      </w:r>
      <w:r w:rsidR="00E8702E" w:rsidRPr="00FD5D6E">
        <w:rPr>
          <w:sz w:val="22"/>
          <w:szCs w:val="22"/>
        </w:rPr>
        <w:t xml:space="preserve"> </w:t>
      </w:r>
      <w:r w:rsidR="00E8702E" w:rsidRPr="00FD5D6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E8702E" w:rsidRPr="00FD5D6E">
        <w:rPr>
          <w:rFonts w:eastAsia="Calibri"/>
          <w:sz w:val="22"/>
          <w:szCs w:val="22"/>
          <w:lang w:eastAsia="en-US"/>
        </w:rPr>
        <w:t>с</w:t>
      </w:r>
      <w:proofErr w:type="gramEnd"/>
      <w:r w:rsidR="00E8702E" w:rsidRPr="00FD5D6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E8702E" w:rsidRPr="00FD5D6E">
        <w:rPr>
          <w:rFonts w:eastAsia="Calibri"/>
          <w:sz w:val="22"/>
          <w:szCs w:val="22"/>
          <w:lang w:eastAsia="en-US"/>
        </w:rPr>
        <w:t>к</w:t>
      </w:r>
      <w:proofErr w:type="gramEnd"/>
      <w:r w:rsidR="00E8702E" w:rsidRPr="00FD5D6E">
        <w:rPr>
          <w:rFonts w:eastAsia="Calibri"/>
          <w:sz w:val="22"/>
          <w:szCs w:val="22"/>
          <w:lang w:eastAsia="en-US"/>
        </w:rPr>
        <w:t xml:space="preserve"> предметной линии учебников </w:t>
      </w:r>
      <w:r w:rsidR="00E8702E" w:rsidRPr="00FD5D6E">
        <w:rPr>
          <w:spacing w:val="1"/>
          <w:sz w:val="22"/>
          <w:szCs w:val="22"/>
        </w:rPr>
        <w:t xml:space="preserve">Бородин П.М., Высоцкая Л.В, Дымшиц Г.Н, </w:t>
      </w:r>
      <w:proofErr w:type="spellStart"/>
      <w:r w:rsidR="00E8702E" w:rsidRPr="00FD5D6E">
        <w:rPr>
          <w:spacing w:val="1"/>
          <w:sz w:val="22"/>
          <w:szCs w:val="22"/>
        </w:rPr>
        <w:t>Рувинский</w:t>
      </w:r>
      <w:proofErr w:type="spellEnd"/>
      <w:r w:rsidR="00E8702E" w:rsidRPr="00FD5D6E">
        <w:rPr>
          <w:spacing w:val="1"/>
          <w:sz w:val="22"/>
          <w:szCs w:val="22"/>
        </w:rPr>
        <w:t xml:space="preserve"> А.О. и др.; под ред. </w:t>
      </w:r>
      <w:proofErr w:type="spellStart"/>
      <w:r w:rsidR="00E8702E" w:rsidRPr="00FD5D6E">
        <w:rPr>
          <w:spacing w:val="1"/>
          <w:sz w:val="22"/>
          <w:szCs w:val="22"/>
        </w:rPr>
        <w:t>В.К.Шумного</w:t>
      </w:r>
      <w:proofErr w:type="spellEnd"/>
      <w:r w:rsidR="00E8702E" w:rsidRPr="00FD5D6E">
        <w:rPr>
          <w:spacing w:val="1"/>
          <w:sz w:val="22"/>
          <w:szCs w:val="22"/>
        </w:rPr>
        <w:t xml:space="preserve"> и Г.М. Дымшица. Учебник Б</w:t>
      </w:r>
      <w:r w:rsidR="00FA1B33" w:rsidRPr="00FD5D6E">
        <w:rPr>
          <w:sz w:val="22"/>
          <w:szCs w:val="22"/>
        </w:rPr>
        <w:t xml:space="preserve">иология. Общая биология 10  класс. </w:t>
      </w:r>
      <w:r w:rsidR="00E8702E" w:rsidRPr="00FD5D6E">
        <w:rPr>
          <w:sz w:val="22"/>
          <w:szCs w:val="22"/>
        </w:rPr>
        <w:t xml:space="preserve"> Профильный уровень. В двух частях. М.: «Просвещение,. 2014 .-303 с.: ил. – (Академический школьный учебник)</w:t>
      </w:r>
    </w:p>
    <w:p w:rsidR="00E8702E" w:rsidRDefault="00E8702E" w:rsidP="00A64FD9">
      <w:pPr>
        <w:jc w:val="both"/>
        <w:rPr>
          <w:rFonts w:eastAsia="Calibri"/>
          <w:sz w:val="22"/>
          <w:szCs w:val="22"/>
        </w:rPr>
      </w:pPr>
      <w:r w:rsidRPr="00FD5D6E">
        <w:rPr>
          <w:rFonts w:eastAsiaTheme="minorHAnsi"/>
          <w:sz w:val="22"/>
          <w:szCs w:val="22"/>
          <w:lang w:eastAsia="en-US"/>
        </w:rPr>
        <w:t xml:space="preserve"> </w:t>
      </w:r>
      <w:r w:rsidRPr="00FD5D6E">
        <w:rPr>
          <w:sz w:val="22"/>
          <w:szCs w:val="22"/>
        </w:rPr>
        <w:t xml:space="preserve">     Данная раб</w:t>
      </w:r>
      <w:r w:rsidR="0091642E" w:rsidRPr="00FD5D6E">
        <w:rPr>
          <w:sz w:val="22"/>
          <w:szCs w:val="22"/>
        </w:rPr>
        <w:t xml:space="preserve">очая программа рассчитана на102 часа: </w:t>
      </w:r>
      <w:r w:rsidRPr="00FD5D6E">
        <w:rPr>
          <w:sz w:val="22"/>
          <w:szCs w:val="22"/>
        </w:rPr>
        <w:t xml:space="preserve"> (3 часа в неделю), в соответствии с учебным планом </w:t>
      </w:r>
      <w:r w:rsidRPr="00FD5D6E">
        <w:rPr>
          <w:rFonts w:eastAsiaTheme="minorHAnsi"/>
          <w:sz w:val="22"/>
          <w:szCs w:val="22"/>
          <w:lang w:eastAsia="en-US"/>
        </w:rPr>
        <w:t xml:space="preserve"> </w:t>
      </w:r>
      <w:r w:rsidRPr="00FD5D6E">
        <w:rPr>
          <w:rFonts w:eastAsia="Calibri"/>
          <w:sz w:val="22"/>
          <w:szCs w:val="22"/>
        </w:rPr>
        <w:t>МАОУ «</w:t>
      </w:r>
      <w:proofErr w:type="spellStart"/>
      <w:r w:rsidRPr="00FD5D6E">
        <w:rPr>
          <w:rFonts w:eastAsia="Calibri"/>
          <w:sz w:val="22"/>
          <w:szCs w:val="22"/>
        </w:rPr>
        <w:t>Прииртышская</w:t>
      </w:r>
      <w:proofErr w:type="spellEnd"/>
      <w:r w:rsidRPr="00FD5D6E">
        <w:rPr>
          <w:rFonts w:eastAsia="Calibri"/>
          <w:sz w:val="22"/>
          <w:szCs w:val="22"/>
        </w:rPr>
        <w:t xml:space="preserve"> СОШ».</w:t>
      </w:r>
    </w:p>
    <w:p w:rsidR="00FD5D6E" w:rsidRPr="00FD5D6E" w:rsidRDefault="00FD5D6E" w:rsidP="00A64FD9">
      <w:pPr>
        <w:jc w:val="both"/>
        <w:rPr>
          <w:rFonts w:eastAsia="Calibri"/>
          <w:sz w:val="22"/>
          <w:szCs w:val="22"/>
        </w:rPr>
      </w:pPr>
    </w:p>
    <w:p w:rsidR="00E8702E" w:rsidRPr="00FD5D6E" w:rsidRDefault="00E8702E" w:rsidP="00A64FD9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>ПЛАНИРУЕМЫЕ РЕЗУЛЬТАТЫ ИЗУЧЕНИЯ КУРСА БИОЛОГИИ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В результате изучения  учебного  предмета  «Биология»  на  уровне среднего общего образования выпускник на профильном уровне научится:</w:t>
      </w:r>
      <w:r w:rsidRPr="00FD5D6E">
        <w:rPr>
          <w:sz w:val="22"/>
          <w:szCs w:val="22"/>
        </w:rPr>
        <w:t xml:space="preserve">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и обосновывать существенные особенности разных уровней организации жизни;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задачи на определение последовательности нуклеотидов ДНК и </w:t>
      </w:r>
      <w:proofErr w:type="spellStart"/>
      <w:r w:rsidRPr="00FD5D6E">
        <w:rPr>
          <w:sz w:val="22"/>
          <w:szCs w:val="22"/>
        </w:rPr>
        <w:t>мРНК</w:t>
      </w:r>
      <w:proofErr w:type="spellEnd"/>
      <w:r w:rsidRPr="00FD5D6E">
        <w:rPr>
          <w:sz w:val="22"/>
          <w:szCs w:val="22"/>
        </w:rPr>
        <w:t xml:space="preserve">, антикодонов </w:t>
      </w:r>
      <w:proofErr w:type="spellStart"/>
      <w:r w:rsidRPr="00FD5D6E">
        <w:rPr>
          <w:sz w:val="22"/>
          <w:szCs w:val="22"/>
        </w:rPr>
        <w:t>тРНК</w:t>
      </w:r>
      <w:proofErr w:type="spellEnd"/>
      <w:r w:rsidRPr="00FD5D6E">
        <w:rPr>
          <w:sz w:val="22"/>
          <w:szCs w:val="22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FD5D6E">
        <w:rPr>
          <w:sz w:val="22"/>
          <w:szCs w:val="22"/>
        </w:rPr>
        <w:t>комплементарности</w:t>
      </w:r>
      <w:proofErr w:type="spellEnd"/>
      <w:r w:rsidRPr="00FD5D6E">
        <w:rPr>
          <w:sz w:val="22"/>
          <w:szCs w:val="22"/>
        </w:rPr>
        <w:t xml:space="preserve">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делать выводы об изменениях, которые произойдут в процессах матричного синтеза, в случае изменения последовательности нуклеотидов ДНК;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разные способы размножения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основные этапы онтогенеза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генетические задачи на </w:t>
      </w:r>
      <w:proofErr w:type="spellStart"/>
      <w:r w:rsidRPr="00FD5D6E">
        <w:rPr>
          <w:sz w:val="22"/>
          <w:szCs w:val="22"/>
        </w:rPr>
        <w:t>дигибридное</w:t>
      </w:r>
      <w:proofErr w:type="spellEnd"/>
      <w:r w:rsidRPr="00FD5D6E">
        <w:rPr>
          <w:sz w:val="22"/>
          <w:szCs w:val="22"/>
        </w:rPr>
        <w:t xml:space="preserve"> скрещивание, сцепленное (в том числе,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причины и существенные признаки </w:t>
      </w:r>
      <w:proofErr w:type="spellStart"/>
      <w:r w:rsidRPr="00FD5D6E">
        <w:rPr>
          <w:sz w:val="22"/>
          <w:szCs w:val="22"/>
        </w:rPr>
        <w:t>модификационной</w:t>
      </w:r>
      <w:proofErr w:type="spellEnd"/>
      <w:r w:rsidRPr="00FD5D6E">
        <w:rPr>
          <w:sz w:val="22"/>
          <w:szCs w:val="22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факторы (движущие силы)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причины изменчивости и многообразия видов согласно синтетической теории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структуры и свойств экосистемы;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необходимость устойчивого развития как условия сохранения биосферы;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практическое и этическое значение современных исследований  в биологии, медицине, экологии, биотехнологии; обосновывать собственную оценку;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в тексте биологического содержания проблему и аргументированно её объяснять;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</w:t>
      </w:r>
    </w:p>
    <w:p w:rsidR="00E8702E" w:rsidRPr="00FD5D6E" w:rsidRDefault="00E8702E" w:rsidP="00A64FD9">
      <w:pPr>
        <w:ind w:firstLine="708"/>
        <w:jc w:val="both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 xml:space="preserve">Выпускник на профильном уровне получит возможность научиться: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FD5D6E">
        <w:rPr>
          <w:sz w:val="22"/>
          <w:szCs w:val="22"/>
        </w:rPr>
        <w:t>индивидуальный проект</w:t>
      </w:r>
      <w:proofErr w:type="gramEnd"/>
      <w:r w:rsidRPr="00FD5D6E">
        <w:rPr>
          <w:sz w:val="22"/>
          <w:szCs w:val="22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прогнозировать последствия собственных исследований с учётом этических норм и экологических требований;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необходимость синтеза </w:t>
      </w:r>
      <w:proofErr w:type="gramStart"/>
      <w:r w:rsidRPr="00FD5D6E">
        <w:rPr>
          <w:sz w:val="22"/>
          <w:szCs w:val="22"/>
        </w:rPr>
        <w:t>естественно-научного</w:t>
      </w:r>
      <w:proofErr w:type="gramEnd"/>
      <w:r w:rsidRPr="00FD5D6E">
        <w:rPr>
          <w:sz w:val="22"/>
          <w:szCs w:val="22"/>
        </w:rPr>
        <w:t xml:space="preserve"> и </w:t>
      </w:r>
      <w:proofErr w:type="spellStart"/>
      <w:r w:rsidRPr="00FD5D6E">
        <w:rPr>
          <w:sz w:val="22"/>
          <w:szCs w:val="22"/>
        </w:rPr>
        <w:t>социогуманитарного</w:t>
      </w:r>
      <w:proofErr w:type="spellEnd"/>
      <w:r w:rsidRPr="00FD5D6E">
        <w:rPr>
          <w:sz w:val="22"/>
          <w:szCs w:val="22"/>
        </w:rPr>
        <w:t xml:space="preserve"> знания в эпоху информационной цивилизации;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proofErr w:type="gramStart"/>
      <w:r w:rsidRPr="00FD5D6E">
        <w:rPr>
          <w:sz w:val="22"/>
          <w:szCs w:val="22"/>
        </w:rPr>
        <w:t xml:space="preserve">– моделировать изменение экосистем под влиянием различных групп факторов окружающей среды; – 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приобретённые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 </w:t>
      </w:r>
      <w:proofErr w:type="gramEnd"/>
    </w:p>
    <w:p w:rsidR="00E8702E" w:rsidRPr="00FD5D6E" w:rsidRDefault="00E8702E" w:rsidP="00A64FD9">
      <w:pPr>
        <w:jc w:val="both"/>
        <w:rPr>
          <w:sz w:val="22"/>
          <w:szCs w:val="22"/>
        </w:rPr>
      </w:pPr>
    </w:p>
    <w:p w:rsidR="00A64FD9" w:rsidRPr="00FD5D6E" w:rsidRDefault="00A64FD9" w:rsidP="00FD5D6E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>СОДЕРЖАНИЕ КУРСА БИОЛОГИИ</w:t>
      </w:r>
    </w:p>
    <w:p w:rsidR="00A64FD9" w:rsidRPr="00FD5D6E" w:rsidRDefault="00A64FD9" w:rsidP="00A64FD9">
      <w:pPr>
        <w:ind w:firstLine="708"/>
        <w:jc w:val="center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Биология как комплекс наук о живой природе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Биология как комплексная наука, методы научного познания, используемые в биологии. </w:t>
      </w:r>
      <w:r w:rsidRPr="00FD5D6E">
        <w:rPr>
          <w:i/>
          <w:sz w:val="22"/>
          <w:szCs w:val="22"/>
        </w:rPr>
        <w:t>Современные направления в биологии.</w:t>
      </w:r>
      <w:r w:rsidRPr="00FD5D6E">
        <w:rPr>
          <w:sz w:val="22"/>
          <w:szCs w:val="22"/>
        </w:rPr>
        <w:t xml:space="preserve"> Роль биологии в формировании современной научной картины мира, практическое значение биологических знаний.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Биологические системы как предмет изучения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Структурные и функциональные основы</w:t>
      </w:r>
      <w:r w:rsidRPr="00FD5D6E">
        <w:rPr>
          <w:sz w:val="22"/>
          <w:szCs w:val="22"/>
        </w:rPr>
        <w:t xml:space="preserve"> </w:t>
      </w:r>
      <w:r w:rsidRPr="00FD5D6E">
        <w:rPr>
          <w:b/>
          <w:sz w:val="22"/>
          <w:szCs w:val="22"/>
        </w:rPr>
        <w:t>жизни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FD5D6E">
        <w:rPr>
          <w:i/>
          <w:sz w:val="22"/>
          <w:szCs w:val="22"/>
        </w:rPr>
        <w:t xml:space="preserve">Другие органические вещества клетки. </w:t>
      </w:r>
      <w:proofErr w:type="spellStart"/>
      <w:r w:rsidRPr="00FD5D6E">
        <w:rPr>
          <w:i/>
          <w:sz w:val="22"/>
          <w:szCs w:val="22"/>
        </w:rPr>
        <w:t>Нанотехнологии</w:t>
      </w:r>
      <w:proofErr w:type="spellEnd"/>
      <w:r w:rsidRPr="00FD5D6E">
        <w:rPr>
          <w:i/>
          <w:sz w:val="22"/>
          <w:szCs w:val="22"/>
        </w:rPr>
        <w:t xml:space="preserve"> в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Клетка — структурная и функциональная единица организма. Цитология, методы цитологии. Роль клеточной теории в становлении   современной </w:t>
      </w:r>
      <w:proofErr w:type="gramStart"/>
      <w:r w:rsidRPr="00FD5D6E">
        <w:rPr>
          <w:sz w:val="22"/>
          <w:szCs w:val="22"/>
        </w:rPr>
        <w:t>естественно-научной</w:t>
      </w:r>
      <w:proofErr w:type="gramEnd"/>
      <w:r w:rsidRPr="00FD5D6E">
        <w:rPr>
          <w:sz w:val="22"/>
          <w:szCs w:val="22"/>
        </w:rPr>
        <w:t xml:space="preserve"> картины мира. Клетки прокариот и эукариот. Основные части и органоиды клетки, их функции. Строение и функции хромосом.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Вирусы — неклеточная форма жизни, меры профилактики вирусных заболеваний.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FD5D6E">
        <w:rPr>
          <w:i/>
          <w:sz w:val="22"/>
          <w:szCs w:val="22"/>
        </w:rPr>
        <w:t>Геномика</w:t>
      </w:r>
      <w:proofErr w:type="spellEnd"/>
      <w:r w:rsidRPr="00FD5D6E">
        <w:rPr>
          <w:i/>
          <w:sz w:val="22"/>
          <w:szCs w:val="22"/>
        </w:rPr>
        <w:t xml:space="preserve">. Влияние </w:t>
      </w:r>
      <w:proofErr w:type="spellStart"/>
      <w:r w:rsidRPr="00FD5D6E">
        <w:rPr>
          <w:i/>
          <w:sz w:val="22"/>
          <w:szCs w:val="22"/>
        </w:rPr>
        <w:t>наркогенных</w:t>
      </w:r>
      <w:proofErr w:type="spellEnd"/>
      <w:r w:rsidRPr="00FD5D6E">
        <w:rPr>
          <w:i/>
          <w:sz w:val="22"/>
          <w:szCs w:val="22"/>
        </w:rPr>
        <w:t xml:space="preserve"> веществ на процессы в клетке.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Клеточный цикл: интерфаза и деление.</w:t>
      </w:r>
      <w:r w:rsidRPr="00FD5D6E">
        <w:rPr>
          <w:i/>
          <w:sz w:val="22"/>
          <w:szCs w:val="22"/>
        </w:rPr>
        <w:t xml:space="preserve"> </w:t>
      </w:r>
      <w:r w:rsidRPr="00FD5D6E">
        <w:rPr>
          <w:sz w:val="22"/>
          <w:szCs w:val="22"/>
        </w:rPr>
        <w:t xml:space="preserve">Митоз и мейоз, их значение. Соматические и половые клетки.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Организм — единое целое.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организма. Основные процессы, происходящие в организме. Регуляция функций организма, гомеостаз.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Размножение организмов (бесполое и половое). </w:t>
      </w:r>
      <w:r w:rsidRPr="00FD5D6E">
        <w:rPr>
          <w:i/>
          <w:sz w:val="22"/>
          <w:szCs w:val="22"/>
        </w:rPr>
        <w:t>Способы размножения у растений и животных.</w:t>
      </w:r>
      <w:r w:rsidRPr="00FD5D6E">
        <w:rPr>
          <w:sz w:val="22"/>
          <w:szCs w:val="22"/>
        </w:rPr>
        <w:t xml:space="preserve">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FD5D6E">
        <w:rPr>
          <w:i/>
          <w:sz w:val="22"/>
          <w:szCs w:val="22"/>
        </w:rPr>
        <w:t>Жизненные циклы разных групп организмов</w:t>
      </w:r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Генотип и среда. Ненаследственная изменчивость. Наследственная изменчивость. Мутации. Мутагены, их влияние на здоровье человека.  Доместикация и селекция. Методы селекции. Биотехнология, её направления и перспективы развития. </w:t>
      </w:r>
      <w:r w:rsidRPr="00FD5D6E">
        <w:rPr>
          <w:i/>
          <w:sz w:val="22"/>
          <w:szCs w:val="22"/>
        </w:rPr>
        <w:t xml:space="preserve">Биобезопасность.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Теория эволюции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FD5D6E">
        <w:rPr>
          <w:sz w:val="22"/>
          <w:szCs w:val="22"/>
        </w:rPr>
        <w:t>Микроэволюция</w:t>
      </w:r>
      <w:proofErr w:type="spellEnd"/>
      <w:r w:rsidRPr="00FD5D6E">
        <w:rPr>
          <w:sz w:val="22"/>
          <w:szCs w:val="22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Многообразие организмов как результат эволюции. Принципы классификации, систематика.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Развитие жизни на Земле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Гипотезы происхождения жизни на Земле. Основные этапы эволюции органического мира на Земле.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Организмы и окружающая среда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Приспособления организмов к действию экологических факторов.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Структура биосферы. Закономерности существования биосферы. </w:t>
      </w:r>
      <w:r w:rsidRPr="00FD5D6E">
        <w:rPr>
          <w:i/>
          <w:sz w:val="22"/>
          <w:szCs w:val="22"/>
        </w:rPr>
        <w:t>Круговороты веществ в биосфере.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Роль человека в биосфере. Глобальные антропогенные изменения в биосфере. Проблемы устойчивого развития.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i/>
          <w:sz w:val="22"/>
          <w:szCs w:val="22"/>
        </w:rPr>
        <w:t xml:space="preserve">Перспективы развития биологических наук.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Примерный перечень лабораторных и практических работ (на выбор учителя</w:t>
      </w:r>
      <w:r w:rsidRPr="00FD5D6E">
        <w:rPr>
          <w:sz w:val="22"/>
          <w:szCs w:val="22"/>
        </w:rPr>
        <w:t xml:space="preserve">):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1. Использование различных методов при изучении биологических объектов.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2. Техника </w:t>
      </w:r>
      <w:proofErr w:type="spellStart"/>
      <w:r w:rsidRPr="00FD5D6E">
        <w:rPr>
          <w:sz w:val="22"/>
          <w:szCs w:val="22"/>
        </w:rPr>
        <w:t>микроскопирования</w:t>
      </w:r>
      <w:proofErr w:type="spellEnd"/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3. Изучение клеток растений и животных под микроскопом на готовых микропрепаратах и их описание.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4. Приготовление, рассматривание и описание микропрепаратов клеток растений.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5. Сравнение строения клеток растений, животных, грибов и бактерий. 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6. Изучение движения цитоплазмы.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7. Изучение плазмолиза и </w:t>
      </w:r>
      <w:proofErr w:type="spellStart"/>
      <w:r w:rsidRPr="00FD5D6E">
        <w:rPr>
          <w:sz w:val="22"/>
          <w:szCs w:val="22"/>
        </w:rPr>
        <w:t>деплазмолиза</w:t>
      </w:r>
      <w:proofErr w:type="spellEnd"/>
      <w:r w:rsidRPr="00FD5D6E">
        <w:rPr>
          <w:sz w:val="22"/>
          <w:szCs w:val="22"/>
        </w:rPr>
        <w:t xml:space="preserve"> в клетках кожицы лука.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8. Изучение ферментативного расщепления пероксида водорода в растительных и животных клетках.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9. Обнаружение белков, углеводов, липидов с помощью качественных реакций.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10. Выделение ДНК.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11. Изучение каталитической активности ферментов (на примере амилазы или каталазы).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12. Наблюдение митоза в клетках кончика корешка лука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13. Изучение хромосом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14. Изучение стадий мейоза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15. Изучение строения половых клеток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16. Решение элементарных задач по молекулярной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17. Выявление признаков сходства зародышей человека и других позвоночных животных как доказательство их родства.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18. Составление элементарных схем скрещивания.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19. Решение генетических задач.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20. Изучение результатов моногибридного и </w:t>
      </w:r>
      <w:proofErr w:type="spellStart"/>
      <w:r w:rsidRPr="00FD5D6E">
        <w:rPr>
          <w:sz w:val="22"/>
          <w:szCs w:val="22"/>
        </w:rPr>
        <w:t>дигибридного</w:t>
      </w:r>
      <w:proofErr w:type="spellEnd"/>
      <w:r w:rsidRPr="00FD5D6E">
        <w:rPr>
          <w:sz w:val="22"/>
          <w:szCs w:val="22"/>
        </w:rPr>
        <w:t xml:space="preserve"> скрещивания у дрозофилы.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21. Составление и анализ родословных человека.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22. Изучение изменчивости, построение вариационного ряда и вариационной кривой.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23. Описание фенотипа.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24. Сравнение видов по морфологическому критерию.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25. Описание приспособленности организма и её относительного характера.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26. Выявление приспособлений организмов к влиянию различных экологических факторов.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27. Сравнение анатомического строения растений разных мест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28. Методы измерения факторов среды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29. Изучение экологических адаптаций человека.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30. Составление пищевых цепей.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31. Изучение и описание экосистем своей местности.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32. Моделирование структур и процессов, происходящих в экосистемах. 33. Оценка антропогенных изменений в природе.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Pr="00FD5D6E" w:rsidRDefault="00FD5D6E" w:rsidP="00FD5D6E"/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</w:rPr>
      </w:pPr>
      <w:r w:rsidRPr="00FD5D6E">
        <w:rPr>
          <w:rFonts w:ascii="Times New Roman" w:hAnsi="Times New Roman"/>
          <w:b/>
        </w:rPr>
        <w:lastRenderedPageBreak/>
        <w:t>Учебно-тематический план 10 класс. Профильный уровень.</w:t>
      </w:r>
    </w:p>
    <w:p w:rsidR="00A64FD9" w:rsidRPr="00FD5D6E" w:rsidRDefault="00A64FD9" w:rsidP="00A64FD9">
      <w:pPr>
        <w:widowControl w:val="0"/>
        <w:autoSpaceDE w:val="0"/>
        <w:autoSpaceDN w:val="0"/>
        <w:adjustRightInd w:val="0"/>
        <w:jc w:val="center"/>
        <w:outlineLvl w:val="8"/>
        <w:rPr>
          <w:sz w:val="22"/>
          <w:szCs w:val="22"/>
        </w:rPr>
      </w:pPr>
    </w:p>
    <w:p w:rsidR="00A64FD9" w:rsidRPr="00FD5D6E" w:rsidRDefault="00A64FD9" w:rsidP="00A64FD9">
      <w:pPr>
        <w:widowControl w:val="0"/>
        <w:autoSpaceDE w:val="0"/>
        <w:autoSpaceDN w:val="0"/>
        <w:adjustRightInd w:val="0"/>
        <w:jc w:val="center"/>
        <w:outlineLvl w:val="8"/>
        <w:rPr>
          <w:sz w:val="22"/>
          <w:szCs w:val="22"/>
        </w:rPr>
      </w:pPr>
    </w:p>
    <w:tbl>
      <w:tblPr>
        <w:tblW w:w="425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444"/>
        <w:gridCol w:w="792"/>
        <w:gridCol w:w="4039"/>
        <w:gridCol w:w="3357"/>
        <w:gridCol w:w="1480"/>
      </w:tblGrid>
      <w:tr w:rsidR="00A64FD9" w:rsidRPr="00FD5D6E" w:rsidTr="00A64FD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</w:p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Название раздела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ind w:left="-108" w:right="-69"/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FD5D6E">
              <w:rPr>
                <w:b/>
                <w:sz w:val="22"/>
                <w:szCs w:val="22"/>
              </w:rPr>
              <w:t>К-во</w:t>
            </w:r>
            <w:proofErr w:type="gramEnd"/>
            <w:r w:rsidRPr="00FD5D6E">
              <w:rPr>
                <w:b/>
                <w:sz w:val="22"/>
                <w:szCs w:val="22"/>
              </w:rPr>
              <w:t xml:space="preserve"> час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Лабораторные</w:t>
            </w:r>
          </w:p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Cs/>
                <w:sz w:val="22"/>
                <w:szCs w:val="22"/>
              </w:rPr>
              <w:t>Контрольные тесты</w:t>
            </w:r>
          </w:p>
        </w:tc>
      </w:tr>
      <w:tr w:rsidR="00A64FD9" w:rsidRPr="00FD5D6E" w:rsidTr="00A64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pStyle w:val="21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jc w:val="both"/>
              <w:rPr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>ВВЕДЕНИЕ</w:t>
            </w:r>
            <w:r w:rsidRPr="00FD5D6E">
              <w:rPr>
                <w:sz w:val="22"/>
                <w:szCs w:val="22"/>
              </w:rPr>
              <w:t xml:space="preserve">. </w:t>
            </w:r>
          </w:p>
          <w:p w:rsidR="00A64FD9" w:rsidRPr="00FD5D6E" w:rsidRDefault="00A64FD9" w:rsidP="00A64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4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</w:t>
            </w:r>
          </w:p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FD9" w:rsidRPr="00FD5D6E" w:rsidRDefault="00A64FD9" w:rsidP="00A64FD9">
            <w:pPr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1. </w:t>
            </w:r>
            <w:r w:rsidRPr="00FD5D6E">
              <w:rPr>
                <w:i/>
                <w:sz w:val="22"/>
                <w:szCs w:val="22"/>
                <w:lang w:eastAsia="en-US"/>
              </w:rPr>
              <w:t>Молекулы и клетки</w:t>
            </w: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работа№1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работа№2</w:t>
            </w:r>
            <w:r w:rsidRPr="00FD5D6E">
              <w:rPr>
                <w:sz w:val="22"/>
                <w:szCs w:val="22"/>
              </w:rPr>
              <w:t>. «Изучение каталитической активности ферментов (на примере амилазы или каталазы)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углеводов»</w:t>
            </w: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работа№4 </w:t>
            </w:r>
            <w:r w:rsidRPr="00FD5D6E">
              <w:rPr>
                <w:sz w:val="22"/>
                <w:szCs w:val="22"/>
              </w:rPr>
              <w:t>«Обнаружение липидов»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2. </w:t>
            </w:r>
            <w:r w:rsidRPr="00FD5D6E">
              <w:rPr>
                <w:i/>
                <w:sz w:val="22"/>
                <w:szCs w:val="22"/>
                <w:lang w:eastAsia="en-US"/>
              </w:rPr>
              <w:t>Клеточные структуры и функции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6+4</w:t>
            </w:r>
          </w:p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 </w:t>
            </w: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6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  <w:r w:rsidRPr="00FD5D6E">
              <w:rPr>
                <w:b/>
                <w:sz w:val="22"/>
                <w:szCs w:val="22"/>
              </w:rPr>
              <w:t xml:space="preserve">      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3. </w:t>
            </w:r>
            <w:r w:rsidRPr="00FD5D6E">
              <w:rPr>
                <w:i/>
                <w:sz w:val="22"/>
                <w:szCs w:val="22"/>
                <w:lang w:eastAsia="en-US"/>
              </w:rPr>
              <w:t>Обеспечение клеток энергией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4. </w:t>
            </w:r>
            <w:r w:rsidRPr="00FD5D6E">
              <w:rPr>
                <w:i/>
                <w:sz w:val="22"/>
                <w:szCs w:val="22"/>
                <w:lang w:eastAsia="en-US"/>
              </w:rPr>
              <w:t>Наследственная информация и реализация её в клетке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ind w:right="-107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 xml:space="preserve">«Решение задач по </w:t>
            </w:r>
            <w:r w:rsidRPr="00FD5D6E">
              <w:rPr>
                <w:sz w:val="22"/>
                <w:szCs w:val="22"/>
              </w:rPr>
              <w:lastRenderedPageBreak/>
              <w:t>молекулярной биологии» из «Практикума по общей биологии для 10—11 классов профильного уровня» (авт. Г. М. Дымшиц, О. В. Саблина, Л. В. Высоцкая, П. М. Бородин; М.</w:t>
            </w:r>
            <w:proofErr w:type="gramStart"/>
            <w:r w:rsidRPr="00FD5D6E">
              <w:rPr>
                <w:sz w:val="22"/>
                <w:szCs w:val="22"/>
              </w:rPr>
              <w:t xml:space="preserve"> :</w:t>
            </w:r>
            <w:proofErr w:type="gramEnd"/>
            <w:r w:rsidRPr="00FD5D6E">
              <w:rPr>
                <w:sz w:val="22"/>
                <w:szCs w:val="22"/>
              </w:rPr>
              <w:t xml:space="preserve"> Просвещение, 2014)</w:t>
            </w: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ind w:right="-107"/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5. </w:t>
            </w:r>
            <w:r w:rsidRPr="00FD5D6E">
              <w:rPr>
                <w:i/>
                <w:sz w:val="22"/>
                <w:szCs w:val="22"/>
                <w:lang w:eastAsia="en-US"/>
              </w:rPr>
              <w:t>Индивидуальное развитие и размножение организмов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 10</w:t>
            </w:r>
            <w:r w:rsidRPr="00FD5D6E">
              <w:rPr>
                <w:sz w:val="22"/>
                <w:szCs w:val="22"/>
              </w:rPr>
              <w:t xml:space="preserve"> «Начальные стадии дробления яйцеклетки»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№11</w:t>
            </w:r>
            <w:r w:rsidRPr="00FD5D6E">
              <w:rPr>
                <w:sz w:val="22"/>
                <w:szCs w:val="22"/>
              </w:rPr>
              <w:t xml:space="preserve"> «Изучение мейоза в пыльниках цветковых растений»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12</w:t>
            </w:r>
            <w:r w:rsidRPr="00FD5D6E">
              <w:rPr>
                <w:sz w:val="22"/>
                <w:szCs w:val="22"/>
              </w:rPr>
              <w:t xml:space="preserve"> «Мейоз и развитие мужских половых клеток»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 xml:space="preserve">Изучение строения половых клеток на готовых микропрепаратах. 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A64FD9" w:rsidRPr="00FD5D6E" w:rsidRDefault="00A64FD9" w:rsidP="00A64FD9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4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</w:t>
            </w:r>
          </w:p>
          <w:p w:rsidR="00A64FD9" w:rsidRPr="00FD5D6E" w:rsidRDefault="00A64FD9" w:rsidP="00A64FD9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>ОСНОВНЫЕ ЗАКОНОМЕРНОСТИ НАСЛЕДСТВЕННОСТИ И ИЗМЕНЧИВОСТИ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4FD9" w:rsidRPr="00FD5D6E" w:rsidRDefault="00A64FD9" w:rsidP="00A64FD9">
            <w:pPr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6. </w:t>
            </w:r>
            <w:r w:rsidRPr="00FD5D6E">
              <w:rPr>
                <w:i/>
                <w:sz w:val="22"/>
                <w:szCs w:val="22"/>
                <w:lang w:eastAsia="en-US"/>
              </w:rPr>
              <w:t>Основные закономерности явлений наследственности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14+2</w:t>
            </w:r>
          </w:p>
          <w:p w:rsidR="00A64FD9" w:rsidRPr="00FD5D6E" w:rsidRDefault="00A64FD9" w:rsidP="00A64FD9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lastRenderedPageBreak/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10 «</w:t>
            </w:r>
            <w:r w:rsidRPr="00FD5D6E">
              <w:rPr>
                <w:sz w:val="22"/>
                <w:szCs w:val="22"/>
              </w:rPr>
              <w:t>Решение генетических задач части 2 ЕГЭ»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ind w:left="-24" w:right="-109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7. </w:t>
            </w:r>
            <w:r w:rsidRPr="00FD5D6E">
              <w:rPr>
                <w:i/>
                <w:sz w:val="22"/>
                <w:szCs w:val="22"/>
                <w:lang w:eastAsia="en-US"/>
              </w:rPr>
              <w:t>Основные закономерности явлений изменчивости.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 xml:space="preserve">8+4 </w:t>
            </w:r>
          </w:p>
          <w:p w:rsidR="00A64FD9" w:rsidRPr="00FD5D6E" w:rsidRDefault="00A64FD9" w:rsidP="00A64FD9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12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 15 </w:t>
            </w:r>
            <w:r w:rsidRPr="00FD5D6E">
              <w:rPr>
                <w:sz w:val="22"/>
                <w:szCs w:val="22"/>
              </w:rPr>
              <w:t>«Геномные и хромосомные мутации» из «Практикума по общей биологии для 10—11 классов профильного уровня» (авт. Г. М. Дымшиц,   О. В. Саблина, Л. В. Высоцкая, П. М. Бородин; М.</w:t>
            </w:r>
            <w:proofErr w:type="gramStart"/>
            <w:r w:rsidRPr="00FD5D6E">
              <w:rPr>
                <w:sz w:val="22"/>
                <w:szCs w:val="22"/>
              </w:rPr>
              <w:t xml:space="preserve"> :</w:t>
            </w:r>
            <w:proofErr w:type="gramEnd"/>
            <w:r w:rsidRPr="00FD5D6E">
              <w:rPr>
                <w:sz w:val="22"/>
                <w:szCs w:val="22"/>
              </w:rPr>
              <w:t xml:space="preserve">  Просвещение, 2014) </w:t>
            </w:r>
          </w:p>
          <w:p w:rsidR="00A64FD9" w:rsidRPr="00FD5D6E" w:rsidRDefault="00A64FD9" w:rsidP="00A64FD9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16</w:t>
            </w:r>
            <w:r w:rsidRPr="00FD5D6E">
              <w:rPr>
                <w:sz w:val="22"/>
                <w:szCs w:val="22"/>
              </w:rPr>
              <w:t xml:space="preserve"> «Изменчивость. Построение вариационного ряда и вариационной кривой»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ind w:left="-24" w:right="-109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Глава 8. </w:t>
            </w:r>
            <w:r w:rsidRPr="00FD5D6E">
              <w:rPr>
                <w:i/>
                <w:sz w:val="22"/>
                <w:szCs w:val="22"/>
                <w:lang w:eastAsia="en-US"/>
              </w:rPr>
              <w:t>Генетические основы индивидуального развития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11 Решение задач на пенетрантность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A64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ind w:left="-24" w:right="-109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>Глава 9.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Генетика человека.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jc w:val="center"/>
              <w:rPr>
                <w:sz w:val="22"/>
                <w:szCs w:val="22"/>
              </w:rPr>
            </w:pPr>
            <w:r w:rsidRPr="00FD5D6E">
              <w:rPr>
                <w:sz w:val="22"/>
                <w:szCs w:val="22"/>
              </w:rPr>
              <w:t>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12 Составление и анализ родословных человека.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  <w:tr w:rsidR="00A64FD9" w:rsidRPr="00FD5D6E" w:rsidTr="00FA1B33"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widowControl w:val="0"/>
              <w:rPr>
                <w:snapToGrid w:val="0"/>
                <w:sz w:val="22"/>
                <w:szCs w:val="22"/>
              </w:rPr>
            </w:pPr>
            <w:r w:rsidRPr="00FD5D6E">
              <w:rPr>
                <w:snapToGrid w:val="0"/>
                <w:sz w:val="22"/>
                <w:szCs w:val="22"/>
              </w:rPr>
              <w:t>Итого за 1 четверть</w:t>
            </w:r>
            <w:r w:rsidRPr="00FD5D6E">
              <w:rPr>
                <w:snapToGrid w:val="0"/>
                <w:sz w:val="22"/>
                <w:szCs w:val="22"/>
              </w:rPr>
              <w:tab/>
              <w:t>24</w:t>
            </w:r>
          </w:p>
          <w:p w:rsidR="00A64FD9" w:rsidRPr="00FD5D6E" w:rsidRDefault="00A64FD9" w:rsidP="00A64FD9">
            <w:pPr>
              <w:widowControl w:val="0"/>
              <w:rPr>
                <w:snapToGrid w:val="0"/>
                <w:sz w:val="22"/>
                <w:szCs w:val="22"/>
              </w:rPr>
            </w:pPr>
            <w:r w:rsidRPr="00FD5D6E">
              <w:rPr>
                <w:snapToGrid w:val="0"/>
                <w:sz w:val="22"/>
                <w:szCs w:val="22"/>
              </w:rPr>
              <w:t>Итого за 2 четверть</w:t>
            </w:r>
            <w:r w:rsidRPr="00FD5D6E">
              <w:rPr>
                <w:snapToGrid w:val="0"/>
                <w:sz w:val="22"/>
                <w:szCs w:val="22"/>
              </w:rPr>
              <w:tab/>
              <w:t>24</w:t>
            </w:r>
          </w:p>
          <w:p w:rsidR="00A64FD9" w:rsidRPr="00FD5D6E" w:rsidRDefault="00A64FD9" w:rsidP="00A64FD9">
            <w:pPr>
              <w:widowControl w:val="0"/>
              <w:rPr>
                <w:snapToGrid w:val="0"/>
                <w:sz w:val="22"/>
                <w:szCs w:val="22"/>
              </w:rPr>
            </w:pPr>
            <w:r w:rsidRPr="00FD5D6E">
              <w:rPr>
                <w:snapToGrid w:val="0"/>
                <w:sz w:val="22"/>
                <w:szCs w:val="22"/>
              </w:rPr>
              <w:t>Итого за 3 четверть</w:t>
            </w:r>
            <w:r w:rsidRPr="00FD5D6E">
              <w:rPr>
                <w:snapToGrid w:val="0"/>
                <w:sz w:val="22"/>
                <w:szCs w:val="22"/>
              </w:rPr>
              <w:tab/>
              <w:t>30</w:t>
            </w:r>
          </w:p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snapToGrid w:val="0"/>
                <w:sz w:val="22"/>
                <w:szCs w:val="22"/>
              </w:rPr>
              <w:t>Итого за 4 четверть</w:t>
            </w:r>
            <w:r w:rsidRPr="00FD5D6E">
              <w:rPr>
                <w:snapToGrid w:val="0"/>
                <w:sz w:val="22"/>
                <w:szCs w:val="22"/>
              </w:rPr>
              <w:tab/>
              <w:t>24</w:t>
            </w:r>
          </w:p>
        </w:tc>
      </w:tr>
      <w:tr w:rsidR="00A64FD9" w:rsidRPr="00FD5D6E" w:rsidTr="00A64FD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pStyle w:val="a4"/>
              <w:spacing w:before="0" w:beforeAutospacing="0" w:after="0" w:afterAutospacing="0"/>
              <w:ind w:left="-24" w:right="-109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  <w:lang w:eastAsia="en-US"/>
              </w:rPr>
              <w:t xml:space="preserve">ИТОГО в 10 </w:t>
            </w:r>
            <w:proofErr w:type="spellStart"/>
            <w:r w:rsidRPr="00FD5D6E">
              <w:rPr>
                <w:b/>
                <w:i/>
                <w:sz w:val="22"/>
                <w:szCs w:val="22"/>
                <w:lang w:eastAsia="en-US"/>
              </w:rPr>
              <w:t>кл</w:t>
            </w:r>
            <w:proofErr w:type="spellEnd"/>
          </w:p>
          <w:p w:rsidR="00A64FD9" w:rsidRPr="00FD5D6E" w:rsidRDefault="00A64FD9" w:rsidP="00A64FD9">
            <w:pPr>
              <w:pStyle w:val="a4"/>
              <w:spacing w:before="0" w:beforeAutospacing="0" w:after="0" w:afterAutospacing="0"/>
              <w:ind w:right="-109"/>
              <w:contextualSpacing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ind w:left="-108" w:right="-108"/>
              <w:contextualSpacing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FD5D6E" w:rsidRDefault="00A64FD9" w:rsidP="00A64FD9">
            <w:pPr>
              <w:rPr>
                <w:b/>
                <w:sz w:val="22"/>
                <w:szCs w:val="22"/>
              </w:rPr>
            </w:pPr>
          </w:p>
        </w:tc>
      </w:tr>
    </w:tbl>
    <w:p w:rsidR="00A64FD9" w:rsidRPr="00FD5D6E" w:rsidRDefault="00A64FD9" w:rsidP="00A64FD9">
      <w:pPr>
        <w:pStyle w:val="9"/>
        <w:spacing w:before="0" w:after="0"/>
        <w:contextualSpacing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A64FD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A64FD9" w:rsidRPr="00FD5D6E" w:rsidRDefault="00A64FD9" w:rsidP="00FD5D6E">
      <w:pPr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FD5D6E">
        <w:rPr>
          <w:b/>
          <w:i/>
          <w:sz w:val="22"/>
          <w:szCs w:val="22"/>
        </w:rPr>
        <w:lastRenderedPageBreak/>
        <w:t>Календарно - тематическое планирование «БИОЛОГИЯ</w:t>
      </w:r>
      <w:r w:rsidRPr="00FD5D6E">
        <w:rPr>
          <w:b/>
          <w:i/>
          <w:sz w:val="22"/>
          <w:szCs w:val="22"/>
          <w:u w:val="single"/>
        </w:rPr>
        <w:t>. 10 КЛАСС»</w:t>
      </w:r>
    </w:p>
    <w:p w:rsidR="00A64FD9" w:rsidRPr="00FD5D6E" w:rsidRDefault="00FD5D6E" w:rsidP="00A64FD9">
      <w:pPr>
        <w:jc w:val="center"/>
        <w:rPr>
          <w:b/>
          <w:iCs/>
          <w:sz w:val="22"/>
          <w:szCs w:val="22"/>
        </w:rPr>
      </w:pPr>
      <w:r w:rsidRPr="00FD5D6E">
        <w:rPr>
          <w:b/>
          <w:iCs/>
          <w:sz w:val="22"/>
          <w:szCs w:val="22"/>
        </w:rPr>
        <w:t>3 час в неделю, всего 102</w:t>
      </w:r>
      <w:r w:rsidR="00A64FD9" w:rsidRPr="00FD5D6E">
        <w:rPr>
          <w:b/>
          <w:iCs/>
          <w:sz w:val="22"/>
          <w:szCs w:val="22"/>
        </w:rPr>
        <w:t xml:space="preserve"> ч (профильный уровень)</w:t>
      </w:r>
    </w:p>
    <w:p w:rsidR="0091642E" w:rsidRPr="00FD5D6E" w:rsidRDefault="0091642E" w:rsidP="0091642E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22"/>
          <w:szCs w:val="22"/>
        </w:rPr>
      </w:pPr>
    </w:p>
    <w:tbl>
      <w:tblPr>
        <w:tblW w:w="15094" w:type="dxa"/>
        <w:jc w:val="center"/>
        <w:tblInd w:w="-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23"/>
        <w:gridCol w:w="568"/>
        <w:gridCol w:w="583"/>
        <w:gridCol w:w="5163"/>
        <w:gridCol w:w="1607"/>
        <w:gridCol w:w="6291"/>
      </w:tblGrid>
      <w:tr w:rsidR="0091642E" w:rsidRPr="00FD5D6E" w:rsidTr="006722E1">
        <w:trPr>
          <w:trHeight w:val="286"/>
          <w:jc w:val="center"/>
        </w:trPr>
        <w:tc>
          <w:tcPr>
            <w:tcW w:w="459" w:type="dxa"/>
            <w:vMerge w:val="restart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п\</w:t>
            </w:r>
            <w:proofErr w:type="gramStart"/>
            <w:r w:rsidRPr="00FD5D6E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3" w:type="dxa"/>
            <w:vMerge w:val="restart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в теме</w:t>
            </w:r>
          </w:p>
        </w:tc>
        <w:tc>
          <w:tcPr>
            <w:tcW w:w="1151" w:type="dxa"/>
            <w:gridSpan w:val="2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163" w:type="dxa"/>
            <w:vMerge w:val="restart"/>
            <w:shd w:val="clear" w:color="auto" w:fill="auto"/>
            <w:vAlign w:val="cente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Тема урока</w:t>
            </w:r>
          </w:p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extDirection w:val="btLr"/>
            <w:vAlign w:val="cente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291" w:type="dxa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Планируемые результаты урока</w:t>
            </w:r>
          </w:p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1642E" w:rsidRPr="00FD5D6E" w:rsidTr="006722E1">
        <w:trPr>
          <w:trHeight w:val="798"/>
          <w:jc w:val="center"/>
        </w:trPr>
        <w:tc>
          <w:tcPr>
            <w:tcW w:w="459" w:type="dxa"/>
            <w:vMerge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583" w:type="dxa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163" w:type="dxa"/>
            <w:vMerge/>
            <w:shd w:val="clear" w:color="auto" w:fill="auto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91" w:type="dxa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Предметные</w:t>
            </w:r>
          </w:p>
        </w:tc>
      </w:tr>
      <w:tr w:rsidR="0091642E" w:rsidRPr="00FD5D6E" w:rsidTr="006722E1">
        <w:trPr>
          <w:trHeight w:val="316"/>
          <w:jc w:val="center"/>
        </w:trPr>
        <w:tc>
          <w:tcPr>
            <w:tcW w:w="15094" w:type="dxa"/>
            <w:gridSpan w:val="7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Введение (2 ч.)</w:t>
            </w:r>
          </w:p>
        </w:tc>
      </w:tr>
      <w:tr w:rsidR="0091642E" w:rsidRPr="00FD5D6E" w:rsidTr="006722E1">
        <w:trPr>
          <w:trHeight w:val="292"/>
          <w:jc w:val="center"/>
        </w:trPr>
        <w:tc>
          <w:tcPr>
            <w:tcW w:w="459" w:type="dxa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" w:type="dxa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91642E" w:rsidRPr="00FD5D6E" w:rsidRDefault="0091642E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:rsidR="0091642E" w:rsidRPr="00FD5D6E" w:rsidRDefault="0091642E" w:rsidP="0091642E">
            <w:pPr>
              <w:ind w:right="10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Введение. </w:t>
            </w:r>
          </w:p>
          <w:p w:rsidR="0091642E" w:rsidRPr="00FD5D6E" w:rsidRDefault="0091642E" w:rsidP="0091642E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Основные признаки живых систем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7" w:type="dxa"/>
          </w:tcPr>
          <w:p w:rsidR="0091642E" w:rsidRPr="00FD5D6E" w:rsidRDefault="0091642E" w:rsidP="0091642E">
            <w:pPr>
              <w:snapToGrid w:val="0"/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</w:tcPr>
          <w:p w:rsidR="0091642E" w:rsidRPr="00FD5D6E" w:rsidRDefault="0091642E" w:rsidP="0091642E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 о биологии, как науке о живой природе; о профессиях, связанных с биологией; об уровневой организации живой природы.</w:t>
            </w:r>
          </w:p>
          <w:p w:rsidR="0091642E" w:rsidRPr="00FD5D6E" w:rsidRDefault="0091642E" w:rsidP="0091642E">
            <w:pPr>
              <w:snapToGrid w:val="0"/>
              <w:ind w:firstLine="322"/>
              <w:rPr>
                <w:sz w:val="22"/>
                <w:szCs w:val="22"/>
              </w:rPr>
            </w:pPr>
            <w:r w:rsidRPr="00FD5D6E">
              <w:rPr>
                <w:rFonts w:eastAsia="Calibri"/>
                <w:spacing w:val="6"/>
                <w:sz w:val="22"/>
                <w:szCs w:val="22"/>
                <w:lang w:eastAsia="en-US"/>
              </w:rPr>
              <w:t>Знание биологи</w:t>
            </w:r>
            <w:r w:rsidRPr="00FD5D6E">
              <w:rPr>
                <w:rFonts w:eastAsia="Calibri"/>
                <w:spacing w:val="6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ческих наук и </w:t>
            </w:r>
            <w:r w:rsidRPr="00FD5D6E">
              <w:rPr>
                <w:rFonts w:eastAsia="Calibri"/>
                <w:spacing w:val="-2"/>
                <w:sz w:val="22"/>
                <w:szCs w:val="22"/>
                <w:lang w:eastAsia="en-US"/>
              </w:rPr>
              <w:t>объектов их изу</w:t>
            </w:r>
            <w:r w:rsidRPr="00FD5D6E">
              <w:rPr>
                <w:rFonts w:eastAsia="Calibri"/>
                <w:spacing w:val="-2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чения. Знание </w:t>
            </w:r>
            <w:r w:rsidRPr="00FD5D6E">
              <w:rPr>
                <w:rFonts w:eastAsia="Calibri"/>
                <w:spacing w:val="9"/>
                <w:sz w:val="22"/>
                <w:szCs w:val="22"/>
                <w:lang w:eastAsia="en-US"/>
              </w:rPr>
              <w:t>признаков жи</w:t>
            </w:r>
            <w:r w:rsidRPr="00FD5D6E">
              <w:rPr>
                <w:rFonts w:eastAsia="Calibri"/>
                <w:spacing w:val="9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вых организмов, </w:t>
            </w:r>
            <w:r w:rsidRPr="00FD5D6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умение давать им </w:t>
            </w:r>
            <w:r w:rsidRPr="00FD5D6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характеристику. </w:t>
            </w:r>
            <w:r w:rsidRPr="00FD5D6E">
              <w:rPr>
                <w:rFonts w:eastAsia="Calibri"/>
                <w:spacing w:val="6"/>
                <w:sz w:val="22"/>
                <w:szCs w:val="22"/>
                <w:lang w:eastAsia="en-US"/>
              </w:rPr>
              <w:t>Различение объ</w:t>
            </w:r>
            <w:r w:rsidRPr="00FD5D6E">
              <w:rPr>
                <w:rFonts w:eastAsia="Calibri"/>
                <w:spacing w:val="6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4"/>
                <w:sz w:val="22"/>
                <w:szCs w:val="22"/>
                <w:lang w:eastAsia="en-US"/>
              </w:rPr>
              <w:t xml:space="preserve">ектов живой и </w:t>
            </w:r>
            <w:r w:rsidRPr="00FD5D6E">
              <w:rPr>
                <w:rFonts w:eastAsia="Calibri"/>
                <w:spacing w:val="11"/>
                <w:sz w:val="22"/>
                <w:szCs w:val="22"/>
                <w:lang w:eastAsia="en-US"/>
              </w:rPr>
              <w:t>неживой приро</w:t>
            </w:r>
            <w:r w:rsidRPr="00FD5D6E">
              <w:rPr>
                <w:rFonts w:eastAsia="Calibri"/>
                <w:spacing w:val="11"/>
                <w:sz w:val="22"/>
                <w:szCs w:val="22"/>
                <w:lang w:eastAsia="en-US"/>
              </w:rPr>
              <w:softHyphen/>
              <w:t>ды. Знание и</w:t>
            </w:r>
            <w:r w:rsidRPr="00FD5D6E">
              <w:rPr>
                <w:rFonts w:eastAsia="Calibri"/>
                <w:spacing w:val="7"/>
                <w:sz w:val="22"/>
                <w:szCs w:val="22"/>
                <w:lang w:eastAsia="en-US"/>
              </w:rPr>
              <w:t xml:space="preserve"> соблюдение пра</w:t>
            </w:r>
            <w:r w:rsidRPr="00FD5D6E">
              <w:rPr>
                <w:rFonts w:eastAsia="Calibri"/>
                <w:spacing w:val="7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4"/>
                <w:sz w:val="22"/>
                <w:szCs w:val="22"/>
                <w:lang w:eastAsia="en-US"/>
              </w:rPr>
              <w:t>вил работы в ка</w:t>
            </w:r>
            <w:r w:rsidRPr="00FD5D6E">
              <w:rPr>
                <w:rFonts w:eastAsia="Calibri"/>
                <w:spacing w:val="4"/>
                <w:sz w:val="22"/>
                <w:szCs w:val="22"/>
                <w:lang w:eastAsia="en-US"/>
              </w:rPr>
              <w:softHyphen/>
            </w:r>
            <w:r w:rsidRPr="00FD5D6E">
              <w:rPr>
                <w:rFonts w:eastAsia="Calibri"/>
                <w:spacing w:val="7"/>
                <w:sz w:val="22"/>
                <w:szCs w:val="22"/>
                <w:lang w:eastAsia="en-US"/>
              </w:rPr>
              <w:t>бинете биологии</w:t>
            </w:r>
          </w:p>
        </w:tc>
      </w:tr>
      <w:tr w:rsidR="005A44BD" w:rsidRPr="00FD5D6E" w:rsidTr="006722E1">
        <w:trPr>
          <w:trHeight w:val="747"/>
          <w:jc w:val="center"/>
        </w:trPr>
        <w:tc>
          <w:tcPr>
            <w:tcW w:w="459" w:type="dxa"/>
          </w:tcPr>
          <w:p w:rsidR="005A44BD" w:rsidRPr="00FD5D6E" w:rsidRDefault="005A44BD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</w:t>
            </w:r>
          </w:p>
          <w:p w:rsidR="005A44BD" w:rsidRPr="00FD5D6E" w:rsidRDefault="005A44BD" w:rsidP="0091642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5A44BD" w:rsidRPr="00FD5D6E" w:rsidRDefault="005A44BD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</w:t>
            </w:r>
          </w:p>
          <w:p w:rsidR="005A44BD" w:rsidRPr="00FD5D6E" w:rsidRDefault="005A44BD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8" w:type="dxa"/>
            <w:textDirection w:val="btLr"/>
          </w:tcPr>
          <w:p w:rsidR="005A44BD" w:rsidRPr="00FD5D6E" w:rsidRDefault="005A44BD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5A44BD" w:rsidRPr="00FD5D6E" w:rsidRDefault="005A44BD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:rsidR="005A44BD" w:rsidRPr="00FD5D6E" w:rsidRDefault="005A44BD" w:rsidP="0091642E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pacing w:val="-2"/>
                <w:sz w:val="22"/>
                <w:szCs w:val="22"/>
              </w:rPr>
              <w:t>Уровни организации и методы познания живой природы</w:t>
            </w:r>
            <w:r w:rsidRPr="00FD5D6E">
              <w:rPr>
                <w:sz w:val="22"/>
                <w:szCs w:val="22"/>
                <w:lang w:eastAsia="en-US"/>
              </w:rPr>
              <w:t xml:space="preserve"> </w:t>
            </w:r>
          </w:p>
          <w:p w:rsidR="005A44BD" w:rsidRPr="00FD5D6E" w:rsidRDefault="005A44BD" w:rsidP="009164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</w:tcPr>
          <w:p w:rsidR="005A44BD" w:rsidRPr="00FD5D6E" w:rsidRDefault="005A44BD" w:rsidP="0091642E">
            <w:pPr>
              <w:snapToGrid w:val="0"/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5A44BD" w:rsidRPr="00FD5D6E" w:rsidRDefault="005A44BD" w:rsidP="0091642E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5A44BD" w:rsidRPr="00FD5D6E" w:rsidTr="006722E1">
        <w:trPr>
          <w:trHeight w:val="747"/>
          <w:jc w:val="center"/>
        </w:trPr>
        <w:tc>
          <w:tcPr>
            <w:tcW w:w="15094" w:type="dxa"/>
            <w:gridSpan w:val="7"/>
          </w:tcPr>
          <w:p w:rsidR="005A44BD" w:rsidRPr="00FD5D6E" w:rsidRDefault="005A44BD" w:rsidP="005A44BD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 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</w:t>
            </w:r>
          </w:p>
          <w:p w:rsidR="005A44BD" w:rsidRPr="00FD5D6E" w:rsidRDefault="005A44BD" w:rsidP="005A44BD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>Глава 1. Молекулы и клетки (14 часов)</w:t>
            </w: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</w:tcPr>
          <w:p w:rsidR="003C541A" w:rsidRPr="00FD5D6E" w:rsidRDefault="00385AA2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3" w:type="dxa"/>
          </w:tcPr>
          <w:p w:rsidR="003C541A" w:rsidRPr="00FD5D6E" w:rsidRDefault="003C541A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Клетка: история изучения. </w:t>
            </w:r>
          </w:p>
          <w:p w:rsidR="003C541A" w:rsidRPr="00FD5D6E" w:rsidRDefault="003C541A" w:rsidP="006722E1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Клеточная теория. </w:t>
            </w:r>
          </w:p>
          <w:p w:rsidR="003C541A" w:rsidRPr="00FD5D6E" w:rsidRDefault="003C541A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3C541A" w:rsidRPr="00FD5D6E" w:rsidRDefault="003C541A" w:rsidP="006722E1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</w:tcPr>
          <w:p w:rsidR="003C541A" w:rsidRPr="00FD5D6E" w:rsidRDefault="003C541A" w:rsidP="005A44BD">
            <w:pPr>
              <w:rPr>
                <w:i/>
                <w:sz w:val="22"/>
                <w:szCs w:val="22"/>
                <w:lang w:eastAsia="en-US"/>
              </w:rPr>
            </w:pPr>
          </w:p>
          <w:p w:rsidR="003C541A" w:rsidRPr="00FD5D6E" w:rsidRDefault="003C541A" w:rsidP="005A44BD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Урок изучения и первичного закрепления знаний</w:t>
            </w:r>
          </w:p>
        </w:tc>
        <w:tc>
          <w:tcPr>
            <w:tcW w:w="6291" w:type="dxa"/>
            <w:vMerge w:val="restart"/>
          </w:tcPr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Знать основные методы изучения клетки; иметь представление о молекулярном уровне организации живого.                     Знать состав, строение и функции органических веществ, входящих в состав живого; 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FD5D6E">
              <w:rPr>
                <w:color w:val="000000"/>
                <w:sz w:val="22"/>
                <w:szCs w:val="22"/>
              </w:rPr>
              <w:t>определение основополагающих понятий: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атомы и молекулы, органические и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неорганические вещества,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ковалентная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>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связь, макроэлементы, микроэлементы,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биополимеры: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гомополимеры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 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гетерополимеры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.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 живых ор</w:t>
            </w:r>
            <w:r w:rsidRPr="00FD5D6E">
              <w:rPr>
                <w:color w:val="000000"/>
                <w:sz w:val="22"/>
                <w:szCs w:val="22"/>
              </w:rPr>
              <w:softHyphen/>
              <w:t xml:space="preserve">ганизмов.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Неорганические и вещества. Роль воды, минеральных солей в организме.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 живых ор</w:t>
            </w:r>
            <w:r w:rsidRPr="00FD5D6E">
              <w:rPr>
                <w:color w:val="000000"/>
                <w:sz w:val="22"/>
                <w:szCs w:val="22"/>
              </w:rPr>
              <w:softHyphen/>
              <w:t xml:space="preserve">ганизмов.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Органические вещества. Роль углеводов, липидов, белков, нуклеиновых кислот, АТФ в организме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Механизм действия катализаторов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> 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химических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реакциях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>. Энергия активации. 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Строение фермента: активный центр,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субстратная специфичность. Коферменты. 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Отличия ферментов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химических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катализаторов. Белки-активаторы и белки- 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ингибиторы </w:t>
            </w:r>
          </w:p>
          <w:p w:rsidR="003C541A" w:rsidRPr="00FD5D6E" w:rsidRDefault="003C541A" w:rsidP="0091642E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</w:tcPr>
          <w:p w:rsidR="003C541A" w:rsidRPr="00FD5D6E" w:rsidRDefault="00385AA2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3" w:type="dxa"/>
          </w:tcPr>
          <w:p w:rsidR="003C541A" w:rsidRPr="00FD5D6E" w:rsidRDefault="003C541A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:rsidR="003C541A" w:rsidRPr="00FD5D6E" w:rsidRDefault="003C541A" w:rsidP="006722E1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2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3C541A" w:rsidRPr="00FD5D6E" w:rsidRDefault="003C541A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:rsidR="003C541A" w:rsidRPr="00FD5D6E" w:rsidRDefault="003C541A" w:rsidP="0091642E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 xml:space="preserve">Урок </w:t>
            </w:r>
            <w:proofErr w:type="gramStart"/>
            <w:r w:rsidRPr="00FD5D6E">
              <w:rPr>
                <w:i/>
                <w:sz w:val="22"/>
                <w:szCs w:val="22"/>
                <w:lang w:eastAsia="en-US"/>
              </w:rPr>
              <w:t>-п</w:t>
            </w:r>
            <w:proofErr w:type="gramEnd"/>
            <w:r w:rsidRPr="00FD5D6E">
              <w:rPr>
                <w:i/>
                <w:sz w:val="22"/>
                <w:szCs w:val="22"/>
                <w:lang w:eastAsia="en-US"/>
              </w:rPr>
              <w:t>рактикум</w:t>
            </w:r>
          </w:p>
        </w:tc>
        <w:tc>
          <w:tcPr>
            <w:tcW w:w="6291" w:type="dxa"/>
            <w:vMerge/>
          </w:tcPr>
          <w:p w:rsidR="003C541A" w:rsidRPr="00FD5D6E" w:rsidRDefault="003C541A" w:rsidP="0091642E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</w:tcPr>
          <w:p w:rsidR="003C541A" w:rsidRPr="00FD5D6E" w:rsidRDefault="00385AA2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3" w:type="dxa"/>
          </w:tcPr>
          <w:p w:rsidR="003C541A" w:rsidRPr="00FD5D6E" w:rsidRDefault="003C541A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3C541A" w:rsidRPr="00FD5D6E" w:rsidRDefault="003C541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:rsidR="003C541A" w:rsidRPr="00FD5D6E" w:rsidRDefault="003C541A" w:rsidP="006722E1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состава. Неорганические вещества</w:t>
            </w:r>
          </w:p>
          <w:p w:rsidR="003C541A" w:rsidRPr="00FD5D6E" w:rsidRDefault="003C541A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3C541A" w:rsidRPr="00FD5D6E" w:rsidRDefault="003C541A" w:rsidP="006722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</w:tcPr>
          <w:p w:rsidR="003C541A" w:rsidRPr="00FD5D6E" w:rsidRDefault="003C541A" w:rsidP="0091642E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91642E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Биополимеры. Белки.</w:t>
            </w: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3C541A">
            <w:pPr>
              <w:rPr>
                <w:i/>
                <w:sz w:val="22"/>
                <w:szCs w:val="22"/>
                <w:lang w:eastAsia="en-US"/>
              </w:rPr>
            </w:pPr>
          </w:p>
          <w:p w:rsidR="003C541A" w:rsidRPr="00FD5D6E" w:rsidRDefault="003C541A" w:rsidP="003C541A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Биополимеры. Белки.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tabs>
                <w:tab w:val="center" w:pos="2348"/>
                <w:tab w:val="right" w:pos="3901"/>
              </w:tabs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функции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белков. </w:t>
            </w:r>
          </w:p>
          <w:p w:rsidR="003C541A" w:rsidRPr="00FD5D6E" w:rsidRDefault="003C541A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работа№4</w:t>
            </w:r>
            <w:r w:rsidRPr="00FD5D6E">
              <w:rPr>
                <w:sz w:val="22"/>
                <w:szCs w:val="22"/>
              </w:rPr>
              <w:t>. «Изучение каталитической активности ферментов (на примере амилазы или каталазы)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3C541A" w:rsidRPr="00FD5D6E" w:rsidRDefault="003C541A" w:rsidP="006722E1">
            <w:pPr>
              <w:tabs>
                <w:tab w:val="center" w:pos="2407"/>
                <w:tab w:val="right" w:pos="3901"/>
              </w:tabs>
              <w:rPr>
                <w:i/>
                <w:sz w:val="22"/>
                <w:szCs w:val="22"/>
                <w:lang w:eastAsia="en-US"/>
              </w:rPr>
            </w:pPr>
          </w:p>
          <w:p w:rsidR="003C541A" w:rsidRPr="00FD5D6E" w:rsidRDefault="003C541A" w:rsidP="003C541A">
            <w:pPr>
              <w:tabs>
                <w:tab w:val="center" w:pos="2407"/>
                <w:tab w:val="right" w:pos="3901"/>
              </w:tabs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3C541A" w:rsidRPr="00FD5D6E" w:rsidRDefault="003C541A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работа№5 «Обнаружение углеводов»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 </w:t>
            </w:r>
          </w:p>
          <w:p w:rsidR="003C541A" w:rsidRPr="00FD5D6E" w:rsidRDefault="003C541A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работа№6 «Обнаружение липидов»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Липиды. Функции липидов. 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АТФ.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Нуклеиновые кислоты. Функции в организме.</w:t>
            </w:r>
            <w:r w:rsidRPr="00FD5D6E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АТФ.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</w:t>
            </w:r>
          </w:p>
          <w:p w:rsidR="003C541A" w:rsidRPr="00FD5D6E" w:rsidRDefault="003C541A" w:rsidP="006722E1">
            <w:pPr>
              <w:ind w:right="61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Решение задач на определение процентного содержания нуклеотидов в ДНК, РНК. </w:t>
            </w:r>
          </w:p>
          <w:p w:rsidR="003C541A" w:rsidRPr="00FD5D6E" w:rsidRDefault="003C541A" w:rsidP="006722E1">
            <w:pPr>
              <w:ind w:right="61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 «Молекулы и клетки»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bottom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2. Клеточные структуры и функции(10 часов)</w:t>
            </w: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мембраны. Функции плазмалеммы.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Выделять существенные признаки строения клетки. Различать на таблицах и микропрепаратах части и органоиды клетки.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Понимать организацию биологической мембраны и различать виды транспорта веществ через неё.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Характеризовать процессы энд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экзоцитоза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lastRenderedPageBreak/>
              <w:t xml:space="preserve">Устанавливать связь между строением и функциями мембранных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немембранных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 клетки</w:t>
            </w: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Сходство принципов 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построения клетки.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  <w:p w:rsidR="003C541A" w:rsidRPr="00FD5D6E" w:rsidRDefault="003C541A" w:rsidP="003C541A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Определение основополагающих понятий, характеризующих особенности строения органоидов клетки.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Знать об обмене веществ и превращение энергии как основе жизнедеятельности клетки.</w:t>
            </w:r>
          </w:p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i/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</w:t>
            </w:r>
          </w:p>
          <w:p w:rsidR="003C541A" w:rsidRPr="00FD5D6E" w:rsidRDefault="003C541A" w:rsidP="006722E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Мембранные органеллы клетки. </w:t>
            </w:r>
          </w:p>
          <w:p w:rsidR="003C541A" w:rsidRPr="00FD5D6E" w:rsidRDefault="003C541A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Ядро,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вакуолярная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система, митохондрии, пластиды. 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органеллы клетки.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3C541A" w:rsidRPr="00FD5D6E" w:rsidRDefault="003C541A" w:rsidP="003C54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Обеспечение клеток энергией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41A" w:rsidRPr="00FD5D6E" w:rsidRDefault="003C541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1A" w:rsidRPr="00FD5D6E" w:rsidRDefault="003C541A" w:rsidP="006722E1">
            <w:pPr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Обобщение по теме: «Клеточные структуры и их функции».  </w:t>
            </w:r>
          </w:p>
          <w:p w:rsidR="003C541A" w:rsidRPr="00FD5D6E" w:rsidRDefault="003C541A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C541A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A" w:rsidRPr="00FD5D6E" w:rsidRDefault="003C541A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3. Обеспечение клеток энергией (6 часов)</w:t>
            </w: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Фотосинтез.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3C541A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Вводный</w:t>
            </w:r>
          </w:p>
          <w:p w:rsidR="00FE21F9" w:rsidRPr="00FD5D6E" w:rsidRDefault="00FE21F9" w:rsidP="003C541A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Знать процессы жизнедеятельности клетки. Определение основополагающих понятий.  Иметь представление о типах клеточного питания: фотосинтез и хемосинтез </w:t>
            </w: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Фотосинтез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FD5D6E">
              <w:rPr>
                <w:color w:val="000000"/>
                <w:sz w:val="22"/>
                <w:szCs w:val="22"/>
                <w:vertAlign w:val="superscript"/>
              </w:rPr>
              <w:t>Хемосинтез.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Цикл Кальвина.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Обеспечение клеток энергией вследствие окисления органических веществ. Цикл Кребса.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«Обеспечение клеток энергией».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4. Наследственная информация и реализация её в клетке (14 часов)</w:t>
            </w: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Генетическая информация. 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Вводный</w:t>
            </w:r>
          </w:p>
          <w:p w:rsidR="00FE21F9" w:rsidRPr="00FD5D6E" w:rsidRDefault="00FE21F9" w:rsidP="00FE21F9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Знать как происходят основные этапы биосинтеза белка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х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>ранение, передача и реализация наследственной информации в клетке. Уметь пользоваться генетическим кодом. Решать биологические задачи по молекулярной биологии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>Обосновывать взаимосвязь между</w:t>
            </w:r>
            <w:r w:rsidRPr="00FD5D6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пластическим и энергетическим обменами. Сравнивать процессы пластического и энергетического обменов, происходящих в клетках живых организмов</w:t>
            </w:r>
          </w:p>
          <w:p w:rsidR="00FE21F9" w:rsidRPr="00FD5D6E" w:rsidRDefault="00FE21F9" w:rsidP="00FE21F9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Устанавливать связь между строением молекул ДНК и РНК и выполняемыми ими функциями. Представлять принципы записи, хранения, воспроизведения, передачи и реализации генетической информации в живых системах. Решать задачи на определение последовательности нуклеотидов ДНК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мРНК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антикодонов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тРНК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последовательности аминокислот в молекулах белков, применяя знания о принципе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комплементарности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реакциях матричного синтеза и генетическом коде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>меть представление о способах   передачи  вирусных инфекций  и мерах  профилактики  вирусных</w:t>
            </w:r>
            <w:r w:rsidRPr="00FD5D6E">
              <w:rPr>
                <w:sz w:val="22"/>
                <w:szCs w:val="22"/>
              </w:rPr>
              <w:t xml:space="preserve">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Оценивать перспективы генной и клеточной инженерии   заболеваний</w:t>
            </w:r>
          </w:p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Транскрипция. Генетический код. </w:t>
            </w:r>
          </w:p>
          <w:p w:rsidR="00FE21F9" w:rsidRPr="00FD5D6E" w:rsidRDefault="00FE21F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Свойства генетического кода.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ind w:right="-107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Биосинтез белков. Регуляция транскрипции и трансляции.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ind w:right="8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Репликация ДНК.</w:t>
            </w:r>
          </w:p>
          <w:p w:rsidR="00FE21F9" w:rsidRPr="00FD5D6E" w:rsidRDefault="00FE21F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Проблема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недорепликации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концов линейных молекул ДНК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Гены, геномы, хромосомы.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Митохондриальный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геном.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Генная инженерия. Методы генной инженерии.</w:t>
            </w:r>
          </w:p>
          <w:p w:rsidR="00FE21F9" w:rsidRPr="00FD5D6E" w:rsidRDefault="00FE21F9" w:rsidP="006722E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>«Решение задач по молекулярной биологии»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Вирусы.</w:t>
            </w:r>
          </w:p>
          <w:p w:rsidR="00FE21F9" w:rsidRPr="00FD5D6E" w:rsidRDefault="00FE21F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Вирусы. Размножение вирусов.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b/>
                <w:i/>
                <w:color w:val="000000"/>
                <w:sz w:val="22"/>
                <w:szCs w:val="22"/>
              </w:rPr>
            </w:pPr>
            <w:r w:rsidRPr="00FD5D6E">
              <w:rPr>
                <w:b/>
                <w:i/>
                <w:color w:val="000000"/>
                <w:sz w:val="22"/>
                <w:szCs w:val="22"/>
              </w:rPr>
              <w:t>Полугодовая к/</w:t>
            </w:r>
            <w:proofErr w:type="gramStart"/>
            <w:r w:rsidRPr="00FD5D6E">
              <w:rPr>
                <w:b/>
                <w:i/>
                <w:color w:val="000000"/>
                <w:sz w:val="22"/>
                <w:szCs w:val="22"/>
              </w:rPr>
              <w:t>р</w:t>
            </w:r>
            <w:proofErr w:type="gramEnd"/>
            <w:r w:rsidRPr="00FD5D6E">
              <w:rPr>
                <w:b/>
                <w:i/>
                <w:color w:val="000000"/>
                <w:sz w:val="22"/>
                <w:szCs w:val="22"/>
              </w:rPr>
              <w:t xml:space="preserve"> «Биологические системы: клетки, организмы.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 xml:space="preserve">Глава 5. Индивидуальное развитие и размножение организмов (16 </w:t>
            </w:r>
            <w:proofErr w:type="spellStart"/>
            <w:r w:rsidRPr="00FD5D6E">
              <w:rPr>
                <w:b/>
                <w:sz w:val="22"/>
                <w:szCs w:val="22"/>
                <w:lang w:eastAsia="en-US"/>
              </w:rPr>
              <w:t>часав</w:t>
            </w:r>
            <w:proofErr w:type="spellEnd"/>
            <w:r w:rsidRPr="00FD5D6E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Объяснять, в чём заключаются особенности организменного уровня организации жизни, а также одноклеточных, многоклеточных и колониальных организмов.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Сравнивать особенности разных способов размножения организмов.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Характеризовать основные этапы онтогенеза.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Определять, какой набор  хромосом содержится в клетках растений основных отделов на разных этапах жизненного цикла. 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Изображать циклы развития организмов в виде схем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Решать задачи на подсчёт  хромосом   в клетках многоклеточных организмов в разных фазах митотического цикла.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Готовить и описывать микропрепараты клеток представителей разных царств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Иметь представление о фазах митоза, процессе редупликации, жизненном цикле клетки, интерфазе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 о видах бесполого размножения, половом размножении оперировать понятиями: вегетативное размножение, споры, деление тела. Уметь приводить примеры организмов, размножающихся половым и бесполым способами.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 о стадиях гаметогенеза, о ходе процесса мейоза, находить сходства и отличия митоза и мейоза, объяснять биологическую сущность митоза и мейоза.</w:t>
            </w:r>
          </w:p>
          <w:p w:rsidR="00FE21F9" w:rsidRPr="00FD5D6E" w:rsidRDefault="00FE21F9" w:rsidP="00FE21F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D5D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Иметь представление </w:t>
            </w:r>
            <w:proofErr w:type="gramStart"/>
            <w:r w:rsidRPr="00FD5D6E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proofErr w:type="gramEnd"/>
            <w:r w:rsidRPr="00FD5D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эмбриональном развитии организмов, характеризовать постэмбриональный период развития организмов, суть и значение биогенетического закона.</w:t>
            </w:r>
          </w:p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Самовоспроизведение клеток. Деление клеток прокариот. Деление клеток эукариот.</w:t>
            </w:r>
          </w:p>
          <w:p w:rsidR="00FE21F9" w:rsidRPr="00FD5D6E" w:rsidRDefault="00FE21F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Онтогенез. Эмбриональное развитие</w:t>
            </w:r>
          </w:p>
          <w:p w:rsidR="00FE21F9" w:rsidRPr="00FD5D6E" w:rsidRDefault="00FE21F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10 «Начальные стадии дробления яйцеклетки»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Дифференцировка. Эмбриогенез растений.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Постэмбриональное развитие.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Апоптоз</w:t>
            </w:r>
            <w:proofErr w:type="spellEnd"/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Многоклеточный организм как единая система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Стволовые клетки. Клеточные контакты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Целостность многоклеточного организма. Иммунная система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Мейоз.</w:t>
            </w:r>
          </w:p>
          <w:p w:rsidR="00FE21F9" w:rsidRPr="00FD5D6E" w:rsidRDefault="00FE21F9" w:rsidP="00FE21F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11 «Изучение мейоза в пыльниках цветковых растений»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12 «Мейоз и развитие мужских половых клеток»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Половые хромосомы. 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Размножение организмов.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Образование половых клеток и оплодотворение.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>Изучение строения половых клеток на готовых микропрепаратах.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Развитие половых клеток и оплодотворение у растений. </w:t>
            </w:r>
          </w:p>
          <w:p w:rsidR="00FE21F9" w:rsidRPr="00FD5D6E" w:rsidRDefault="00FE21F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FE21F9" w:rsidRPr="00FD5D6E" w:rsidRDefault="00FE21F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>
            <w:pPr>
              <w:rPr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E21F9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1F9" w:rsidRPr="00FD5D6E" w:rsidRDefault="00FE21F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«Индивидуальное развитие и размножение организмов»</w:t>
            </w:r>
          </w:p>
          <w:p w:rsidR="00FE21F9" w:rsidRPr="00FD5D6E" w:rsidRDefault="00FE21F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9" w:rsidRPr="00FD5D6E" w:rsidRDefault="00FE21F9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.ОСНОВНЫЕ ЗАКОНОМЕРНОСТИ НАСЛЕДСТВЕННОСТИ И ИЗМЕНЧИВОСТИ</w:t>
            </w:r>
          </w:p>
          <w:p w:rsidR="006722E1" w:rsidRPr="00FD5D6E" w:rsidRDefault="006722E1" w:rsidP="006722E1">
            <w:pPr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 xml:space="preserve">Глава 6. Основные закономерности явлений наследственности </w:t>
            </w:r>
            <w:proofErr w:type="gramStart"/>
            <w:r w:rsidRPr="00FD5D6E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  <w:lang w:eastAsia="en-US"/>
              </w:rPr>
              <w:t>16 часов)</w:t>
            </w: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явлений наследственности.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Вводный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Оценивать роль, которую сыграли законы наследования, открытые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Грегором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Менделем, в развитии генетики, селекции и медицины.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Объяснять, при каких условиях выполняются законы Менделя.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Объяснять причины и закономерности наследования заболеваний, сцепленных с полом. 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 о моногибридном скрещивании, понимать цитологические основы закономерностей наследования при моногибридном скрещивании.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Иметь представление о неполном доминировании признаков, генотипе и фенотипе, анализирующем скрещивании.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Уметь решать задачи на наследование признаков при неполном доминировании.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Иметь представление о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дигибридном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полигибридном скрещивании, уметь использовать «решетку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Пеннета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» для решения задач на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скрещивание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Иметь представление о наследовании признаков, сцепленных с полом,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аутосомах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половых хромосомах, о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гомогаметном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гетерогаметном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поле;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Знать закон Т. Моргана; уметь решать задачи на наследование признаков, сцепленных с полом.</w:t>
            </w:r>
          </w:p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Моногибридное скрещивание.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Первый и второй законы Менделя.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66.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ind w:right="82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полигибридное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скрещивания. Третий закон Менделя.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Анализирующее скрещивание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Взаимодействия генов.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Кодоминирование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эпистаз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полимерия.</w:t>
            </w:r>
          </w:p>
          <w:p w:rsidR="006722E1" w:rsidRPr="00FD5D6E" w:rsidRDefault="006722E1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Наследование сцепленных генов.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Сцепленное с полом наследование.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«</w:t>
            </w:r>
            <w:r w:rsidRPr="00FD5D6E">
              <w:rPr>
                <w:b/>
                <w:color w:val="000000"/>
                <w:sz w:val="22"/>
                <w:szCs w:val="22"/>
              </w:rPr>
              <w:t>Основные закономерности явлений наследственности</w:t>
            </w:r>
            <w:r w:rsidRPr="00FD5D6E">
              <w:rPr>
                <w:color w:val="000000"/>
                <w:sz w:val="22"/>
                <w:szCs w:val="22"/>
              </w:rPr>
              <w:t>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lastRenderedPageBreak/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lastRenderedPageBreak/>
              <w:t>Глава 7. Основные закономерности явлений изменчивости (12 часов)</w:t>
            </w: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Вводный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Объяснять, как возникают новые признаки или их новые сочетания.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Объяснять важнейшие различия наследственной и ненаследственной изменчивости.   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Различать особенности наследования соматических и генеративных мутаций.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Объяснять, какие преимущества для исследования родства разных видов имеет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ДНК по сравнению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ядерной.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Строить вариационную кривую изменчивости изучаемого признака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Иметь представление о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модификационной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изменчивости, норме реакции. Уметь выделять существенные признаки для выявления изменчивости организмов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 о мутационной изменчивости, причинах мутаций. Знать виды мутаций и их влияние на организм.</w:t>
            </w:r>
          </w:p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Иметь представление о селекции, её становлении.</w:t>
            </w: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Комбинативная изменчивость.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Мутационная изменчивость. Генные мутации. 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Закон гомологичных рядов Вавилова.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Геномные и хромосомные мутации</w:t>
            </w:r>
            <w:r w:rsidRPr="00FD5D6E">
              <w:rPr>
                <w:b/>
                <w:sz w:val="22"/>
                <w:szCs w:val="22"/>
              </w:rPr>
              <w:t xml:space="preserve"> Лабораторная работа№ 15 </w:t>
            </w:r>
            <w:r w:rsidRPr="00FD5D6E">
              <w:rPr>
                <w:sz w:val="22"/>
                <w:szCs w:val="22"/>
              </w:rPr>
              <w:t>«Геномные и хромосомные мутации»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ind w:right="3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Возникновение основных типов хромосомных перестроек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Внеядерная наследственность.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Причины возникновения мутации.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Искусственный мутагенез.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Взаимодействие генотипа и среды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Количественные и качественные признаки.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16 «Изменчивость. Построение вариационного ряда и вариационной кривой»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«Изменчивость»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Глава 8. Генетические основы индивидуального развития (6 часов)</w:t>
            </w:r>
          </w:p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функционирования генов в ходе индивидуального развития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Вводный</w:t>
            </w:r>
          </w:p>
          <w:p w:rsidR="006722E1" w:rsidRPr="00FD5D6E" w:rsidRDefault="00385AA2" w:rsidP="00385AA2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Актуализация знаний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Объяснять основные закономерности функционирования генов в ходе индивидуального развития. </w:t>
            </w:r>
          </w:p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Рассчитывать вероятность </w:t>
            </w:r>
            <w:proofErr w:type="gramStart"/>
            <w:r w:rsidRPr="00FD5D6E">
              <w:rPr>
                <w:bCs/>
                <w:iCs/>
                <w:sz w:val="22"/>
                <w:szCs w:val="22"/>
                <w:lang w:eastAsia="en-US"/>
              </w:rPr>
              <w:t>появления</w:t>
            </w:r>
            <w:proofErr w:type="gramEnd"/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 в потомстве наследственных болезней исходя из пенетрантности генов, ответственных за развитие болезни. </w:t>
            </w:r>
          </w:p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Объяснять биологический смысл запрограммированных перестроек генома. </w:t>
            </w:r>
          </w:p>
          <w:p w:rsidR="00385AA2" w:rsidRPr="00FD5D6E" w:rsidRDefault="00385AA2" w:rsidP="00385AA2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Объяснять, в каких областях человеческой деятельности используются химерные и </w:t>
            </w:r>
            <w:proofErr w:type="spellStart"/>
            <w:r w:rsidRPr="00FD5D6E">
              <w:rPr>
                <w:bCs/>
                <w:iCs/>
                <w:sz w:val="22"/>
                <w:szCs w:val="22"/>
                <w:lang w:eastAsia="en-US"/>
              </w:rPr>
              <w:t>трансгенные</w:t>
            </w:r>
            <w:proofErr w:type="spellEnd"/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 организмы</w:t>
            </w:r>
            <w:r w:rsidRPr="00FD5D6E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Перестройки генома в онтогенезе.</w:t>
            </w:r>
          </w:p>
          <w:p w:rsidR="006722E1" w:rsidRPr="00FD5D6E" w:rsidRDefault="006722E1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Проявление генов в онтогенезе.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11 </w:t>
            </w:r>
            <w:r w:rsidRPr="00FD5D6E">
              <w:rPr>
                <w:sz w:val="22"/>
                <w:szCs w:val="22"/>
              </w:rPr>
              <w:t>Решение задач на пенетрантность (частота проявления гена)</w:t>
            </w:r>
          </w:p>
          <w:p w:rsidR="006722E1" w:rsidRPr="00FD5D6E" w:rsidRDefault="006722E1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Наследование дифференцированного состояния клеток.  Химерные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трансгенные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организмы.</w:t>
            </w:r>
          </w:p>
          <w:p w:rsidR="006722E1" w:rsidRPr="00FD5D6E" w:rsidRDefault="006722E1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Генетические основы поведения.</w:t>
            </w:r>
            <w:r w:rsidR="00FD5D6E"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2E1" w:rsidRPr="00FD5D6E" w:rsidRDefault="006722E1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«Генетически е основы индивидуального развития»</w:t>
            </w:r>
          </w:p>
          <w:p w:rsidR="006722E1" w:rsidRPr="00FD5D6E" w:rsidRDefault="006722E1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6722E1" w:rsidRPr="00FD5D6E" w:rsidTr="006722E1">
        <w:trPr>
          <w:trHeight w:val="747"/>
          <w:jc w:val="center"/>
        </w:trPr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1" w:rsidRPr="00FD5D6E" w:rsidRDefault="006722E1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Глава 9. Генетика человека</w:t>
            </w:r>
            <w:proofErr w:type="gramStart"/>
            <w:r w:rsidRPr="00FD5D6E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</w:rPr>
              <w:t>6 часов)</w:t>
            </w:r>
          </w:p>
        </w:tc>
      </w:tr>
      <w:tr w:rsidR="00385AA2" w:rsidRPr="00FD5D6E" w:rsidTr="00EA05A9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97.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A2" w:rsidRPr="00FD5D6E" w:rsidRDefault="00385AA2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Генетика человека. Доминантные и рецессивные признаки у человека</w:t>
            </w:r>
          </w:p>
          <w:p w:rsidR="00385AA2" w:rsidRPr="00FD5D6E" w:rsidRDefault="00385AA2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>Раскрывать причины наследственных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и врождённых заболеваний, объяснять возможность и необходимость их предупреждения, а также некоторые способы их лечения. </w:t>
            </w:r>
          </w:p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Оценивать роль современных методов изучения генетики человека  в установлении причин наследственных и врождённых заболеваний.   </w:t>
            </w:r>
          </w:p>
          <w:p w:rsidR="00385AA2" w:rsidRPr="00FD5D6E" w:rsidRDefault="00385AA2" w:rsidP="00385AA2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Сравнивать генетические, цитологические, физические и </w:t>
            </w:r>
            <w:proofErr w:type="spellStart"/>
            <w:r w:rsidRPr="00FD5D6E">
              <w:rPr>
                <w:bCs/>
                <w:iCs/>
                <w:sz w:val="22"/>
                <w:szCs w:val="22"/>
                <w:lang w:eastAsia="en-US"/>
              </w:rPr>
              <w:t>секвенсовые</w:t>
            </w:r>
            <w:proofErr w:type="spellEnd"/>
            <w:r w:rsidRPr="00FD5D6E">
              <w:rPr>
                <w:bCs/>
                <w:iCs/>
                <w:sz w:val="22"/>
                <w:szCs w:val="22"/>
                <w:lang w:eastAsia="en-US"/>
              </w:rPr>
              <w:t xml:space="preserve"> карты. </w:t>
            </w:r>
          </w:p>
          <w:p w:rsidR="00385AA2" w:rsidRPr="00FD5D6E" w:rsidRDefault="00385AA2" w:rsidP="00385AA2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  <w:r w:rsidRPr="00FD5D6E">
              <w:rPr>
                <w:bCs/>
                <w:iCs/>
                <w:sz w:val="22"/>
                <w:szCs w:val="22"/>
                <w:lang w:eastAsia="en-US"/>
              </w:rPr>
              <w:t>Объяснять опасность близкородственных браков</w:t>
            </w:r>
          </w:p>
        </w:tc>
      </w:tr>
      <w:tr w:rsidR="00385AA2" w:rsidRPr="00FD5D6E" w:rsidTr="00EA05A9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98.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Родословная семьи. </w:t>
            </w:r>
          </w:p>
          <w:p w:rsidR="00385AA2" w:rsidRPr="00FD5D6E" w:rsidRDefault="00385AA2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12 </w:t>
            </w:r>
            <w:r w:rsidRPr="00FD5D6E">
              <w:rPr>
                <w:sz w:val="22"/>
                <w:szCs w:val="22"/>
              </w:rPr>
              <w:t>Составление и анализ родословных человека.</w:t>
            </w:r>
          </w:p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85AA2" w:rsidRPr="00FD5D6E" w:rsidTr="00EA05A9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99.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Близнецы и близнецовый метод исследования в генетике человека.</w:t>
            </w:r>
          </w:p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85AA2" w:rsidRPr="00FD5D6E" w:rsidTr="00EA05A9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Цитогенетика человека. Хромосомные болезни. </w:t>
            </w:r>
          </w:p>
          <w:p w:rsidR="00385AA2" w:rsidRPr="00FD5D6E" w:rsidRDefault="00385AA2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385AA2" w:rsidRPr="00FD5D6E" w:rsidRDefault="00385AA2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  <w:lang w:eastAsia="en-US"/>
              </w:rPr>
              <w:t>Комбинированный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385AA2" w:rsidRPr="00FD5D6E" w:rsidTr="00FD5D6E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101.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5AA2" w:rsidRPr="00FD5D6E" w:rsidRDefault="00385AA2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A2" w:rsidRPr="00FD5D6E" w:rsidRDefault="00385AA2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 человека. Программа «Геном человека». Предупреждение и лечение некоторых наследственных болезней человека.</w:t>
            </w:r>
          </w:p>
          <w:p w:rsidR="00385AA2" w:rsidRPr="00FD5D6E" w:rsidRDefault="00385AA2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и обобщения знаний</w:t>
            </w:r>
          </w:p>
        </w:tc>
        <w:tc>
          <w:tcPr>
            <w:tcW w:w="6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AA2" w:rsidRPr="00FD5D6E" w:rsidRDefault="00385AA2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  <w:tr w:rsidR="00FD5D6E" w:rsidRPr="00FD5D6E" w:rsidTr="00EA05A9">
        <w:trPr>
          <w:trHeight w:val="74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E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E" w:rsidRPr="00FD5D6E" w:rsidRDefault="00FD5D6E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5D6E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5D6E" w:rsidRPr="00FD5D6E" w:rsidRDefault="00FD5D6E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6E" w:rsidRPr="00FD5D6E" w:rsidRDefault="00FD5D6E" w:rsidP="000B409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материала за курс биология 10 класс</w:t>
            </w:r>
          </w:p>
          <w:p w:rsidR="00FD5D6E" w:rsidRPr="00FD5D6E" w:rsidRDefault="00FD5D6E" w:rsidP="000B4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E" w:rsidRPr="00FD5D6E" w:rsidRDefault="00FD5D6E" w:rsidP="000B4091">
            <w:p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E" w:rsidRPr="00FD5D6E" w:rsidRDefault="00FD5D6E" w:rsidP="006722E1">
            <w:pPr>
              <w:spacing w:before="100" w:beforeAutospacing="1" w:afterAutospacing="1"/>
              <w:ind w:firstLine="264"/>
              <w:rPr>
                <w:sz w:val="22"/>
                <w:szCs w:val="22"/>
              </w:rPr>
            </w:pPr>
          </w:p>
        </w:tc>
      </w:tr>
    </w:tbl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sectPr w:rsidR="0091642E" w:rsidRPr="00FD5D6E" w:rsidSect="00FD5D6E">
      <w:pgSz w:w="16838" w:h="11906" w:orient="landscape"/>
      <w:pgMar w:top="568" w:right="962" w:bottom="284" w:left="1276" w:header="709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F5F"/>
    <w:multiLevelType w:val="multilevel"/>
    <w:tmpl w:val="EA8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7"/>
    <w:rsid w:val="00385AA2"/>
    <w:rsid w:val="003C541A"/>
    <w:rsid w:val="00563F77"/>
    <w:rsid w:val="005A44BD"/>
    <w:rsid w:val="006722E1"/>
    <w:rsid w:val="0091642E"/>
    <w:rsid w:val="009D7008"/>
    <w:rsid w:val="00A64FD9"/>
    <w:rsid w:val="00CF7477"/>
    <w:rsid w:val="00E8702E"/>
    <w:rsid w:val="00FA1B33"/>
    <w:rsid w:val="00FD5D6E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4959</Words>
  <Characters>28269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2019-10-20T23:35:00Z</cp:lastPrinted>
  <dcterms:created xsi:type="dcterms:W3CDTF">2019-10-20T23:15:00Z</dcterms:created>
  <dcterms:modified xsi:type="dcterms:W3CDTF">2019-10-30T14:45:00Z</dcterms:modified>
</cp:coreProperties>
</file>