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C3" w:rsidRPr="00A51AC1" w:rsidRDefault="00767FC3" w:rsidP="00650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A51A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767FC3" w:rsidRPr="00A51AC1" w:rsidRDefault="00767FC3" w:rsidP="00650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A51A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«Прииртышская средняя общеобразовательная школа»</w:t>
      </w:r>
    </w:p>
    <w:p w:rsidR="00767FC3" w:rsidRPr="00A51AC1" w:rsidRDefault="00351E63" w:rsidP="00650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51AC1">
        <w:rPr>
          <w:rFonts w:ascii="Times New Roman" w:hAnsi="Times New Roman" w:cs="Times New Roman"/>
          <w:bCs/>
          <w:iCs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189865</wp:posOffset>
            </wp:positionV>
            <wp:extent cx="10671175" cy="1849755"/>
            <wp:effectExtent l="0" t="0" r="0" b="0"/>
            <wp:wrapNone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17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Layout w:type="fixed"/>
        <w:tblLook w:val="0000"/>
      </w:tblPr>
      <w:tblGrid>
        <w:gridCol w:w="4858"/>
        <w:gridCol w:w="4861"/>
        <w:gridCol w:w="4851"/>
      </w:tblGrid>
      <w:tr w:rsidR="00767FC3" w:rsidRPr="00A51AC1" w:rsidTr="00851112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67FC3" w:rsidRPr="00A51AC1" w:rsidRDefault="00767FC3" w:rsidP="00650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A51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РАССМОТРЕНО:</w:t>
            </w:r>
          </w:p>
          <w:p w:rsidR="00767FC3" w:rsidRPr="00A51AC1" w:rsidRDefault="00767FC3" w:rsidP="00650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A51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на заседании педагогического совета школы</w:t>
            </w:r>
          </w:p>
          <w:p w:rsidR="00767FC3" w:rsidRPr="00A51AC1" w:rsidRDefault="00767FC3" w:rsidP="00650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A51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Протокол 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51AC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>2019 г</w:t>
              </w:r>
            </w:smartTag>
            <w:r w:rsidRPr="00A51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. №1</w:t>
            </w:r>
          </w:p>
          <w:p w:rsidR="00767FC3" w:rsidRPr="00A51AC1" w:rsidRDefault="00767FC3" w:rsidP="00650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67FC3" w:rsidRPr="00A51AC1" w:rsidRDefault="00767FC3" w:rsidP="00650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СОГЛАСОВАНО:</w:t>
            </w:r>
          </w:p>
          <w:p w:rsidR="00767FC3" w:rsidRPr="00A51AC1" w:rsidRDefault="00767FC3" w:rsidP="00650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</w:t>
            </w:r>
          </w:p>
          <w:p w:rsidR="00767FC3" w:rsidRPr="00A51AC1" w:rsidRDefault="00767FC3" w:rsidP="00650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67FC3" w:rsidRPr="00A51AC1" w:rsidRDefault="00767FC3" w:rsidP="00650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УТВЕРЖДЕНО:</w:t>
            </w:r>
          </w:p>
          <w:p w:rsidR="00767FC3" w:rsidRPr="00A51AC1" w:rsidRDefault="00767FC3" w:rsidP="00650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приказом директора школы</w:t>
            </w:r>
          </w:p>
          <w:p w:rsidR="00767FC3" w:rsidRPr="00A51AC1" w:rsidRDefault="00767FC3" w:rsidP="00650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51AC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2019 г</w:t>
              </w:r>
            </w:smartTag>
            <w:r w:rsidRPr="00A51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№ 68</w:t>
            </w:r>
          </w:p>
        </w:tc>
      </w:tr>
    </w:tbl>
    <w:p w:rsidR="00767FC3" w:rsidRPr="00A51AC1" w:rsidRDefault="00767FC3" w:rsidP="00650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67FC3" w:rsidRPr="00A51AC1" w:rsidRDefault="00767FC3" w:rsidP="00650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67FC3" w:rsidRPr="00A51AC1" w:rsidRDefault="00767FC3" w:rsidP="00650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67FC3" w:rsidRPr="00A51AC1" w:rsidRDefault="00767FC3" w:rsidP="00650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67FC3" w:rsidRPr="00A51AC1" w:rsidRDefault="00767FC3" w:rsidP="00650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67FC3" w:rsidRPr="00A51AC1" w:rsidRDefault="00767FC3" w:rsidP="00650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67FC3" w:rsidRPr="00A51AC1" w:rsidRDefault="00767FC3" w:rsidP="00650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67FC3" w:rsidRPr="00A51AC1" w:rsidRDefault="00767FC3" w:rsidP="00650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A51A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E74808" w:rsidRPr="00A51AC1" w:rsidRDefault="00E74808" w:rsidP="00650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51AC1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Истори</w:t>
      </w:r>
      <w:r w:rsidR="00A51AC1" w:rsidRPr="00A51AC1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я</w:t>
      </w:r>
      <w:r w:rsidRPr="00A51AC1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России. Всеобщая история.</w:t>
      </w:r>
    </w:p>
    <w:p w:rsidR="00767FC3" w:rsidRPr="00A51AC1" w:rsidRDefault="00767FC3" w:rsidP="00650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51AC1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для 11 класса</w:t>
      </w:r>
    </w:p>
    <w:p w:rsidR="00767FC3" w:rsidRPr="00A51AC1" w:rsidRDefault="00767FC3" w:rsidP="00650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51AC1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 2019-2020 учебный год</w:t>
      </w:r>
    </w:p>
    <w:p w:rsidR="00767FC3" w:rsidRPr="00A51AC1" w:rsidRDefault="00767FC3" w:rsidP="00650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67FC3" w:rsidRPr="00A51AC1" w:rsidRDefault="00767FC3" w:rsidP="00650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67FC3" w:rsidRPr="00A51AC1" w:rsidRDefault="00767FC3" w:rsidP="006506CA">
      <w:pPr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51AC1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Планирование составлено в соответствии</w:t>
      </w:r>
    </w:p>
    <w:p w:rsidR="00767FC3" w:rsidRPr="00A51AC1" w:rsidRDefault="001C5E21" w:rsidP="006506CA">
      <w:pPr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51AC1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ФГОС СОО</w:t>
      </w:r>
    </w:p>
    <w:p w:rsidR="00767FC3" w:rsidRPr="00A51AC1" w:rsidRDefault="00767FC3" w:rsidP="006506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570222" w:rsidRPr="00A51AC1" w:rsidRDefault="00570222" w:rsidP="006506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AC1">
        <w:rPr>
          <w:rFonts w:ascii="Times New Roman" w:hAnsi="Times New Roman" w:cs="Times New Roman"/>
          <w:color w:val="000000" w:themeColor="text1"/>
          <w:sz w:val="28"/>
          <w:szCs w:val="28"/>
        </w:rPr>
        <w:t>Составитель программы: Петрович П.В.,</w:t>
      </w:r>
    </w:p>
    <w:p w:rsidR="00570222" w:rsidRPr="00A51AC1" w:rsidRDefault="00570222" w:rsidP="006506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AC1">
        <w:rPr>
          <w:rFonts w:ascii="Times New Roman" w:hAnsi="Times New Roman" w:cs="Times New Roman"/>
          <w:color w:val="000000" w:themeColor="text1"/>
          <w:sz w:val="28"/>
          <w:szCs w:val="28"/>
        </w:rPr>
        <w:t>учитель истории и обществознания</w:t>
      </w:r>
    </w:p>
    <w:p w:rsidR="00767FC3" w:rsidRPr="00A51AC1" w:rsidRDefault="00767FC3" w:rsidP="00650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FC3" w:rsidRPr="00A51AC1" w:rsidRDefault="00767FC3" w:rsidP="00650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FC3" w:rsidRPr="00A51AC1" w:rsidRDefault="00767FC3" w:rsidP="00650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E63" w:rsidRPr="00A51AC1" w:rsidRDefault="00351E63" w:rsidP="00650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E63" w:rsidRPr="00A51AC1" w:rsidRDefault="00351E63" w:rsidP="00650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E63" w:rsidRPr="00A51AC1" w:rsidRDefault="00351E63" w:rsidP="00650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767FC3" w:rsidRPr="00A51AC1" w:rsidRDefault="00767FC3" w:rsidP="00650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AC1">
        <w:rPr>
          <w:rFonts w:ascii="Times New Roman" w:hAnsi="Times New Roman" w:cs="Times New Roman"/>
          <w:color w:val="000000" w:themeColor="text1"/>
          <w:sz w:val="28"/>
          <w:szCs w:val="28"/>
        </w:rPr>
        <w:t>2019 год</w:t>
      </w:r>
    </w:p>
    <w:p w:rsidR="00351E63" w:rsidRPr="00A51AC1" w:rsidRDefault="00351E63" w:rsidP="00650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E63" w:rsidRPr="00A51AC1" w:rsidRDefault="00351E63" w:rsidP="00650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E63" w:rsidRPr="00A51AC1" w:rsidRDefault="00351E63" w:rsidP="00650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FC3" w:rsidRPr="00A51AC1" w:rsidRDefault="00767FC3" w:rsidP="0065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A51AC1">
        <w:rPr>
          <w:rFonts w:ascii="Times New Roman" w:hAnsi="Times New Roman" w:cs="Times New Roman"/>
        </w:rPr>
        <w:t xml:space="preserve">Рабочая программа по предмету «История России. Всеобщая история» для 11 класс составлена </w:t>
      </w:r>
      <w:r w:rsidRPr="00A51AC1">
        <w:rPr>
          <w:rFonts w:ascii="Times New Roman" w:hAnsi="Times New Roman" w:cs="Times New Roman"/>
          <w:color w:val="000000"/>
        </w:rPr>
        <w:t xml:space="preserve">на основе </w:t>
      </w:r>
      <w:r w:rsidRPr="00A51AC1">
        <w:rPr>
          <w:rFonts w:ascii="Times New Roman" w:hAnsi="Times New Roman" w:cs="Times New Roman"/>
        </w:rPr>
        <w:t xml:space="preserve">примерной рабочей программы, авторы: А.Н. Сахаров, Н.В. </w:t>
      </w:r>
      <w:proofErr w:type="spellStart"/>
      <w:r w:rsidRPr="00A51AC1">
        <w:rPr>
          <w:rFonts w:ascii="Times New Roman" w:hAnsi="Times New Roman" w:cs="Times New Roman"/>
        </w:rPr>
        <w:t>Загладин</w:t>
      </w:r>
      <w:proofErr w:type="spellEnd"/>
      <w:r w:rsidRPr="00A51AC1">
        <w:rPr>
          <w:rFonts w:ascii="Times New Roman" w:hAnsi="Times New Roman" w:cs="Times New Roman"/>
        </w:rPr>
        <w:t>, Ю.А. Петров,</w:t>
      </w:r>
      <w:r w:rsidRPr="00A51AC1">
        <w:rPr>
          <w:rFonts w:ascii="Times New Roman" w:hAnsi="Times New Roman" w:cs="Times New Roman"/>
          <w:b/>
          <w:bCs/>
        </w:rPr>
        <w:t xml:space="preserve"> к учебнику «История. «История. Конец XIX —начало XXI века. Часть 2», «Русское слово», 2019 г.</w:t>
      </w:r>
    </w:p>
    <w:p w:rsidR="00767FC3" w:rsidRPr="00A51AC1" w:rsidRDefault="00767FC3" w:rsidP="0065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  Рабочая программа для 10 класса рассчитана на 68 учебных часов (базовый уровень)-  2 часа в неделю (34 учебные недели), для 11 класса рассчитана на 68 учебных часов (базовый уровень) -  2 часа в неделю (34 учебные недели).  </w:t>
      </w:r>
    </w:p>
    <w:p w:rsidR="002A194F" w:rsidRPr="00A51AC1" w:rsidRDefault="002A194F" w:rsidP="0065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767FC3" w:rsidRPr="00A51AC1" w:rsidRDefault="00767FC3" w:rsidP="006506CA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  <w:color w:val="000000" w:themeColor="text1"/>
          <w:sz w:val="22"/>
          <w:szCs w:val="22"/>
        </w:rPr>
      </w:pPr>
      <w:r w:rsidRPr="00A51AC1">
        <w:rPr>
          <w:rFonts w:cs="Times New Roman"/>
          <w:color w:val="000000" w:themeColor="text1"/>
          <w:sz w:val="22"/>
          <w:szCs w:val="22"/>
        </w:rPr>
        <w:t>Планируемые результаты освоения предмета, курса «Истории 11 класс»</w:t>
      </w:r>
    </w:p>
    <w:p w:rsidR="002A194F" w:rsidRPr="00A51AC1" w:rsidRDefault="002A194F" w:rsidP="006506CA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  <w:color w:val="000000" w:themeColor="text1"/>
          <w:sz w:val="22"/>
          <w:szCs w:val="22"/>
        </w:rPr>
      </w:pPr>
    </w:p>
    <w:p w:rsidR="00767FC3" w:rsidRPr="00A51AC1" w:rsidRDefault="00767FC3" w:rsidP="006506CA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A51AC1">
        <w:rPr>
          <w:sz w:val="22"/>
          <w:szCs w:val="22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767FC3" w:rsidRPr="00A51AC1" w:rsidRDefault="00767FC3" w:rsidP="006506CA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A51AC1">
        <w:rPr>
          <w:sz w:val="22"/>
          <w:szCs w:val="22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767FC3" w:rsidRPr="00A51AC1" w:rsidRDefault="00767FC3" w:rsidP="006506CA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A51AC1">
        <w:rPr>
          <w:sz w:val="22"/>
          <w:szCs w:val="22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767FC3" w:rsidRPr="00A51AC1" w:rsidRDefault="00767FC3" w:rsidP="006506CA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A51AC1">
        <w:rPr>
          <w:sz w:val="22"/>
          <w:szCs w:val="22"/>
        </w:rPr>
        <w:t>овладение умениями и навыками поиска, систематизации и комплексного анализа исторической информации;</w:t>
      </w:r>
    </w:p>
    <w:p w:rsidR="00767FC3" w:rsidRPr="00A51AC1" w:rsidRDefault="00767FC3" w:rsidP="006506CA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A51AC1">
        <w:rPr>
          <w:sz w:val="22"/>
          <w:szCs w:val="22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767FC3" w:rsidRPr="00A51AC1" w:rsidRDefault="00767FC3" w:rsidP="006506CA">
      <w:pPr>
        <w:spacing w:after="0" w:line="240" w:lineRule="auto"/>
        <w:ind w:left="357"/>
        <w:jc w:val="both"/>
        <w:rPr>
          <w:rFonts w:ascii="Times New Roman" w:hAnsi="Times New Roman" w:cs="Times New Roman"/>
          <w:bCs/>
          <w:iCs/>
          <w:color w:val="000000"/>
        </w:rPr>
      </w:pP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В результате освоения учебного предмета «История России. Всеобщая история»: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Ученик на базовом уровне научится:</w:t>
      </w:r>
    </w:p>
    <w:p w:rsidR="00767FC3" w:rsidRPr="00A51AC1" w:rsidRDefault="00767FC3" w:rsidP="006506CA">
      <w:pPr>
        <w:pStyle w:val="a"/>
        <w:spacing w:line="240" w:lineRule="auto"/>
        <w:rPr>
          <w:sz w:val="22"/>
        </w:rPr>
      </w:pPr>
      <w:r w:rsidRPr="00A51AC1">
        <w:rPr>
          <w:sz w:val="22"/>
        </w:rPr>
        <w:t>использовать комплекс знаний об основных этапах, ключевых событиях истории многонационального Российского государства и человечества в целом;</w:t>
      </w:r>
    </w:p>
    <w:p w:rsidR="00767FC3" w:rsidRPr="00A51AC1" w:rsidRDefault="00767FC3" w:rsidP="006506CA">
      <w:pPr>
        <w:pStyle w:val="a"/>
        <w:spacing w:line="240" w:lineRule="auto"/>
        <w:rPr>
          <w:sz w:val="22"/>
        </w:rPr>
      </w:pPr>
      <w:r w:rsidRPr="00A51AC1">
        <w:rPr>
          <w:sz w:val="22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современности;</w:t>
      </w:r>
    </w:p>
    <w:p w:rsidR="00767FC3" w:rsidRPr="00A51AC1" w:rsidRDefault="00767FC3" w:rsidP="006506CA">
      <w:pPr>
        <w:pStyle w:val="a"/>
        <w:spacing w:line="240" w:lineRule="auto"/>
        <w:rPr>
          <w:sz w:val="22"/>
        </w:rPr>
      </w:pPr>
      <w:r w:rsidRPr="00A51AC1">
        <w:rPr>
          <w:sz w:val="22"/>
        </w:rPr>
        <w:t>раскрывать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сферах, в том числе в современном глобальном мире;</w:t>
      </w:r>
    </w:p>
    <w:p w:rsidR="00767FC3" w:rsidRPr="00A51AC1" w:rsidRDefault="00767FC3" w:rsidP="006506CA">
      <w:pPr>
        <w:pStyle w:val="a"/>
        <w:spacing w:line="240" w:lineRule="auto"/>
        <w:rPr>
          <w:sz w:val="22"/>
        </w:rPr>
      </w:pPr>
      <w:r w:rsidRPr="00A51AC1">
        <w:rPr>
          <w:sz w:val="22"/>
        </w:rPr>
        <w:t>соотносить общие исторические процессы и отдельные факты;</w:t>
      </w:r>
    </w:p>
    <w:p w:rsidR="00767FC3" w:rsidRPr="00A51AC1" w:rsidRDefault="00767FC3" w:rsidP="006506CA">
      <w:pPr>
        <w:pStyle w:val="a"/>
        <w:spacing w:line="240" w:lineRule="auto"/>
        <w:rPr>
          <w:sz w:val="22"/>
        </w:rPr>
      </w:pPr>
      <w:r w:rsidRPr="00A51AC1">
        <w:rPr>
          <w:sz w:val="22"/>
        </w:rPr>
        <w:t>выделять причинно-следственные связи и исторические предпосылки современного положения РФ на международной арене;</w:t>
      </w:r>
    </w:p>
    <w:p w:rsidR="00767FC3" w:rsidRPr="00A51AC1" w:rsidRDefault="00767FC3" w:rsidP="006506CA">
      <w:pPr>
        <w:pStyle w:val="a"/>
        <w:spacing w:line="240" w:lineRule="auto"/>
        <w:rPr>
          <w:sz w:val="22"/>
        </w:rPr>
      </w:pPr>
      <w:r w:rsidRPr="00A51AC1">
        <w:rPr>
          <w:sz w:val="22"/>
        </w:rPr>
        <w:t>сравнивать историческое развитие России и других стран, объяснять, в чем заключались общие черты и особенности их исторического развития;</w:t>
      </w:r>
    </w:p>
    <w:p w:rsidR="00767FC3" w:rsidRPr="00A51AC1" w:rsidRDefault="00767FC3" w:rsidP="006506CA">
      <w:pPr>
        <w:pStyle w:val="a"/>
        <w:spacing w:line="240" w:lineRule="auto"/>
        <w:rPr>
          <w:sz w:val="22"/>
        </w:rPr>
      </w:pPr>
      <w:r w:rsidRPr="00A51AC1">
        <w:rPr>
          <w:sz w:val="22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767FC3" w:rsidRPr="00A51AC1" w:rsidRDefault="00767FC3" w:rsidP="006506CA">
      <w:pPr>
        <w:pStyle w:val="a"/>
        <w:spacing w:line="240" w:lineRule="auto"/>
        <w:rPr>
          <w:sz w:val="22"/>
        </w:rPr>
      </w:pPr>
      <w:r w:rsidRPr="00A51AC1">
        <w:rPr>
          <w:sz w:val="22"/>
        </w:rPr>
        <w:t xml:space="preserve">раскрывать историко-культурное многообразие народов России, содержание основополагающих общероссийских символов, культурных, религиозных, </w:t>
      </w:r>
      <w:proofErr w:type="spellStart"/>
      <w:r w:rsidRPr="00A51AC1">
        <w:rPr>
          <w:sz w:val="22"/>
        </w:rPr>
        <w:t>этнонациональных</w:t>
      </w:r>
      <w:proofErr w:type="spellEnd"/>
      <w:r w:rsidRPr="00A51AC1">
        <w:rPr>
          <w:sz w:val="22"/>
        </w:rPr>
        <w:t xml:space="preserve"> традиций, нравственных и социальных установок;</w:t>
      </w:r>
    </w:p>
    <w:p w:rsidR="00767FC3" w:rsidRPr="00A51AC1" w:rsidRDefault="00767FC3" w:rsidP="006506CA">
      <w:pPr>
        <w:pStyle w:val="a"/>
        <w:spacing w:line="240" w:lineRule="auto"/>
        <w:rPr>
          <w:sz w:val="22"/>
        </w:rPr>
      </w:pPr>
      <w:r w:rsidRPr="00A51AC1">
        <w:rPr>
          <w:sz w:val="22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 излагать выявленную информацию, раскрывая ее познавательную ценность;</w:t>
      </w:r>
    </w:p>
    <w:p w:rsidR="00767FC3" w:rsidRPr="00A51AC1" w:rsidRDefault="00767FC3" w:rsidP="006506CA">
      <w:pPr>
        <w:pStyle w:val="a"/>
        <w:spacing w:line="240" w:lineRule="auto"/>
        <w:rPr>
          <w:sz w:val="22"/>
        </w:rPr>
      </w:pPr>
      <w:r w:rsidRPr="00A51AC1">
        <w:rPr>
          <w:sz w:val="22"/>
        </w:rPr>
        <w:t>использовать навыки проектной деятельности, умение вести диалог, участвовать в дискуссии по исторической тематике в условиях открытого информационного общества;</w:t>
      </w:r>
    </w:p>
    <w:p w:rsidR="00767FC3" w:rsidRPr="00A51AC1" w:rsidRDefault="00767FC3" w:rsidP="006506CA">
      <w:pPr>
        <w:pStyle w:val="a"/>
        <w:spacing w:line="240" w:lineRule="auto"/>
        <w:rPr>
          <w:sz w:val="22"/>
        </w:rPr>
      </w:pPr>
      <w:r w:rsidRPr="00A51AC1">
        <w:rPr>
          <w:sz w:val="22"/>
        </w:rPr>
        <w:lastRenderedPageBreak/>
        <w:t>характеризовать важнейшие достижения культуры и систему ценностей, сформировавшиеся в ходе исторического развития;</w:t>
      </w:r>
    </w:p>
    <w:p w:rsidR="00767FC3" w:rsidRPr="00A51AC1" w:rsidRDefault="00767FC3" w:rsidP="006506CA">
      <w:pPr>
        <w:pStyle w:val="a"/>
        <w:spacing w:line="240" w:lineRule="auto"/>
        <w:rPr>
          <w:sz w:val="22"/>
        </w:rPr>
      </w:pPr>
      <w:r w:rsidRPr="00A51AC1">
        <w:rPr>
          <w:sz w:val="22"/>
        </w:rPr>
        <w:t>составлять собственное суждение об историческом наследии народов России и мира;</w:t>
      </w:r>
    </w:p>
    <w:p w:rsidR="00767FC3" w:rsidRPr="00A51AC1" w:rsidRDefault="00767FC3" w:rsidP="006506CA">
      <w:pPr>
        <w:pStyle w:val="a"/>
        <w:spacing w:line="240" w:lineRule="auto"/>
        <w:rPr>
          <w:sz w:val="22"/>
        </w:rPr>
      </w:pPr>
      <w:r w:rsidRPr="00A51AC1">
        <w:rPr>
          <w:sz w:val="22"/>
        </w:rPr>
        <w:t>различать в исторической информации факты и мнения, исторические описания и исторические объяснения;</w:t>
      </w:r>
    </w:p>
    <w:p w:rsidR="00767FC3" w:rsidRPr="00A51AC1" w:rsidRDefault="00767FC3" w:rsidP="006506CA">
      <w:pPr>
        <w:pStyle w:val="a"/>
        <w:spacing w:line="240" w:lineRule="auto"/>
        <w:rPr>
          <w:sz w:val="22"/>
        </w:rPr>
      </w:pPr>
      <w:r w:rsidRPr="00A51AC1">
        <w:rPr>
          <w:sz w:val="22"/>
        </w:rPr>
        <w:t xml:space="preserve">уважительно относиться к историко-культурному наследию народов России и мира; </w:t>
      </w:r>
    </w:p>
    <w:p w:rsidR="00767FC3" w:rsidRPr="00A51AC1" w:rsidRDefault="00767FC3" w:rsidP="006506CA">
      <w:pPr>
        <w:pStyle w:val="a"/>
        <w:spacing w:line="240" w:lineRule="auto"/>
        <w:rPr>
          <w:sz w:val="22"/>
        </w:rPr>
      </w:pPr>
      <w:r w:rsidRPr="00A51AC1">
        <w:rPr>
          <w:sz w:val="22"/>
        </w:rPr>
        <w:t>знать и сопоставлять между собой различные варианты развития народов мира;</w:t>
      </w:r>
    </w:p>
    <w:p w:rsidR="00767FC3" w:rsidRPr="00A51AC1" w:rsidRDefault="00767FC3" w:rsidP="006506CA">
      <w:pPr>
        <w:pStyle w:val="a"/>
        <w:spacing w:line="240" w:lineRule="auto"/>
        <w:rPr>
          <w:sz w:val="22"/>
        </w:rPr>
      </w:pPr>
      <w:r w:rsidRPr="00A51AC1">
        <w:rPr>
          <w:sz w:val="22"/>
        </w:rPr>
        <w:t>знать историю возникновения и развития основных философских, экономических, политико-правовых течений в мире, особенности их реализации в России.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51AC1">
        <w:rPr>
          <w:rFonts w:ascii="Times New Roman" w:eastAsia="Times New Roman" w:hAnsi="Times New Roman" w:cs="Times New Roman"/>
          <w:b/>
          <w:bCs/>
          <w:lang w:eastAsia="ru-RU"/>
        </w:rPr>
        <w:t>Ученик на базовом уровне получит возможность научиться:</w:t>
      </w:r>
    </w:p>
    <w:p w:rsidR="00767FC3" w:rsidRPr="00A51AC1" w:rsidRDefault="00767FC3" w:rsidP="006506CA">
      <w:pPr>
        <w:pStyle w:val="a"/>
        <w:spacing w:line="240" w:lineRule="auto"/>
        <w:rPr>
          <w:i/>
          <w:sz w:val="22"/>
        </w:rPr>
      </w:pPr>
      <w:r w:rsidRPr="00A51AC1">
        <w:rPr>
          <w:i/>
          <w:sz w:val="22"/>
        </w:rPr>
        <w:t>владеть системными историческими знаниями, служащими основой для понимания места и роли России в мировой истории, для соотнесения (синхронизации) событий и процессов всемирной, национальной и региональной/локальной истории;</w:t>
      </w:r>
    </w:p>
    <w:p w:rsidR="00767FC3" w:rsidRPr="00A51AC1" w:rsidRDefault="00767FC3" w:rsidP="006506CA">
      <w:pPr>
        <w:pStyle w:val="a"/>
        <w:spacing w:line="240" w:lineRule="auto"/>
        <w:rPr>
          <w:i/>
          <w:sz w:val="22"/>
        </w:rPr>
      </w:pPr>
      <w:r w:rsidRPr="00A51AC1">
        <w:rPr>
          <w:i/>
          <w:sz w:val="22"/>
        </w:rPr>
        <w:t>применять приемы самостоятельного поиска и критического анализа историко-социальной информации, ее систематизации и представления в различных знаковых системах;</w:t>
      </w:r>
    </w:p>
    <w:p w:rsidR="00767FC3" w:rsidRPr="00A51AC1" w:rsidRDefault="00767FC3" w:rsidP="006506CA">
      <w:pPr>
        <w:pStyle w:val="a"/>
        <w:spacing w:line="240" w:lineRule="auto"/>
        <w:rPr>
          <w:i/>
          <w:sz w:val="22"/>
        </w:rPr>
      </w:pPr>
      <w:r w:rsidRPr="00A51AC1">
        <w:rPr>
          <w:i/>
          <w:sz w:val="22"/>
        </w:rPr>
        <w:t xml:space="preserve">использовать принципы структурно-функционального, </w:t>
      </w:r>
      <w:proofErr w:type="spellStart"/>
      <w:r w:rsidRPr="00A51AC1">
        <w:rPr>
          <w:i/>
          <w:sz w:val="22"/>
        </w:rPr>
        <w:t>временнóго</w:t>
      </w:r>
      <w:proofErr w:type="spellEnd"/>
      <w:r w:rsidRPr="00A51AC1">
        <w:rPr>
          <w:i/>
          <w:sz w:val="22"/>
        </w:rPr>
        <w:t xml:space="preserve"> и 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 вынесения оценочных суждений;</w:t>
      </w:r>
    </w:p>
    <w:p w:rsidR="00767FC3" w:rsidRPr="00A51AC1" w:rsidRDefault="00767FC3" w:rsidP="006506CA">
      <w:pPr>
        <w:pStyle w:val="a"/>
        <w:spacing w:line="240" w:lineRule="auto"/>
        <w:rPr>
          <w:i/>
          <w:sz w:val="22"/>
        </w:rPr>
      </w:pPr>
      <w:r w:rsidRPr="00A51AC1">
        <w:rPr>
          <w:i/>
          <w:sz w:val="22"/>
        </w:rPr>
        <w:t xml:space="preserve">анализировать и сопоставлять как научные, так и </w:t>
      </w:r>
      <w:proofErr w:type="spellStart"/>
      <w:r w:rsidRPr="00A51AC1">
        <w:rPr>
          <w:i/>
          <w:sz w:val="22"/>
        </w:rPr>
        <w:t>вненаучные</w:t>
      </w:r>
      <w:proofErr w:type="spellEnd"/>
      <w:r w:rsidRPr="00A51AC1">
        <w:rPr>
          <w:i/>
          <w:sz w:val="22"/>
        </w:rPr>
        <w:t xml:space="preserve"> версии и 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767FC3" w:rsidRPr="00A51AC1" w:rsidRDefault="00767FC3" w:rsidP="006506CA">
      <w:pPr>
        <w:pStyle w:val="a"/>
        <w:spacing w:line="240" w:lineRule="auto"/>
        <w:rPr>
          <w:i/>
          <w:sz w:val="22"/>
        </w:rPr>
      </w:pPr>
      <w:r w:rsidRPr="00A51AC1">
        <w:rPr>
          <w:i/>
          <w:sz w:val="22"/>
        </w:rPr>
        <w:t>раскрывать сущность дискуссионных, «трудных» вопросов истории России, 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:rsidR="00767FC3" w:rsidRPr="00A51AC1" w:rsidRDefault="00767FC3" w:rsidP="006506CA">
      <w:pPr>
        <w:pStyle w:val="a"/>
        <w:spacing w:line="240" w:lineRule="auto"/>
        <w:rPr>
          <w:i/>
          <w:sz w:val="22"/>
        </w:rPr>
      </w:pPr>
      <w:r w:rsidRPr="00A51AC1">
        <w:rPr>
          <w:i/>
          <w:sz w:val="22"/>
        </w:rPr>
        <w:t>целенаправленно применять элементы методологических знаний об историческом процессе, начальные историографические умения в познавательной, проектной, учебно-исследовательской деятельности, социальной практике, поликультурном общении, общественных обсуждениях и т.д.;</w:t>
      </w:r>
    </w:p>
    <w:p w:rsidR="00767FC3" w:rsidRPr="00A51AC1" w:rsidRDefault="00767FC3" w:rsidP="006506CA">
      <w:pPr>
        <w:pStyle w:val="a"/>
        <w:spacing w:line="240" w:lineRule="auto"/>
        <w:rPr>
          <w:i/>
          <w:sz w:val="22"/>
        </w:rPr>
      </w:pPr>
      <w:r w:rsidRPr="00A51AC1">
        <w:rPr>
          <w:i/>
          <w:sz w:val="22"/>
        </w:rPr>
        <w:t>применять приемы самообразования в области общественно-научного (социально-гуманитарного) познания для дальнейшего получения профессионального образования;</w:t>
      </w:r>
    </w:p>
    <w:p w:rsidR="00767FC3" w:rsidRPr="00A51AC1" w:rsidRDefault="00767FC3" w:rsidP="006506CA">
      <w:pPr>
        <w:pStyle w:val="a"/>
        <w:spacing w:line="240" w:lineRule="auto"/>
        <w:rPr>
          <w:i/>
          <w:sz w:val="22"/>
        </w:rPr>
      </w:pPr>
      <w:r w:rsidRPr="00A51AC1">
        <w:rPr>
          <w:i/>
          <w:sz w:val="22"/>
        </w:rPr>
        <w:t>использовать современные версии и трактовки важнейших проблем отечественной и всемирной истории;</w:t>
      </w:r>
    </w:p>
    <w:p w:rsidR="00767FC3" w:rsidRPr="00A51AC1" w:rsidRDefault="00767FC3" w:rsidP="006506CA">
      <w:pPr>
        <w:pStyle w:val="a"/>
        <w:spacing w:line="240" w:lineRule="auto"/>
        <w:rPr>
          <w:i/>
          <w:sz w:val="22"/>
        </w:rPr>
      </w:pPr>
      <w:r w:rsidRPr="00A51AC1">
        <w:rPr>
          <w:i/>
          <w:sz w:val="22"/>
        </w:rPr>
        <w:t>выявлять, понимать и прогнозировать развитие политических приоритетов России с учетом ее исторического опыта.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СОДЕРЖАНИЕ  РАЗДЕЛОВ И ТЕМ УЧЕБНОГО ПРЕДМЕТА «ИСТОРИЯ»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В 11 КЛАССЕ (БАЗОВЫЙ УРОВЕНЬ) (68 ЧАСОВ)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1. Научно-технический прогресс и новый этап индустриального развития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Предпосылки и достижения технической революции конца XIX в. Формирование системы монополистического капитализма и ее противоречия. Динамика экономического развития на рубеже XIX–XX вв. Изменения в социальной структуре индустриального общества. Особенности экономического и социального развития России в условиях ускорения</w:t>
      </w:r>
      <w:r w:rsidRPr="00A51AC1">
        <w:rPr>
          <w:rFonts w:ascii="Times New Roman" w:hAnsi="Times New Roman" w:cs="Times New Roman"/>
          <w:b/>
        </w:rPr>
        <w:t xml:space="preserve"> </w:t>
      </w:r>
      <w:r w:rsidRPr="00A51AC1">
        <w:rPr>
          <w:rFonts w:ascii="Times New Roman" w:hAnsi="Times New Roman" w:cs="Times New Roman"/>
        </w:rPr>
        <w:t>модернизации. Научно-технический прогресс. Причины ускорения научно-технического прогресса. Технический прогресс в первые десятилетия ХХ в. Развитие энергетики, появление новых средств связи передвижения. Достижения медицины. Переход к современному индустриальному производству.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научно-технический прогресс (НТП), конвейер.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персоналии: С. Томас, Г. Форд, братья Райт, А.С. Попов, Г. Маркони, А. Флеминг, Ф.У. Тейлор.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lastRenderedPageBreak/>
        <w:t xml:space="preserve">Тема 2. Модернизация в странах Европы, США и Японии Модели </w:t>
      </w:r>
      <w:proofErr w:type="spellStart"/>
      <w:r w:rsidRPr="00A51AC1">
        <w:rPr>
          <w:rFonts w:ascii="Times New Roman" w:hAnsi="Times New Roman" w:cs="Times New Roman"/>
          <w:b/>
        </w:rPr>
        <w:t>модернизационного</w:t>
      </w:r>
      <w:proofErr w:type="spellEnd"/>
      <w:r w:rsidRPr="00A51AC1">
        <w:rPr>
          <w:rFonts w:ascii="Times New Roman" w:hAnsi="Times New Roman" w:cs="Times New Roman"/>
          <w:b/>
        </w:rPr>
        <w:t xml:space="preserve"> развития. 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Образование монополий. Государство и монополистический капитал: либерально демократическая модель отношений. Государство и модернизация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в</w:t>
      </w:r>
      <w:r w:rsidRPr="00A51AC1">
        <w:rPr>
          <w:rFonts w:ascii="Times New Roman" w:hAnsi="Times New Roman" w:cs="Times New Roman"/>
        </w:rPr>
        <w:tab/>
        <w:t>Германии, Италии и Японии. Социальные отношения и рабочее движение. Развитие профсоюзного движения. Становление социал-демократии.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модернизация, монополия, трест, концерн, синдикат, картель, свободная конкуренция, Антитрестовский закон 1890 г., профсоюз, капитализм, социал-демократия, диктатура пролетариата.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персоналии: К. Маркс, Ф. Энгельс, Э. Бернштейн, В.И. Ленин, К. Цеткин, Р. Люксембург, К. Либкнехт.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3. Россия на рубеже XIX—XX вв.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Территория России на рубеже столетий. Российская модель экономической модернизации. Буржуазия и рабочие. Экономическая политика правительства в конце XIX — начале ХХ в. Особенности развития сельского хозяйства. Расслоение крестьянства. Российская власть и общество в XIX в.: поиск оптимальной модели общественного развития.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термины и понятия: промышленный переворот, акционерные общества, буржуазия, денежная реформа 1895—1897 гг., зажиточные крестьяне, батраки. Основные персоналии: А.И. Путилов, П.П. </w:t>
      </w:r>
      <w:proofErr w:type="spellStart"/>
      <w:r w:rsidRPr="00A51AC1">
        <w:rPr>
          <w:rFonts w:ascii="Times New Roman" w:hAnsi="Times New Roman" w:cs="Times New Roman"/>
        </w:rPr>
        <w:t>Рябушинский</w:t>
      </w:r>
      <w:proofErr w:type="spellEnd"/>
      <w:r w:rsidRPr="00A51AC1">
        <w:rPr>
          <w:rFonts w:ascii="Times New Roman" w:hAnsi="Times New Roman" w:cs="Times New Roman"/>
        </w:rPr>
        <w:t>, С.Ю. Витте.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4. Кризис империи: русско-японская война и революция 1905—1907 гг.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Личность Николая II. Внутренняя политика правительства в начале XX в. Кризисные явления в обществе. Русско-японская война 1904–1905 гг.: ход военных действий, причины поражения России. </w:t>
      </w:r>
      <w:proofErr w:type="spellStart"/>
      <w:r w:rsidRPr="00A51AC1">
        <w:rPr>
          <w:rFonts w:ascii="Times New Roman" w:hAnsi="Times New Roman" w:cs="Times New Roman"/>
        </w:rPr>
        <w:t>Портсмутский</w:t>
      </w:r>
      <w:proofErr w:type="spellEnd"/>
      <w:r w:rsidRPr="00A51AC1">
        <w:rPr>
          <w:rFonts w:ascii="Times New Roman" w:hAnsi="Times New Roman" w:cs="Times New Roman"/>
        </w:rPr>
        <w:t xml:space="preserve"> мирный договор. «Кровавое воскресенье» и начало революции. Крестьянские выступления и разложение армии. Раскол общества. Всероссийская октябрьская политическая стачка. Манифест 17 октября 1905 г. Декабрьское вооружённое восстание в Москве.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термины и понятия: стачка, всеобщая забастовка, КВЖД, Всероссийский крестьянский союз, Советы, Манифест 17 октября 1905 г.Основные персоналии: Николай II, В.К. Плеве, П.Д. Святополк-Мирский, С.В. </w:t>
      </w:r>
      <w:proofErr w:type="spellStart"/>
      <w:r w:rsidRPr="00A51AC1">
        <w:rPr>
          <w:rFonts w:ascii="Times New Roman" w:hAnsi="Times New Roman" w:cs="Times New Roman"/>
        </w:rPr>
        <w:t>Зубатов</w:t>
      </w:r>
      <w:proofErr w:type="spellEnd"/>
      <w:r w:rsidRPr="00A51AC1">
        <w:rPr>
          <w:rFonts w:ascii="Times New Roman" w:hAnsi="Times New Roman" w:cs="Times New Roman"/>
        </w:rPr>
        <w:t>, А.Н. Куропаткин, С.О. Макаров, П.Д. Святополк-Мирский, Г. Гапон, П.П. Шмидт.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5. Политическая жизнь страны после Манифеста 17 октября 1905 г.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Кризис классических идеологических доктрин на рубеже XIX–XX вв. Поиск новых моделей общественного развития. Партии социалистической ориентации (левые): РСДРП, Партия социалистов-революционеров. Либеральные партии: Конституционно-демократическая партия, «Союз 17 октября». Консервативные партии (правые). Реформа государственного строя. Основные государственные законы 23 апреля 1906 г.: Полномочия Государственной думы, Государственного совета и императора и порядок принятия законов. Избирательная кампания в I Государственную думу. Деятельность I и II Государственной думы: итоги и уроки. Новый избирательный закон (3 июня 1907 г.).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меньшевики, большевики, эсеры, кадеты, октябристы, черносотенцы, третьеиюньская монархия.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В.И. Ленин, Ю.С. Мартов, В.М. Чернов, С.А. Муромцев, Д.И. Шаховской, П.Н. Милюков, А.И. </w:t>
      </w:r>
      <w:proofErr w:type="spellStart"/>
      <w:r w:rsidRPr="00A51AC1">
        <w:rPr>
          <w:rFonts w:ascii="Times New Roman" w:hAnsi="Times New Roman" w:cs="Times New Roman"/>
        </w:rPr>
        <w:t>Гучков</w:t>
      </w:r>
      <w:proofErr w:type="spellEnd"/>
      <w:r w:rsidRPr="00A51AC1">
        <w:rPr>
          <w:rFonts w:ascii="Times New Roman" w:hAnsi="Times New Roman" w:cs="Times New Roman"/>
        </w:rPr>
        <w:t>, А.И. Дубровин, В.М. Пуришкевич.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  <w:b/>
        </w:rPr>
        <w:t>Тема 6. Третьеиюньская монархия и реформы П.А. Столыпина Предпосылки революционного изменения общественного строя.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lastRenderedPageBreak/>
        <w:t xml:space="preserve"> П.А. Столыпин и его политика. Борьба с революционным движением и думской оппозицией. III Государственная дума. Военно-полевые суды. Программа системных реформ П.А. Столыпина. Крестьянская реформа. Переселенческая политика. Масштабы и результаты реформ П.А. Столыпина. Политический кризис 1912—1913 гг.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военно-полевой суд, прогрессисты, хутор, отруб.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П.А. Столыпин, А.И. Коновалов, П.П. </w:t>
      </w:r>
      <w:proofErr w:type="spellStart"/>
      <w:r w:rsidRPr="00A51AC1">
        <w:rPr>
          <w:rFonts w:ascii="Times New Roman" w:hAnsi="Times New Roman" w:cs="Times New Roman"/>
        </w:rPr>
        <w:t>Рябушинский</w:t>
      </w:r>
      <w:proofErr w:type="spellEnd"/>
      <w:r w:rsidRPr="00A51AC1">
        <w:rPr>
          <w:rFonts w:ascii="Times New Roman" w:hAnsi="Times New Roman" w:cs="Times New Roman"/>
        </w:rPr>
        <w:t>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7. Культура России в конце XIX — начале ХХ в.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Городская и сельская жизнь. Достижения науки. Развитие народного просвещения. Формирование неклассической научной картины мира. Модернизм – изменение мировоззренческих и эстетических основ художественного творчества. Реализм в художественном творчестве ХХ в.Идейные искания и художественная культура. Серебряный век русской культуры. Литература Серебряного века: основные направления и представители. Драматический театр: традиции и новаторство. Зарождение российского кинематографа. Музыка. Модерн в архитектуре. Новые направления в живописи.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термины и понятия: Серебряный век, символизм, футуризм, акмеизм, кинематограф, модерн, импрессионизм, </w:t>
      </w:r>
      <w:proofErr w:type="spellStart"/>
      <w:r w:rsidRPr="00A51AC1">
        <w:rPr>
          <w:rFonts w:ascii="Times New Roman" w:hAnsi="Times New Roman" w:cs="Times New Roman"/>
        </w:rPr>
        <w:t>мирискусники</w:t>
      </w:r>
      <w:proofErr w:type="spellEnd"/>
      <w:r w:rsidRPr="00A51AC1">
        <w:rPr>
          <w:rFonts w:ascii="Times New Roman" w:hAnsi="Times New Roman" w:cs="Times New Roman"/>
        </w:rPr>
        <w:t xml:space="preserve">, супрематизм, авангард. Основные персоналии: Д.И. Менделеев, А.М. Бутлеров, И.М. Сеченов, И.П. Павлов, И.И. Мечников, П.Н. Лебедев, К.А. Тимирязев, В.И. Вернадский, И.И. Сикорский, П.Н. Не-стеров, А.С. Попов, И.Д. Сытин, Н.А. Бердяев, С.Н. Булгаков, П.Б. Струве, В.Я. Брюсов, К.Д. Бальмонт, А. Белый, Н.С. </w:t>
      </w:r>
      <w:proofErr w:type="spellStart"/>
      <w:r w:rsidRPr="00A51AC1">
        <w:rPr>
          <w:rFonts w:ascii="Times New Roman" w:hAnsi="Times New Roman" w:cs="Times New Roman"/>
        </w:rPr>
        <w:t>Гу-милёв</w:t>
      </w:r>
      <w:proofErr w:type="spellEnd"/>
      <w:r w:rsidRPr="00A51AC1">
        <w:rPr>
          <w:rFonts w:ascii="Times New Roman" w:hAnsi="Times New Roman" w:cs="Times New Roman"/>
        </w:rPr>
        <w:t xml:space="preserve">, О.Э. Мандельштам, В.В. Маяковский, А.А. Блок, А.А. </w:t>
      </w:r>
      <w:proofErr w:type="spellStart"/>
      <w:r w:rsidRPr="00A51AC1">
        <w:rPr>
          <w:rFonts w:ascii="Times New Roman" w:hAnsi="Times New Roman" w:cs="Times New Roman"/>
        </w:rPr>
        <w:t>Ах-матова</w:t>
      </w:r>
      <w:proofErr w:type="spellEnd"/>
      <w:r w:rsidRPr="00A51AC1">
        <w:rPr>
          <w:rFonts w:ascii="Times New Roman" w:hAnsi="Times New Roman" w:cs="Times New Roman"/>
        </w:rPr>
        <w:t xml:space="preserve">, М.И. Цветаева, С.А. Есенин, В.И. Немирович-Данченко, С.П. Дягилев, Ф.И. Шаляпин, А.А. </w:t>
      </w:r>
      <w:proofErr w:type="spellStart"/>
      <w:r w:rsidRPr="00A51AC1">
        <w:rPr>
          <w:rFonts w:ascii="Times New Roman" w:hAnsi="Times New Roman" w:cs="Times New Roman"/>
        </w:rPr>
        <w:t>Ханжонков</w:t>
      </w:r>
      <w:proofErr w:type="spellEnd"/>
      <w:r w:rsidRPr="00A51AC1">
        <w:rPr>
          <w:rFonts w:ascii="Times New Roman" w:hAnsi="Times New Roman" w:cs="Times New Roman"/>
        </w:rPr>
        <w:t xml:space="preserve">, С.В. Рахманинов, А.Н. Скрябин, И.Ф. Стравинский, С.С. Прокофьев, А.В. Щусев, Ф.И. </w:t>
      </w:r>
      <w:proofErr w:type="spellStart"/>
      <w:r w:rsidRPr="00A51AC1">
        <w:rPr>
          <w:rFonts w:ascii="Times New Roman" w:hAnsi="Times New Roman" w:cs="Times New Roman"/>
        </w:rPr>
        <w:t>Лидваль</w:t>
      </w:r>
      <w:proofErr w:type="spellEnd"/>
      <w:r w:rsidRPr="00A51AC1">
        <w:rPr>
          <w:rFonts w:ascii="Times New Roman" w:hAnsi="Times New Roman" w:cs="Times New Roman"/>
        </w:rPr>
        <w:t xml:space="preserve">, Ф.О. </w:t>
      </w:r>
      <w:proofErr w:type="spellStart"/>
      <w:r w:rsidRPr="00A51AC1">
        <w:rPr>
          <w:rFonts w:ascii="Times New Roman" w:hAnsi="Times New Roman" w:cs="Times New Roman"/>
        </w:rPr>
        <w:t>Шехтель</w:t>
      </w:r>
      <w:proofErr w:type="spellEnd"/>
      <w:r w:rsidRPr="00A51AC1">
        <w:rPr>
          <w:rFonts w:ascii="Times New Roman" w:hAnsi="Times New Roman" w:cs="Times New Roman"/>
        </w:rPr>
        <w:t xml:space="preserve">, М.А. Врубель, К.А. Коровин, М.В. Нестеров, В.А. Серов, А.Н. Бенуа, Е.Е. Лансере, Л.С. </w:t>
      </w:r>
      <w:proofErr w:type="spellStart"/>
      <w:r w:rsidRPr="00A51AC1">
        <w:rPr>
          <w:rFonts w:ascii="Times New Roman" w:hAnsi="Times New Roman" w:cs="Times New Roman"/>
        </w:rPr>
        <w:t>Бакст</w:t>
      </w:r>
      <w:proofErr w:type="spellEnd"/>
      <w:r w:rsidRPr="00A51AC1">
        <w:rPr>
          <w:rFonts w:ascii="Times New Roman" w:hAnsi="Times New Roman" w:cs="Times New Roman"/>
        </w:rPr>
        <w:t xml:space="preserve">, В.Э. </w:t>
      </w:r>
      <w:proofErr w:type="spellStart"/>
      <w:r w:rsidRPr="00A51AC1">
        <w:rPr>
          <w:rFonts w:ascii="Times New Roman" w:hAnsi="Times New Roman" w:cs="Times New Roman"/>
        </w:rPr>
        <w:t>Борисов-Мусатов</w:t>
      </w:r>
      <w:proofErr w:type="spellEnd"/>
      <w:r w:rsidRPr="00A51AC1">
        <w:rPr>
          <w:rFonts w:ascii="Times New Roman" w:hAnsi="Times New Roman" w:cs="Times New Roman"/>
        </w:rPr>
        <w:t>, М.С. Сарьян, К.С. Петров-Водкин, М.З. Шагал, К.С. Малевич, В.В. Кандинский.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8. Колониализм и обострение противоречий мирового развития в начале ХХ в.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Мировоззренческий кризис европейского общества в конце XIX – начале XX в. «Закат Европы» в философской мысли. Колонизация Африки. Колониальные империи: общее и особенное. Экономические кризисы начала ХХ в.: сущность, причины, методы преодоления. Противоречия на международной арене в начале ХХ в. Создание военно-политических союзов.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колонии, колониализм, доминион, протекторат, мировой экономический кризис, международные конференции, Тройственный союз, Антанта. Основные персоналии: О. фон Бисмарк.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 xml:space="preserve">Тема 9. Пути развития стран Азии, Африки и Латинской Америки Страны Азии на рубеже XIX–XX вв. 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Кризис традиционного общества в условиях развертывания </w:t>
      </w:r>
      <w:proofErr w:type="spellStart"/>
      <w:r w:rsidRPr="00A51AC1">
        <w:rPr>
          <w:rFonts w:ascii="Times New Roman" w:hAnsi="Times New Roman" w:cs="Times New Roman"/>
        </w:rPr>
        <w:t>модернизационных</w:t>
      </w:r>
      <w:proofErr w:type="spellEnd"/>
      <w:r w:rsidRPr="00A51AC1">
        <w:rPr>
          <w:rFonts w:ascii="Times New Roman" w:hAnsi="Times New Roman" w:cs="Times New Roman"/>
        </w:rPr>
        <w:t xml:space="preserve"> процессов. Колониализм и его последствия. Антиколониальные движения в государствах Востока. Восстание их </w:t>
      </w:r>
      <w:proofErr w:type="spellStart"/>
      <w:r w:rsidRPr="00A51AC1">
        <w:rPr>
          <w:rFonts w:ascii="Times New Roman" w:hAnsi="Times New Roman" w:cs="Times New Roman"/>
        </w:rPr>
        <w:t>этуаней</w:t>
      </w:r>
      <w:proofErr w:type="spellEnd"/>
      <w:r w:rsidRPr="00A51AC1">
        <w:rPr>
          <w:rFonts w:ascii="Times New Roman" w:hAnsi="Times New Roman" w:cs="Times New Roman"/>
        </w:rPr>
        <w:t xml:space="preserve"> в Китае в 1899— 1901 гг. Движение моджахедов в Иране. Деятельность М. Ганди. Революции в Иране (1905—1911) и Китае (1911—1913). Младо­ турецкая революция. Особенности развития государств Латинской Америки.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термины и понятия: </w:t>
      </w:r>
      <w:proofErr w:type="spellStart"/>
      <w:r w:rsidRPr="00A51AC1">
        <w:rPr>
          <w:rFonts w:ascii="Times New Roman" w:hAnsi="Times New Roman" w:cs="Times New Roman"/>
        </w:rPr>
        <w:t>ихэтуани</w:t>
      </w:r>
      <w:proofErr w:type="spellEnd"/>
      <w:r w:rsidRPr="00A51AC1">
        <w:rPr>
          <w:rFonts w:ascii="Times New Roman" w:hAnsi="Times New Roman" w:cs="Times New Roman"/>
        </w:rPr>
        <w:t>, моджахеды, Индийский национальный конгресс (ИНК), Гоминьдан, младотурки, латифундии.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персоналии: М. Ганди, Сунь Ятсен, Юань Шикай.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10. Первая мировая война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lastRenderedPageBreak/>
        <w:t>Борьба за колониальный передел мира. Причины и характер Первой мировой войны. Первый этап войны. Воюющие страны в 1915—916 гг. Война и российское общество. Кампания 1917 г. и завершение военных действий. Потери стран-участниц; исторические уроки и социальные последствия Первой мировой войны.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мировая война, Брусиловский прорыв, Земский и Городской союзы, «министерская чехарда», пацифизм.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Франц Фердинанд, Г. Принцип, А. Фон </w:t>
      </w:r>
      <w:proofErr w:type="spellStart"/>
      <w:r w:rsidRPr="00A51AC1">
        <w:rPr>
          <w:rFonts w:ascii="Times New Roman" w:hAnsi="Times New Roman" w:cs="Times New Roman"/>
        </w:rPr>
        <w:t>Шлиффен</w:t>
      </w:r>
      <w:proofErr w:type="spellEnd"/>
      <w:r w:rsidRPr="00A51AC1">
        <w:rPr>
          <w:rFonts w:ascii="Times New Roman" w:hAnsi="Times New Roman" w:cs="Times New Roman"/>
        </w:rPr>
        <w:t xml:space="preserve">, А.В. Самсонов, П.К. </w:t>
      </w:r>
      <w:proofErr w:type="spellStart"/>
      <w:r w:rsidRPr="00A51AC1">
        <w:rPr>
          <w:rFonts w:ascii="Times New Roman" w:hAnsi="Times New Roman" w:cs="Times New Roman"/>
        </w:rPr>
        <w:t>Ренненкампф</w:t>
      </w:r>
      <w:proofErr w:type="spellEnd"/>
      <w:r w:rsidRPr="00A51AC1">
        <w:rPr>
          <w:rFonts w:ascii="Times New Roman" w:hAnsi="Times New Roman" w:cs="Times New Roman"/>
        </w:rPr>
        <w:t>, А.А. Брусилов.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Раздел II Россия и мир между двумя мировыми войнами (14 ч)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Тема 11. Февральская революция в России 1917 г.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и причины Февральской революции 1917 г. Падение самодержавия и создание Временного правительства. Апрельский кризис. Большевики и революция. Июньский и июльский кризисы власти. Выступление генерала Л.Г. Корнилова и его последствия.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Временное правительство, Совет рабочих и солдатских депутатов, Учредительное собрание.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Николай II, М.В. Родзянко, Н.В. </w:t>
      </w:r>
      <w:proofErr w:type="spellStart"/>
      <w:r w:rsidRPr="00A51AC1">
        <w:rPr>
          <w:rFonts w:ascii="Times New Roman" w:hAnsi="Times New Roman" w:cs="Times New Roman"/>
        </w:rPr>
        <w:t>Рузс-кий</w:t>
      </w:r>
      <w:proofErr w:type="spellEnd"/>
      <w:r w:rsidRPr="00A51AC1">
        <w:rPr>
          <w:rFonts w:ascii="Times New Roman" w:hAnsi="Times New Roman" w:cs="Times New Roman"/>
        </w:rPr>
        <w:t xml:space="preserve">, М.В. Алексеев, А.Ф. Керенский, А.И. </w:t>
      </w:r>
      <w:proofErr w:type="spellStart"/>
      <w:r w:rsidRPr="00A51AC1">
        <w:rPr>
          <w:rFonts w:ascii="Times New Roman" w:hAnsi="Times New Roman" w:cs="Times New Roman"/>
        </w:rPr>
        <w:t>Гучков</w:t>
      </w:r>
      <w:proofErr w:type="spellEnd"/>
      <w:r w:rsidRPr="00A51AC1">
        <w:rPr>
          <w:rFonts w:ascii="Times New Roman" w:hAnsi="Times New Roman" w:cs="Times New Roman"/>
        </w:rPr>
        <w:t xml:space="preserve">, П.Н. Милюков, Л.Г. Корнилов, Г.Е. Львов, В.И. Ленин, Г.Е. Зиновьев, Н.И. </w:t>
      </w:r>
      <w:proofErr w:type="spellStart"/>
      <w:r w:rsidRPr="00A51AC1">
        <w:rPr>
          <w:rFonts w:ascii="Times New Roman" w:hAnsi="Times New Roman" w:cs="Times New Roman"/>
        </w:rPr>
        <w:t>Буха-рин</w:t>
      </w:r>
      <w:proofErr w:type="spellEnd"/>
      <w:r w:rsidRPr="00A51AC1">
        <w:rPr>
          <w:rFonts w:ascii="Times New Roman" w:hAnsi="Times New Roman" w:cs="Times New Roman"/>
        </w:rPr>
        <w:t>, Л.Д. Троцкий.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12. Переход власти к партии большевиков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Империализм как идеология и политика. Предпосылки Углубление кризиса власти осенью 1917 г. Вооружённое восстание в Петрограде. Установление советской власти. Революционно-демократические преобразования. «Декрет о власти». «</w:t>
      </w:r>
      <w:proofErr w:type="spellStart"/>
      <w:r w:rsidRPr="00A51AC1">
        <w:rPr>
          <w:rFonts w:ascii="Times New Roman" w:hAnsi="Times New Roman" w:cs="Times New Roman"/>
        </w:rPr>
        <w:t>Декретмире</w:t>
      </w:r>
      <w:proofErr w:type="spellEnd"/>
      <w:r w:rsidRPr="00A51AC1">
        <w:rPr>
          <w:rFonts w:ascii="Times New Roman" w:hAnsi="Times New Roman" w:cs="Times New Roman"/>
        </w:rPr>
        <w:t>». «Декрет о земле». Новые органы власти и управления. Роспуск Учредительного собрания. Создание РСФСР. Брестский мир. Предпосылки Гражданской войны.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Всероссийский съезд Совет, Декреты о власти, мире, земле, Совет народных комиссаров, Всероссийский центральный исполнительный комитет, Высший совет народного хозяйства, ВЧК, сепаратный мирный договор.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персоналии: А.Ф. Керенский, В.И. Ленин, Л.Д. Троцкий, Л.Б. Каменев, Г.Е. Зиновьев, Ф.Э. Дзержинский.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13. Гражданская война и интервенция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Начальный этап Гражданской войны и интервенции. Советская республика в кольце фронтов. Военный коммунизм. Создание Красной Армии. Революционный Военный Совет (РВС). Репрессии советской власти в отношении представителей бывших привилегированных сословий. Сотрудничество большевиков с «буржуазными специалистами». Время решающих сражений: март 1919 — март 1920 г. Война с Польшей и поражение Белого движения: апрель — ноябрь 1920 г. Причины победы красных и поражения Белого движения.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гражданская война, интервенция, Белое и красное движения, Красная Армия, военный коммунизм, национализация, продотряды, комбеды, продразвёрстка, красный террор, комсомол.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А.М. </w:t>
      </w:r>
      <w:proofErr w:type="spellStart"/>
      <w:r w:rsidRPr="00A51AC1">
        <w:rPr>
          <w:rFonts w:ascii="Times New Roman" w:hAnsi="Times New Roman" w:cs="Times New Roman"/>
        </w:rPr>
        <w:t>Каледин</w:t>
      </w:r>
      <w:proofErr w:type="spellEnd"/>
      <w:r w:rsidRPr="00A51AC1">
        <w:rPr>
          <w:rFonts w:ascii="Times New Roman" w:hAnsi="Times New Roman" w:cs="Times New Roman"/>
        </w:rPr>
        <w:t>, Л.Г. Корнилов, А.И. Деникин, П.Н. Краснов, А.В. Колчак, М.В. Фрунзе, М.Н. Тухачевский, С.С. Каменев, А.И. Егоров, С.М. Будённый, К.Е. Ворошилов, С.В. Петлюра, П.Н. Врангель, Н.Н. Юденич.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14. Завершение Гражданской войны и образование СССР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Завершающий этап Гражданской войны: конец 1920—1922 г. Борьба с «зелёными». Особенности боевых действий на национальных окраинах России. Боевые действия в заключительный период Гражданской войны в Закавказье, в Средней Азии и на Дальнем Востоке. Предпосылки создания СССР. Образование Союза Советских Социалистических республик: планы и реальность. Высшие органы власти. Первая Конституция СССР (1924).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термины и понятия: </w:t>
      </w:r>
      <w:proofErr w:type="spellStart"/>
      <w:r w:rsidRPr="00A51AC1">
        <w:rPr>
          <w:rFonts w:ascii="Times New Roman" w:hAnsi="Times New Roman" w:cs="Times New Roman"/>
        </w:rPr>
        <w:t>антоновщина</w:t>
      </w:r>
      <w:proofErr w:type="spellEnd"/>
      <w:r w:rsidRPr="00A51AC1">
        <w:rPr>
          <w:rFonts w:ascii="Times New Roman" w:hAnsi="Times New Roman" w:cs="Times New Roman"/>
        </w:rPr>
        <w:t xml:space="preserve">, басмачество, план </w:t>
      </w:r>
      <w:proofErr w:type="spellStart"/>
      <w:r w:rsidRPr="00A51AC1">
        <w:rPr>
          <w:rFonts w:ascii="Times New Roman" w:hAnsi="Times New Roman" w:cs="Times New Roman"/>
        </w:rPr>
        <w:t>автономизации</w:t>
      </w:r>
      <w:proofErr w:type="spellEnd"/>
      <w:r w:rsidRPr="00A51AC1">
        <w:rPr>
          <w:rFonts w:ascii="Times New Roman" w:hAnsi="Times New Roman" w:cs="Times New Roman"/>
        </w:rPr>
        <w:t>, Конституция СССР 1924 г.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lastRenderedPageBreak/>
        <w:t xml:space="preserve">Основные персоналии: А.С. Антонов, Н.И. Махно, В.К. Блюхер, И.П. Уборевич, В.И. Ленин, И.В. Сталин, М.И. Калинин, Г.И. Петровский, А.Г. Червяков, Н.Н. </w:t>
      </w:r>
      <w:proofErr w:type="spellStart"/>
      <w:r w:rsidRPr="00A51AC1">
        <w:rPr>
          <w:rFonts w:ascii="Times New Roman" w:hAnsi="Times New Roman" w:cs="Times New Roman"/>
        </w:rPr>
        <w:t>Нариманов</w:t>
      </w:r>
      <w:proofErr w:type="spellEnd"/>
      <w:r w:rsidRPr="00A51AC1">
        <w:rPr>
          <w:rFonts w:ascii="Times New Roman" w:hAnsi="Times New Roman" w:cs="Times New Roman"/>
        </w:rPr>
        <w:t>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15. От военного коммунизма к нэпу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Экономическое и политическое положение Советской России после окончания Гражданской войны и интервенции. Создание принятие плана ГОЭЛРО. Отказ от политики военного коммунизма. Новая экономическая политика. Первые итоги нэпа. Противоречия новой экономической политики. Борьба власти с лидерами оппозиции — судебные процессы 1921—1923 гг. над руководителями партий эсеров и меньшевиков. Репрессии против представителей интеллигенции и Церкви. Борьба в большевистской партии вокруг вопроса о продолжении нэпа. Свёртывание нэпа.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термины и понятия: ГОЭЛРО, Госплан, нэп, нэпман, продналог, хозрасчёт, </w:t>
      </w:r>
      <w:proofErr w:type="spellStart"/>
      <w:r w:rsidRPr="00A51AC1">
        <w:rPr>
          <w:rFonts w:ascii="Times New Roman" w:hAnsi="Times New Roman" w:cs="Times New Roman"/>
        </w:rPr>
        <w:t>партаппарат</w:t>
      </w:r>
      <w:proofErr w:type="spellEnd"/>
      <w:r w:rsidRPr="00A51AC1">
        <w:rPr>
          <w:rFonts w:ascii="Times New Roman" w:hAnsi="Times New Roman" w:cs="Times New Roman"/>
        </w:rPr>
        <w:t>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персоналии: Л.Д. Троцкий, Н.И. Бухарин, Г.М. Кржижановский, Г.Е. Зиновьев, Л.Б. Каменев, А.И. Рыков, И.В. Сталин, Патриарх Тихон.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16. Культура страны Советов в 1917—1922 гг.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«Музыка революции»: искусство, общество и власть в 1917— 1922 гг. Художественное многообразие 1920-х гг. Воплощение новаторских идей и пафоса революционных преобразований в архитектуре и зрелищных искусствах. Физкультура и спорт.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пролетарская культура, конструктивизм.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</w:t>
      </w:r>
      <w:r w:rsidRPr="00A51AC1">
        <w:rPr>
          <w:rFonts w:ascii="Times New Roman" w:hAnsi="Times New Roman" w:cs="Times New Roman"/>
        </w:rPr>
        <w:tab/>
        <w:t>персоналии:</w:t>
      </w:r>
      <w:r w:rsidRPr="00A51AC1">
        <w:rPr>
          <w:rFonts w:ascii="Times New Roman" w:hAnsi="Times New Roman" w:cs="Times New Roman"/>
        </w:rPr>
        <w:tab/>
        <w:t>З.Н.</w:t>
      </w:r>
      <w:r w:rsidRPr="00A51AC1">
        <w:rPr>
          <w:rFonts w:ascii="Times New Roman" w:hAnsi="Times New Roman" w:cs="Times New Roman"/>
        </w:rPr>
        <w:tab/>
        <w:t>Гиппиус,</w:t>
      </w:r>
      <w:r w:rsidRPr="00A51AC1">
        <w:rPr>
          <w:rFonts w:ascii="Times New Roman" w:hAnsi="Times New Roman" w:cs="Times New Roman"/>
        </w:rPr>
        <w:tab/>
        <w:t>Д.С.</w:t>
      </w:r>
      <w:r w:rsidRPr="00A51AC1">
        <w:rPr>
          <w:rFonts w:ascii="Times New Roman" w:hAnsi="Times New Roman" w:cs="Times New Roman"/>
        </w:rPr>
        <w:tab/>
      </w:r>
      <w:proofErr w:type="spellStart"/>
      <w:r w:rsidRPr="00A51AC1">
        <w:rPr>
          <w:rFonts w:ascii="Times New Roman" w:hAnsi="Times New Roman" w:cs="Times New Roman"/>
        </w:rPr>
        <w:t>Мережковский,Маяковский</w:t>
      </w:r>
      <w:proofErr w:type="spellEnd"/>
      <w:r w:rsidRPr="00A51AC1">
        <w:rPr>
          <w:rFonts w:ascii="Times New Roman" w:hAnsi="Times New Roman" w:cs="Times New Roman"/>
        </w:rPr>
        <w:t xml:space="preserve">, А.А. Блок, Р.Р. Фальк, П.В. Кузнецов, А.Т. Матвеев, С.Т. Коненков, И.В. Жолтовский, Л.В. Руднев, В.А. </w:t>
      </w:r>
      <w:proofErr w:type="spellStart"/>
      <w:r w:rsidRPr="00A51AC1">
        <w:rPr>
          <w:rFonts w:ascii="Times New Roman" w:hAnsi="Times New Roman" w:cs="Times New Roman"/>
        </w:rPr>
        <w:t>Щуко</w:t>
      </w:r>
      <w:proofErr w:type="spellEnd"/>
      <w:r w:rsidRPr="00A51AC1">
        <w:rPr>
          <w:rFonts w:ascii="Times New Roman" w:hAnsi="Times New Roman" w:cs="Times New Roman"/>
        </w:rPr>
        <w:t xml:space="preserve">, М.З. Шагал, К.С. Малевич, К.С. Петров-Водкин, Д.П. </w:t>
      </w:r>
      <w:proofErr w:type="spellStart"/>
      <w:r w:rsidRPr="00A51AC1">
        <w:rPr>
          <w:rFonts w:ascii="Times New Roman" w:hAnsi="Times New Roman" w:cs="Times New Roman"/>
        </w:rPr>
        <w:t>Штерен-берг</w:t>
      </w:r>
      <w:proofErr w:type="spellEnd"/>
      <w:r w:rsidRPr="00A51AC1">
        <w:rPr>
          <w:rFonts w:ascii="Times New Roman" w:hAnsi="Times New Roman" w:cs="Times New Roman"/>
        </w:rPr>
        <w:t xml:space="preserve">, Б.М. Кустодиев, К.Ф. </w:t>
      </w:r>
      <w:proofErr w:type="spellStart"/>
      <w:r w:rsidRPr="00A51AC1">
        <w:rPr>
          <w:rFonts w:ascii="Times New Roman" w:hAnsi="Times New Roman" w:cs="Times New Roman"/>
        </w:rPr>
        <w:t>Юон</w:t>
      </w:r>
      <w:proofErr w:type="spellEnd"/>
      <w:r w:rsidRPr="00A51AC1">
        <w:rPr>
          <w:rFonts w:ascii="Times New Roman" w:hAnsi="Times New Roman" w:cs="Times New Roman"/>
        </w:rPr>
        <w:t xml:space="preserve">, М.М. Черемных, В.Н. </w:t>
      </w:r>
      <w:proofErr w:type="spellStart"/>
      <w:r w:rsidRPr="00A51AC1">
        <w:rPr>
          <w:rFonts w:ascii="Times New Roman" w:hAnsi="Times New Roman" w:cs="Times New Roman"/>
        </w:rPr>
        <w:t>Дени,Лебедев</w:t>
      </w:r>
      <w:proofErr w:type="spellEnd"/>
      <w:r w:rsidRPr="00A51AC1">
        <w:rPr>
          <w:rFonts w:ascii="Times New Roman" w:hAnsi="Times New Roman" w:cs="Times New Roman"/>
        </w:rPr>
        <w:t xml:space="preserve">, Д.С. </w:t>
      </w:r>
      <w:proofErr w:type="spellStart"/>
      <w:r w:rsidRPr="00A51AC1">
        <w:rPr>
          <w:rFonts w:ascii="Times New Roman" w:hAnsi="Times New Roman" w:cs="Times New Roman"/>
        </w:rPr>
        <w:t>Моор</w:t>
      </w:r>
      <w:proofErr w:type="spellEnd"/>
      <w:r w:rsidRPr="00A51AC1">
        <w:rPr>
          <w:rFonts w:ascii="Times New Roman" w:hAnsi="Times New Roman" w:cs="Times New Roman"/>
        </w:rPr>
        <w:t xml:space="preserve">, С.В. Чехонин, М.М. Адамович, А.П. Родченко, В.Е. Татлин, И.Д. </w:t>
      </w:r>
      <w:proofErr w:type="spellStart"/>
      <w:r w:rsidRPr="00A51AC1">
        <w:rPr>
          <w:rFonts w:ascii="Times New Roman" w:hAnsi="Times New Roman" w:cs="Times New Roman"/>
        </w:rPr>
        <w:t>Шадр</w:t>
      </w:r>
      <w:proofErr w:type="spellEnd"/>
      <w:r w:rsidRPr="00A51AC1">
        <w:rPr>
          <w:rFonts w:ascii="Times New Roman" w:hAnsi="Times New Roman" w:cs="Times New Roman"/>
        </w:rPr>
        <w:t xml:space="preserve">, В.И. Мухина, Л.В. Шервуд, А.В. Луначарский, С.Т. Конёнков, Н.Н. Асеев, О.М. Брик, Л.С. Попова, В.Ф. Степанова, А.М. Герасимов, И.И. Бродский, Б.В. Иогансон,­ Е.А. </w:t>
      </w:r>
      <w:proofErr w:type="spellStart"/>
      <w:r w:rsidRPr="00A51AC1">
        <w:rPr>
          <w:rFonts w:ascii="Times New Roman" w:hAnsi="Times New Roman" w:cs="Times New Roman"/>
        </w:rPr>
        <w:t>Кацман</w:t>
      </w:r>
      <w:proofErr w:type="spellEnd"/>
      <w:r w:rsidRPr="00A51AC1">
        <w:rPr>
          <w:rFonts w:ascii="Times New Roman" w:hAnsi="Times New Roman" w:cs="Times New Roman"/>
        </w:rPr>
        <w:t>, А.И. Безыменский, Д. Бедный, А.А. Жаров, Д.А. Фурманов, А. Весёлый, Б.Л. Пастернак, С.А. Есенин, К.И. Чуковский, М.А. Булгаков, Е.И. Замятин, А.П. Платонов, К.С. Мельников, И.И. Леонидов, братья Веснины, А.В. Щусев, А.П. Довженко, В.И. Пудовкин, С.М. Эйзенштейн, В.Э. Мейерхольд.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  <w:b/>
        </w:rPr>
        <w:t>Тема 17. Советская модернизация экономики и культурная революция Модернизация советской экономики</w:t>
      </w:r>
      <w:r w:rsidRPr="00A51AC1">
        <w:rPr>
          <w:rFonts w:ascii="Times New Roman" w:hAnsi="Times New Roman" w:cs="Times New Roman"/>
        </w:rPr>
        <w:t>: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 основные задачи. Коллективизация: её принципы — провозглашённые и реальные. «Ликвидация кулачества». Итоги насильственной коллективизации. Стабилизация положения в деревне во второй половине 1930-х гг. Основные результаты индустриализации. Освоение новых производств, техническая реконструкция народного хозяйства. Создание индустриальной базы страны в Западной Сибири и на Дальнем Востоке. Развитие новых отраслей промышленности. Модернизация армии. Культурная революция и культурные достижения. Спорт и физкультурное движение.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коллективизация, колхоз, раскулачивание, трудодни, машинно-тракторная станция (МТС), двадцати пяти тысячники, индустриализация, пятилетка, соцсоревнование, культурная революция, ликбез, рабфак.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И.В. Сталин, А.Г. Стаханов, О.Ю. Шмидт, В.П. Чкалов, Г.Ф. </w:t>
      </w:r>
      <w:proofErr w:type="spellStart"/>
      <w:r w:rsidRPr="00A51AC1">
        <w:rPr>
          <w:rFonts w:ascii="Times New Roman" w:hAnsi="Times New Roman" w:cs="Times New Roman"/>
        </w:rPr>
        <w:t>Байдуков</w:t>
      </w:r>
      <w:proofErr w:type="spellEnd"/>
      <w:r w:rsidRPr="00A51AC1">
        <w:rPr>
          <w:rFonts w:ascii="Times New Roman" w:hAnsi="Times New Roman" w:cs="Times New Roman"/>
        </w:rPr>
        <w:t>, А.В. Беляков, И.Д. Папанин, М.Н. Ту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51AC1">
        <w:rPr>
          <w:rFonts w:ascii="Times New Roman" w:hAnsi="Times New Roman" w:cs="Times New Roman"/>
        </w:rPr>
        <w:t>хачевский</w:t>
      </w:r>
      <w:proofErr w:type="spellEnd"/>
      <w:r w:rsidRPr="00A51AC1">
        <w:rPr>
          <w:rFonts w:ascii="Times New Roman" w:hAnsi="Times New Roman" w:cs="Times New Roman"/>
        </w:rPr>
        <w:t xml:space="preserve">, П.Л. Капица, А.Ф. Иоффе, А.Е. Ферсман, И.М. Губкин, Н.Д. Зелинский, А.Н. Крылов, А.Н. Туполев, Н.Н. Поликарпов, С.В. Илюшин, С.А. Лавочкин, А.А. Микоян, В.М. </w:t>
      </w:r>
      <w:proofErr w:type="spellStart"/>
      <w:r w:rsidRPr="00A51AC1">
        <w:rPr>
          <w:rFonts w:ascii="Times New Roman" w:hAnsi="Times New Roman" w:cs="Times New Roman"/>
        </w:rPr>
        <w:t>Петляков</w:t>
      </w:r>
      <w:proofErr w:type="spellEnd"/>
      <w:r w:rsidRPr="00A51AC1">
        <w:rPr>
          <w:rFonts w:ascii="Times New Roman" w:hAnsi="Times New Roman" w:cs="Times New Roman"/>
        </w:rPr>
        <w:t xml:space="preserve">, А.А. Микулин, А.С. Яковлев, Ф.А. </w:t>
      </w:r>
      <w:proofErr w:type="spellStart"/>
      <w:r w:rsidRPr="00A51AC1">
        <w:rPr>
          <w:rFonts w:ascii="Times New Roman" w:hAnsi="Times New Roman" w:cs="Times New Roman"/>
        </w:rPr>
        <w:t>Цандер</w:t>
      </w:r>
      <w:proofErr w:type="spellEnd"/>
      <w:r w:rsidRPr="00A51AC1">
        <w:rPr>
          <w:rFonts w:ascii="Times New Roman" w:hAnsi="Times New Roman" w:cs="Times New Roman"/>
        </w:rPr>
        <w:t>, В.П. Глушко, С.П. Королёв.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18. Культ личности И.В. Сталина, массовые репрессии и политическая система СССР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Партия большевиков в 1920-е гг. Письмо Ленина к XI съезду РКП(б) (осень 1922 г.). Борьба за власть в партии большевиков в период с 1923 по 1928 г. Причины возвышения и победы И.В. Сталина во внутрипартийной борьбе. Идея И.В. Сталина о возможности построения социализма в одной, отдельно </w:t>
      </w:r>
      <w:r w:rsidRPr="00A51AC1">
        <w:rPr>
          <w:rFonts w:ascii="Times New Roman" w:hAnsi="Times New Roman" w:cs="Times New Roman"/>
        </w:rPr>
        <w:lastRenderedPageBreak/>
        <w:t>взятой стране. Сталинский тезис о неизбежности обострения классовой борьбы в процессе социалистического строительства как теоретическое обоснование политики репрессий. Культ личности и политический террор СССР в 1930-е гг. Создание системы ГУЛАГа. Репрессии 1936— 1938 гг. «Дело Тухачевского» и чистка рядов Красной Армии. Создание сталинской системы управления и Конституция СССР 1936 г.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враг народа, ГУЛАГ, культ личности, Конституция СССР 1936 г.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И.В. Сталин, В.М. Молотов, Л.М. Каганович, А.И. Микоян, Г.К. Орджоникидзе, Г.Е. Зиновьев, Л.Б. Каменев, Н.И. Бухарин, А.И. Рыков, С.М. Киров, М.Н. </w:t>
      </w:r>
      <w:proofErr w:type="spellStart"/>
      <w:r w:rsidRPr="00A51AC1">
        <w:rPr>
          <w:rFonts w:ascii="Times New Roman" w:hAnsi="Times New Roman" w:cs="Times New Roman"/>
        </w:rPr>
        <w:t>Рютин</w:t>
      </w:r>
      <w:proofErr w:type="spellEnd"/>
      <w:r w:rsidRPr="00A51AC1">
        <w:rPr>
          <w:rFonts w:ascii="Times New Roman" w:hAnsi="Times New Roman" w:cs="Times New Roman"/>
        </w:rPr>
        <w:t>, М.Н. Тухачевский, Н.И. Ежов.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7FC3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  <w:b/>
        </w:rPr>
        <w:t xml:space="preserve">Тема 19. Культура и искусство СССР в </w:t>
      </w:r>
      <w:proofErr w:type="spellStart"/>
      <w:r w:rsidRPr="00A51AC1">
        <w:rPr>
          <w:rFonts w:ascii="Times New Roman" w:hAnsi="Times New Roman" w:cs="Times New Roman"/>
          <w:b/>
        </w:rPr>
        <w:t>межвоенные</w:t>
      </w:r>
      <w:proofErr w:type="spellEnd"/>
      <w:r w:rsidRPr="00A51AC1">
        <w:rPr>
          <w:rFonts w:ascii="Times New Roman" w:hAnsi="Times New Roman" w:cs="Times New Roman"/>
          <w:b/>
        </w:rPr>
        <w:t xml:space="preserve"> годы Партийное руководство художественным процессом.</w:t>
      </w:r>
      <w:r w:rsidRPr="00A51AC1">
        <w:rPr>
          <w:rFonts w:ascii="Times New Roman" w:hAnsi="Times New Roman" w:cs="Times New Roman"/>
        </w:rPr>
        <w:t xml:space="preserve"> 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Утверждение метода социалистического реализма в искусстве. Воспитание нового человека. Широкое распространение массовых форм досуга советских людей. Физкультура и спорт. Масштабное строительство общественных зданий и крупных социальных объектов. Развитие кинематографа. Оперное и балетное искусство. Влияние репрессий конца 1930-х гг. на развитие советской культуры.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соцреализм, пионеры.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М. Горький, Д.А. Фурманов, А.С. Серафимович, М.А. Булгаков, А.А. Фадеев, М.А. Шолохов, Н.А. Островский, А.А. Ахматова, Д.И. Хармс, А.И. Введенский, В.А. Фаворский, Н.М. Чернышёв, А.А. Дейнека, Ю.И. Пименов, А.А. Пластов, А.Н. Самохвалов, Г.Г. </w:t>
      </w:r>
      <w:proofErr w:type="spellStart"/>
      <w:r w:rsidRPr="00A51AC1">
        <w:rPr>
          <w:rFonts w:ascii="Times New Roman" w:hAnsi="Times New Roman" w:cs="Times New Roman"/>
        </w:rPr>
        <w:t>Нисский</w:t>
      </w:r>
      <w:proofErr w:type="spellEnd"/>
      <w:r w:rsidRPr="00A51AC1">
        <w:rPr>
          <w:rFonts w:ascii="Times New Roman" w:hAnsi="Times New Roman" w:cs="Times New Roman"/>
        </w:rPr>
        <w:t xml:space="preserve">, Б.М. </w:t>
      </w:r>
      <w:proofErr w:type="spellStart"/>
      <w:r w:rsidRPr="00A51AC1">
        <w:rPr>
          <w:rFonts w:ascii="Times New Roman" w:hAnsi="Times New Roman" w:cs="Times New Roman"/>
        </w:rPr>
        <w:t>Иофан</w:t>
      </w:r>
      <w:proofErr w:type="spellEnd"/>
      <w:r w:rsidRPr="00A51AC1">
        <w:rPr>
          <w:rFonts w:ascii="Times New Roman" w:hAnsi="Times New Roman" w:cs="Times New Roman"/>
        </w:rPr>
        <w:t xml:space="preserve">, В.И. Мухина, И.А. </w:t>
      </w:r>
      <w:proofErr w:type="spellStart"/>
      <w:r w:rsidRPr="00A51AC1">
        <w:rPr>
          <w:rFonts w:ascii="Times New Roman" w:hAnsi="Times New Roman" w:cs="Times New Roman"/>
        </w:rPr>
        <w:t>Пырьев</w:t>
      </w:r>
      <w:proofErr w:type="spellEnd"/>
      <w:r w:rsidRPr="00A51AC1">
        <w:rPr>
          <w:rFonts w:ascii="Times New Roman" w:hAnsi="Times New Roman" w:cs="Times New Roman"/>
        </w:rPr>
        <w:t>, С.А. Герасимов, Г.В. Александров, М.И. Ромм, А.В. Нежданова, С.Я. Лемешев, И.С. Козловский, Г.С. Уланова, О.В. Лепешинская, К.М. Сергеев, А.Н. Ермолаев, И.О. Дунаевский.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20. Экономическое и политическое развитие Западной Европы и Америки после Первой мировой войны.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США в 1920—1930-е гг. Задачи послевоенного развития США. Мировой экономический кризис 1929—1932 гг. и «новый курс» Ф.Д. Рузвельта. Развитие демократических стран Западной Европы  в меж военный период. Кейнсианство. Раскол социал-демократии. Углубление конфликта между коммунистами и социал-демократа-ми. Фашизм в Италии и Германии. Милитаризм в Японии. Завоевательная программа фашизма и холокост.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«новый курс» Рузвельта, социально ориентированная рыночная экономика, кейнсианство, Коминтерн, Международная организация труда, расизм, национализм, фашизм, НСДАП, холокост, гетто.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Г. Гувер, Ф.Д. Рузвельт, Дж. </w:t>
      </w:r>
      <w:proofErr w:type="spellStart"/>
      <w:r w:rsidRPr="00A51AC1">
        <w:rPr>
          <w:rFonts w:ascii="Times New Roman" w:hAnsi="Times New Roman" w:cs="Times New Roman"/>
        </w:rPr>
        <w:t>Кейнс</w:t>
      </w:r>
      <w:proofErr w:type="spellEnd"/>
      <w:r w:rsidRPr="00A51AC1">
        <w:rPr>
          <w:rFonts w:ascii="Times New Roman" w:hAnsi="Times New Roman" w:cs="Times New Roman"/>
        </w:rPr>
        <w:t xml:space="preserve">, Б. Муссолини, А. Гитлер, М. Хорти, Й. </w:t>
      </w:r>
      <w:proofErr w:type="spellStart"/>
      <w:r w:rsidRPr="00A51AC1">
        <w:rPr>
          <w:rFonts w:ascii="Times New Roman" w:hAnsi="Times New Roman" w:cs="Times New Roman"/>
        </w:rPr>
        <w:t>Антонеску</w:t>
      </w:r>
      <w:proofErr w:type="spellEnd"/>
      <w:r w:rsidRPr="00A51AC1">
        <w:rPr>
          <w:rFonts w:ascii="Times New Roman" w:hAnsi="Times New Roman" w:cs="Times New Roman"/>
        </w:rPr>
        <w:t>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21. Ослабление колониальных империй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Парижская (1919) и Вашингтонская конференция (1921—1922) судьбе колоний. Послевоенная колониальная политика и её итоги. Подъём антиколониальных движений. Особенности национально освободительных движений в Индии, Иране, Турции. Революция и гражданская война в Китае.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национально-освободительное движение, кампания гражданского неповиновения, революция, гражданская война.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</w:t>
      </w:r>
      <w:proofErr w:type="spellStart"/>
      <w:r w:rsidRPr="00A51AC1">
        <w:rPr>
          <w:rFonts w:ascii="Times New Roman" w:hAnsi="Times New Roman" w:cs="Times New Roman"/>
        </w:rPr>
        <w:t>Амманулахан</w:t>
      </w:r>
      <w:proofErr w:type="spellEnd"/>
      <w:r w:rsidRPr="00A51AC1">
        <w:rPr>
          <w:rFonts w:ascii="Times New Roman" w:hAnsi="Times New Roman" w:cs="Times New Roman"/>
        </w:rPr>
        <w:t xml:space="preserve">, М. Ганди, Реза-хан Пехлеви, М. </w:t>
      </w:r>
      <w:proofErr w:type="spellStart"/>
      <w:r w:rsidRPr="00A51AC1">
        <w:rPr>
          <w:rFonts w:ascii="Times New Roman" w:hAnsi="Times New Roman" w:cs="Times New Roman"/>
        </w:rPr>
        <w:t>Кемаль</w:t>
      </w:r>
      <w:proofErr w:type="spellEnd"/>
      <w:r w:rsidRPr="00A51AC1">
        <w:rPr>
          <w:rFonts w:ascii="Times New Roman" w:hAnsi="Times New Roman" w:cs="Times New Roman"/>
        </w:rPr>
        <w:t xml:space="preserve">, Сунь Ятсен, Чан Кайши, </w:t>
      </w:r>
      <w:proofErr w:type="spellStart"/>
      <w:r w:rsidRPr="00A51AC1">
        <w:rPr>
          <w:rFonts w:ascii="Times New Roman" w:hAnsi="Times New Roman" w:cs="Times New Roman"/>
        </w:rPr>
        <w:t>Пу</w:t>
      </w:r>
      <w:proofErr w:type="spellEnd"/>
      <w:r w:rsidRPr="00A51AC1">
        <w:rPr>
          <w:rFonts w:ascii="Times New Roman" w:hAnsi="Times New Roman" w:cs="Times New Roman"/>
        </w:rPr>
        <w:t xml:space="preserve"> И, Мао Цзэдун.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Тема 22. Международные отношения между двумя мировыми войнами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Антанта и Советская Россия. Мирный план Вильсона. Создание Лиги Наций. Версальско-Вашингтонская система и её противоречия. Пацифизм. На пути ко Второй мировой войне. Политика умиротворения агрессоров. Гражданская война в Испании. Антикоминтерновский пакт. Мюнхенское соглашение как кульминация политики умиротворения. Советско-германский договор о ненападении.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lastRenderedPageBreak/>
        <w:t>Основные термины и понятия: Лига Наций, Версальского Вашингтонская система, политика умиротворения.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в. Вильсон, А. </w:t>
      </w:r>
      <w:proofErr w:type="spellStart"/>
      <w:r w:rsidRPr="00A51AC1">
        <w:rPr>
          <w:rFonts w:ascii="Times New Roman" w:hAnsi="Times New Roman" w:cs="Times New Roman"/>
        </w:rPr>
        <w:t>Бриан</w:t>
      </w:r>
      <w:proofErr w:type="spellEnd"/>
      <w:r w:rsidRPr="00A51AC1">
        <w:rPr>
          <w:rFonts w:ascii="Times New Roman" w:hAnsi="Times New Roman" w:cs="Times New Roman"/>
        </w:rPr>
        <w:t>, Ф. Келлог, А. Гитлер,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Н.</w:t>
      </w:r>
      <w:r w:rsidRPr="00A51AC1">
        <w:rPr>
          <w:rFonts w:ascii="Times New Roman" w:hAnsi="Times New Roman" w:cs="Times New Roman"/>
        </w:rPr>
        <w:tab/>
        <w:t>Чемберлен, Ф. Франко, Б. Муссолини, В.М. Молотов, И. фон Риббентроп.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23. Духовная жизнь и развитие мировой культуры в первой половине XX в.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Осмысление истории. Новое в науке о человеке и развитие философии. Живопись: от импрессионизма к модерну. Искусство индустриального общества (модернизм, примитивизм, футуризм, абстракционизм, дадаизм, экспрессионизм, сюрреализм, конструктивизм). Литература. Модернизм в литературе. Музыка и театр. Киноискусство.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термины и понятия: социология, психология, культурология, импрессионизм, модерн, кубизм, </w:t>
      </w:r>
      <w:proofErr w:type="spellStart"/>
      <w:r w:rsidRPr="00A51AC1">
        <w:rPr>
          <w:rFonts w:ascii="Times New Roman" w:hAnsi="Times New Roman" w:cs="Times New Roman"/>
        </w:rPr>
        <w:t>футурзим</w:t>
      </w:r>
      <w:proofErr w:type="spellEnd"/>
      <w:r w:rsidRPr="00A51AC1">
        <w:rPr>
          <w:rFonts w:ascii="Times New Roman" w:hAnsi="Times New Roman" w:cs="Times New Roman"/>
        </w:rPr>
        <w:t>, абстракционизм, дадаизм, экспрессионизм, конструктивизм, романтизм, реализм, социальная антиутопия.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О. Шпенглер, А. Тойнби, З. Фрейд, К.Г. Юнг, К. </w:t>
      </w:r>
      <w:proofErr w:type="spellStart"/>
      <w:r w:rsidRPr="00A51AC1">
        <w:rPr>
          <w:rFonts w:ascii="Times New Roman" w:hAnsi="Times New Roman" w:cs="Times New Roman"/>
        </w:rPr>
        <w:t>Леви-Стросс</w:t>
      </w:r>
      <w:proofErr w:type="spellEnd"/>
      <w:r w:rsidRPr="00A51AC1">
        <w:rPr>
          <w:rFonts w:ascii="Times New Roman" w:hAnsi="Times New Roman" w:cs="Times New Roman"/>
        </w:rPr>
        <w:t xml:space="preserve">, Дж. </w:t>
      </w:r>
      <w:proofErr w:type="spellStart"/>
      <w:r w:rsidRPr="00A51AC1">
        <w:rPr>
          <w:rFonts w:ascii="Times New Roman" w:hAnsi="Times New Roman" w:cs="Times New Roman"/>
        </w:rPr>
        <w:t>Дьюи</w:t>
      </w:r>
      <w:proofErr w:type="spellEnd"/>
      <w:r w:rsidRPr="00A51AC1">
        <w:rPr>
          <w:rFonts w:ascii="Times New Roman" w:hAnsi="Times New Roman" w:cs="Times New Roman"/>
        </w:rPr>
        <w:t xml:space="preserve">, К. Моне, О. Ренуар, Э. </w:t>
      </w:r>
      <w:proofErr w:type="spellStart"/>
      <w:r w:rsidRPr="00A51AC1">
        <w:rPr>
          <w:rFonts w:ascii="Times New Roman" w:hAnsi="Times New Roman" w:cs="Times New Roman"/>
        </w:rPr>
        <w:t>Дега,Сезанн</w:t>
      </w:r>
      <w:proofErr w:type="spellEnd"/>
      <w:r w:rsidRPr="00A51AC1">
        <w:rPr>
          <w:rFonts w:ascii="Times New Roman" w:hAnsi="Times New Roman" w:cs="Times New Roman"/>
        </w:rPr>
        <w:t xml:space="preserve">, в. Ван Гог, П. Гоген, А. Гауди, Х. де </w:t>
      </w:r>
      <w:proofErr w:type="spellStart"/>
      <w:r w:rsidRPr="00A51AC1">
        <w:rPr>
          <w:rFonts w:ascii="Times New Roman" w:hAnsi="Times New Roman" w:cs="Times New Roman"/>
        </w:rPr>
        <w:t>Велде</w:t>
      </w:r>
      <w:proofErr w:type="spellEnd"/>
      <w:r w:rsidRPr="00A51AC1">
        <w:rPr>
          <w:rFonts w:ascii="Times New Roman" w:hAnsi="Times New Roman" w:cs="Times New Roman"/>
        </w:rPr>
        <w:t xml:space="preserve">, Г. </w:t>
      </w:r>
      <w:proofErr w:type="spellStart"/>
      <w:r w:rsidRPr="00A51AC1">
        <w:rPr>
          <w:rFonts w:ascii="Times New Roman" w:hAnsi="Times New Roman" w:cs="Times New Roman"/>
        </w:rPr>
        <w:t>Климт</w:t>
      </w:r>
      <w:proofErr w:type="spellEnd"/>
      <w:r w:rsidRPr="00A51AC1">
        <w:rPr>
          <w:rFonts w:ascii="Times New Roman" w:hAnsi="Times New Roman" w:cs="Times New Roman"/>
        </w:rPr>
        <w:t xml:space="preserve">, А. Матисс, П. Пикассо, Ж. Брак, Ф. </w:t>
      </w:r>
      <w:proofErr w:type="spellStart"/>
      <w:r w:rsidRPr="00A51AC1">
        <w:rPr>
          <w:rFonts w:ascii="Times New Roman" w:hAnsi="Times New Roman" w:cs="Times New Roman"/>
        </w:rPr>
        <w:t>Леже</w:t>
      </w:r>
      <w:proofErr w:type="spellEnd"/>
      <w:r w:rsidRPr="00A51AC1">
        <w:rPr>
          <w:rFonts w:ascii="Times New Roman" w:hAnsi="Times New Roman" w:cs="Times New Roman"/>
        </w:rPr>
        <w:t xml:space="preserve">, Ф.Т. </w:t>
      </w:r>
      <w:proofErr w:type="spellStart"/>
      <w:r w:rsidRPr="00A51AC1">
        <w:rPr>
          <w:rFonts w:ascii="Times New Roman" w:hAnsi="Times New Roman" w:cs="Times New Roman"/>
        </w:rPr>
        <w:t>Маринетти</w:t>
      </w:r>
      <w:proofErr w:type="spellEnd"/>
      <w:r w:rsidRPr="00A51AC1">
        <w:rPr>
          <w:rFonts w:ascii="Times New Roman" w:hAnsi="Times New Roman" w:cs="Times New Roman"/>
        </w:rPr>
        <w:t xml:space="preserve">, У. </w:t>
      </w:r>
      <w:proofErr w:type="spellStart"/>
      <w:r w:rsidRPr="00A51AC1">
        <w:rPr>
          <w:rFonts w:ascii="Times New Roman" w:hAnsi="Times New Roman" w:cs="Times New Roman"/>
        </w:rPr>
        <w:t>Боччони</w:t>
      </w:r>
      <w:proofErr w:type="spellEnd"/>
      <w:r w:rsidRPr="00A51AC1">
        <w:rPr>
          <w:rFonts w:ascii="Times New Roman" w:hAnsi="Times New Roman" w:cs="Times New Roman"/>
        </w:rPr>
        <w:t xml:space="preserve">, К. </w:t>
      </w:r>
      <w:proofErr w:type="spellStart"/>
      <w:r w:rsidRPr="00A51AC1">
        <w:rPr>
          <w:rFonts w:ascii="Times New Roman" w:hAnsi="Times New Roman" w:cs="Times New Roman"/>
        </w:rPr>
        <w:t>Карр</w:t>
      </w:r>
      <w:proofErr w:type="spellEnd"/>
      <w:r w:rsidRPr="00A51AC1">
        <w:rPr>
          <w:rFonts w:ascii="Times New Roman" w:hAnsi="Times New Roman" w:cs="Times New Roman"/>
        </w:rPr>
        <w:t xml:space="preserve">, Л. </w:t>
      </w:r>
      <w:proofErr w:type="spellStart"/>
      <w:r w:rsidRPr="00A51AC1">
        <w:rPr>
          <w:rFonts w:ascii="Times New Roman" w:hAnsi="Times New Roman" w:cs="Times New Roman"/>
        </w:rPr>
        <w:t>Руссоло</w:t>
      </w:r>
      <w:proofErr w:type="spellEnd"/>
      <w:r w:rsidRPr="00A51AC1">
        <w:rPr>
          <w:rFonts w:ascii="Times New Roman" w:hAnsi="Times New Roman" w:cs="Times New Roman"/>
        </w:rPr>
        <w:t xml:space="preserve">, В.В. Кандинский, П. </w:t>
      </w:r>
      <w:proofErr w:type="spellStart"/>
      <w:r w:rsidRPr="00A51AC1">
        <w:rPr>
          <w:rFonts w:ascii="Times New Roman" w:hAnsi="Times New Roman" w:cs="Times New Roman"/>
        </w:rPr>
        <w:t>Мондри-ан</w:t>
      </w:r>
      <w:proofErr w:type="spellEnd"/>
      <w:r w:rsidRPr="00A51AC1">
        <w:rPr>
          <w:rFonts w:ascii="Times New Roman" w:hAnsi="Times New Roman" w:cs="Times New Roman"/>
        </w:rPr>
        <w:t xml:space="preserve">, К.С. Малевич, Т. </w:t>
      </w:r>
      <w:proofErr w:type="spellStart"/>
      <w:r w:rsidRPr="00A51AC1">
        <w:rPr>
          <w:rFonts w:ascii="Times New Roman" w:hAnsi="Times New Roman" w:cs="Times New Roman"/>
        </w:rPr>
        <w:t>Тцара</w:t>
      </w:r>
      <w:proofErr w:type="spellEnd"/>
      <w:r w:rsidRPr="00A51AC1">
        <w:rPr>
          <w:rFonts w:ascii="Times New Roman" w:hAnsi="Times New Roman" w:cs="Times New Roman"/>
        </w:rPr>
        <w:t xml:space="preserve">, М. </w:t>
      </w:r>
      <w:proofErr w:type="spellStart"/>
      <w:r w:rsidRPr="00A51AC1">
        <w:rPr>
          <w:rFonts w:ascii="Times New Roman" w:hAnsi="Times New Roman" w:cs="Times New Roman"/>
        </w:rPr>
        <w:t>Дюшан</w:t>
      </w:r>
      <w:proofErr w:type="spellEnd"/>
      <w:r w:rsidRPr="00A51AC1">
        <w:rPr>
          <w:rFonts w:ascii="Times New Roman" w:hAnsi="Times New Roman" w:cs="Times New Roman"/>
        </w:rPr>
        <w:t xml:space="preserve">, К. </w:t>
      </w:r>
      <w:proofErr w:type="spellStart"/>
      <w:r w:rsidRPr="00A51AC1">
        <w:rPr>
          <w:rFonts w:ascii="Times New Roman" w:hAnsi="Times New Roman" w:cs="Times New Roman"/>
        </w:rPr>
        <w:t>Швиттерс</w:t>
      </w:r>
      <w:proofErr w:type="spellEnd"/>
      <w:r w:rsidRPr="00A51AC1">
        <w:rPr>
          <w:rFonts w:ascii="Times New Roman" w:hAnsi="Times New Roman" w:cs="Times New Roman"/>
        </w:rPr>
        <w:t xml:space="preserve">, Э. Мунк, О. </w:t>
      </w:r>
      <w:proofErr w:type="spellStart"/>
      <w:r w:rsidRPr="00A51AC1">
        <w:rPr>
          <w:rFonts w:ascii="Times New Roman" w:hAnsi="Times New Roman" w:cs="Times New Roman"/>
        </w:rPr>
        <w:t>Кокошка</w:t>
      </w:r>
      <w:proofErr w:type="spellEnd"/>
      <w:r w:rsidRPr="00A51AC1">
        <w:rPr>
          <w:rFonts w:ascii="Times New Roman" w:hAnsi="Times New Roman" w:cs="Times New Roman"/>
        </w:rPr>
        <w:t xml:space="preserve">, С. Дали, </w:t>
      </w:r>
      <w:proofErr w:type="spellStart"/>
      <w:r w:rsidRPr="00A51AC1">
        <w:rPr>
          <w:rFonts w:ascii="Times New Roman" w:hAnsi="Times New Roman" w:cs="Times New Roman"/>
        </w:rPr>
        <w:t>Ле</w:t>
      </w:r>
      <w:proofErr w:type="spellEnd"/>
      <w:r w:rsidRPr="00A51AC1">
        <w:rPr>
          <w:rFonts w:ascii="Times New Roman" w:hAnsi="Times New Roman" w:cs="Times New Roman"/>
        </w:rPr>
        <w:t xml:space="preserve"> Корбюзье, И.И. Леонидов, Р. Киплинг, У. Фолкнер, Э. Хемингуэй, С. Цвейг, А. де Сент-Экзюпери, Б. Шоу, Г. Уэллс, К. Чапек, Б. Брехт, Э.М. Ремарк, Дж. Джойс, М. Пруст, Ф. Кафка, О. Хаксли, Дж. Оруэлл, Дж. Лондон, Л. </w:t>
      </w:r>
      <w:proofErr w:type="spellStart"/>
      <w:r w:rsidRPr="00A51AC1">
        <w:rPr>
          <w:rFonts w:ascii="Times New Roman" w:hAnsi="Times New Roman" w:cs="Times New Roman"/>
        </w:rPr>
        <w:t>Дю-рей</w:t>
      </w:r>
      <w:proofErr w:type="spellEnd"/>
      <w:r w:rsidRPr="00A51AC1">
        <w:rPr>
          <w:rFonts w:ascii="Times New Roman" w:hAnsi="Times New Roman" w:cs="Times New Roman"/>
        </w:rPr>
        <w:t xml:space="preserve">, Д. </w:t>
      </w:r>
      <w:proofErr w:type="spellStart"/>
      <w:r w:rsidRPr="00A51AC1">
        <w:rPr>
          <w:rFonts w:ascii="Times New Roman" w:hAnsi="Times New Roman" w:cs="Times New Roman"/>
        </w:rPr>
        <w:t>Мийо</w:t>
      </w:r>
      <w:proofErr w:type="spellEnd"/>
      <w:r w:rsidRPr="00A51AC1">
        <w:rPr>
          <w:rFonts w:ascii="Times New Roman" w:hAnsi="Times New Roman" w:cs="Times New Roman"/>
        </w:rPr>
        <w:t xml:space="preserve">, Ф. </w:t>
      </w:r>
      <w:proofErr w:type="spellStart"/>
      <w:r w:rsidRPr="00A51AC1">
        <w:rPr>
          <w:rFonts w:ascii="Times New Roman" w:hAnsi="Times New Roman" w:cs="Times New Roman"/>
        </w:rPr>
        <w:t>Пуленк</w:t>
      </w:r>
      <w:proofErr w:type="spellEnd"/>
      <w:r w:rsidRPr="00A51AC1">
        <w:rPr>
          <w:rFonts w:ascii="Times New Roman" w:hAnsi="Times New Roman" w:cs="Times New Roman"/>
        </w:rPr>
        <w:t xml:space="preserve">, Дж. Гершвин, Л. </w:t>
      </w:r>
      <w:proofErr w:type="spellStart"/>
      <w:r w:rsidRPr="00A51AC1">
        <w:rPr>
          <w:rFonts w:ascii="Times New Roman" w:hAnsi="Times New Roman" w:cs="Times New Roman"/>
        </w:rPr>
        <w:t>Стоковский</w:t>
      </w:r>
      <w:proofErr w:type="spellEnd"/>
      <w:r w:rsidRPr="00A51AC1">
        <w:rPr>
          <w:rFonts w:ascii="Times New Roman" w:hAnsi="Times New Roman" w:cs="Times New Roman"/>
        </w:rPr>
        <w:t xml:space="preserve">, М. </w:t>
      </w:r>
      <w:proofErr w:type="spellStart"/>
      <w:r w:rsidRPr="00A51AC1">
        <w:rPr>
          <w:rFonts w:ascii="Times New Roman" w:hAnsi="Times New Roman" w:cs="Times New Roman"/>
        </w:rPr>
        <w:t>Рейнгардт</w:t>
      </w:r>
      <w:proofErr w:type="spellEnd"/>
      <w:r w:rsidRPr="00A51AC1">
        <w:rPr>
          <w:rFonts w:ascii="Times New Roman" w:hAnsi="Times New Roman" w:cs="Times New Roman"/>
        </w:rPr>
        <w:t xml:space="preserve">, М. </w:t>
      </w:r>
      <w:proofErr w:type="spellStart"/>
      <w:r w:rsidRPr="00A51AC1">
        <w:rPr>
          <w:rFonts w:ascii="Times New Roman" w:hAnsi="Times New Roman" w:cs="Times New Roman"/>
        </w:rPr>
        <w:t>Линдер</w:t>
      </w:r>
      <w:proofErr w:type="spellEnd"/>
      <w:r w:rsidRPr="00A51AC1">
        <w:rPr>
          <w:rFonts w:ascii="Times New Roman" w:hAnsi="Times New Roman" w:cs="Times New Roman"/>
        </w:rPr>
        <w:t>, Ч. Чаплин.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Раздел III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ЧЕЛОВЕЧЕСТВО ВО ВТОРОЙ МИРОВОЙ ВОЙНЕ (6 ч)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24. От европейской к мировой войне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Начало Второй мировой войны: нападение Германии на Польшу. Блицкриг. Присоединение к СССР Западной Белоруссии и Западной Украины. «Договор о дружбе и границе» между Германией и СССР. «Странная война». Вхождение в состав СССР прибалтийских государств. Советско-финская война. Кампании 1940 — начала 1941 гг.: «битва за Англию»; разгром Франции; военные действия союзников в Северной и Южной Европе, Северной Африке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и</w:t>
      </w:r>
      <w:r w:rsidRPr="00A51AC1">
        <w:rPr>
          <w:rFonts w:ascii="Times New Roman" w:hAnsi="Times New Roman" w:cs="Times New Roman"/>
        </w:rPr>
        <w:tab/>
        <w:t>Средиземноморье. СССР и война в Европе. План «Барбаросса». Подготовка к нападению Германии на СССР.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блицкриг, вермахт, план «Барбаросса».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О.В. Куусинен, Э. </w:t>
      </w:r>
      <w:proofErr w:type="spellStart"/>
      <w:r w:rsidRPr="00A51AC1">
        <w:rPr>
          <w:rFonts w:ascii="Times New Roman" w:hAnsi="Times New Roman" w:cs="Times New Roman"/>
        </w:rPr>
        <w:t>Роммель</w:t>
      </w:r>
      <w:proofErr w:type="spellEnd"/>
      <w:r w:rsidRPr="00A51AC1">
        <w:rPr>
          <w:rFonts w:ascii="Times New Roman" w:hAnsi="Times New Roman" w:cs="Times New Roman"/>
        </w:rPr>
        <w:t>, У. Черчилль, И.В. Сталин.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  <w:b/>
        </w:rPr>
        <w:t>Тема 25. Начальный период Великой Отечественной войны Вторжение. Летняя катастрофа 1941 г. и её причины.</w:t>
      </w:r>
      <w:r w:rsidRPr="00A51AC1">
        <w:rPr>
          <w:rFonts w:ascii="Times New Roman" w:hAnsi="Times New Roman" w:cs="Times New Roman"/>
        </w:rPr>
        <w:t xml:space="preserve"> 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Мобилизация страны. Смоленское сражение и катастрофа на Украине. Начало блокады Ленинграда. «Дорога жизни». Битва под Москвой. Военно- стратегическое, морально-политическое и международное значение победы Красной Армии под Москвой.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Ставка Главного командования, Государственный комитет обороны.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И.В. Сталин, Н.Г. Кузнецов, Д.Г. Павлов, М.П. </w:t>
      </w:r>
      <w:proofErr w:type="spellStart"/>
      <w:r w:rsidRPr="00A51AC1">
        <w:rPr>
          <w:rFonts w:ascii="Times New Roman" w:hAnsi="Times New Roman" w:cs="Times New Roman"/>
        </w:rPr>
        <w:t>Кирпонос</w:t>
      </w:r>
      <w:proofErr w:type="spellEnd"/>
      <w:r w:rsidRPr="00A51AC1">
        <w:rPr>
          <w:rFonts w:ascii="Times New Roman" w:hAnsi="Times New Roman" w:cs="Times New Roman"/>
        </w:rPr>
        <w:t>. В.М. Молотов, С.К. Тимошенко, Н.Ф. Гастелло, Г.К. Жуков, И.С. Конев, К.К. Рокоссовский.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Тема 26. Антигитлеровская коалиция и кампания 1942 г. на Восточном фронте.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lastRenderedPageBreak/>
        <w:t>Зарождение антигитлеровской коалиции и вступление в войну США. Боевые действия на Восточном фронте весной — летом 1942 г. Оборона Сталинграда. Оккупационный режим на советской территории. Партизанское движение. «Всё для фронта, всё для победы!» Движение Сопротивления в Европе.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оккупация, партизанское движение, движение Сопротивления.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В.И. Чуйков, Я.Ф. Павлов, М.С. Шумилов, С.А. Ковпак, А.Н. Сабуров, В.М. </w:t>
      </w:r>
      <w:proofErr w:type="spellStart"/>
      <w:r w:rsidRPr="00A51AC1">
        <w:rPr>
          <w:rFonts w:ascii="Times New Roman" w:hAnsi="Times New Roman" w:cs="Times New Roman"/>
        </w:rPr>
        <w:t>Петляков</w:t>
      </w:r>
      <w:proofErr w:type="spellEnd"/>
      <w:r w:rsidRPr="00A51AC1">
        <w:rPr>
          <w:rFonts w:ascii="Times New Roman" w:hAnsi="Times New Roman" w:cs="Times New Roman"/>
        </w:rPr>
        <w:t xml:space="preserve">, Д.Н. Медведев, П.М. </w:t>
      </w:r>
      <w:proofErr w:type="spellStart"/>
      <w:r w:rsidRPr="00A51AC1">
        <w:rPr>
          <w:rFonts w:ascii="Times New Roman" w:hAnsi="Times New Roman" w:cs="Times New Roman"/>
        </w:rPr>
        <w:t>Машеров</w:t>
      </w:r>
      <w:proofErr w:type="spellEnd"/>
      <w:r w:rsidRPr="00A51AC1">
        <w:rPr>
          <w:rFonts w:ascii="Times New Roman" w:hAnsi="Times New Roman" w:cs="Times New Roman"/>
        </w:rPr>
        <w:t>, С.А. Лавочкин, С.В. Ильюшин, Ш. де Голль.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Тема 27. Коренной перелом в Великой Отечественной войне Разгром немецко-фашистских захватчиков под Сталинградом.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Начало коренного перелома в ходе Великой Отечественной и Второй мировой войны. Битва на Орловско-Курской дуге и её значение. Завершение периода коренного перелома в войне. Укрепление антифашистской коалиции. Проблема открытия второго фронта. Тегеранская конференция. Идеология, культура и война. </w:t>
      </w:r>
      <w:proofErr w:type="spellStart"/>
      <w:r w:rsidRPr="00A51AC1">
        <w:rPr>
          <w:rFonts w:ascii="Times New Roman" w:hAnsi="Times New Roman" w:cs="Times New Roman"/>
        </w:rPr>
        <w:t>Измене-ние</w:t>
      </w:r>
      <w:proofErr w:type="spellEnd"/>
      <w:r w:rsidRPr="00A51AC1">
        <w:rPr>
          <w:rFonts w:ascii="Times New Roman" w:hAnsi="Times New Roman" w:cs="Times New Roman"/>
        </w:rPr>
        <w:t xml:space="preserve"> отношения к Православной церкви со стороны властей.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коренной перелом в войне, второй фронт.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Н.Ф. Ватутин, К.К. Рокоссовский, А.И. Ерёменко, М.Е. Катуков, П.А. Ротмистров, И.В. Сталин, У. Черчилль, Ф.Д. Рузвельт, Ю.Б. Левитан, И.Г. Эренбург, А.Т. Твардовский, В.С. </w:t>
      </w:r>
      <w:proofErr w:type="spellStart"/>
      <w:r w:rsidRPr="00A51AC1">
        <w:rPr>
          <w:rFonts w:ascii="Times New Roman" w:hAnsi="Times New Roman" w:cs="Times New Roman"/>
        </w:rPr>
        <w:t>Гроссман</w:t>
      </w:r>
      <w:proofErr w:type="spellEnd"/>
      <w:r w:rsidRPr="00A51AC1">
        <w:rPr>
          <w:rFonts w:ascii="Times New Roman" w:hAnsi="Times New Roman" w:cs="Times New Roman"/>
        </w:rPr>
        <w:t xml:space="preserve">, К.М. Симонов, О.Ф. </w:t>
      </w:r>
      <w:proofErr w:type="spellStart"/>
      <w:r w:rsidRPr="00A51AC1">
        <w:rPr>
          <w:rFonts w:ascii="Times New Roman" w:hAnsi="Times New Roman" w:cs="Times New Roman"/>
        </w:rPr>
        <w:t>Берггольц</w:t>
      </w:r>
      <w:proofErr w:type="spellEnd"/>
      <w:r w:rsidRPr="00A51AC1">
        <w:rPr>
          <w:rFonts w:ascii="Times New Roman" w:hAnsi="Times New Roman" w:cs="Times New Roman"/>
        </w:rPr>
        <w:t>,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Д.Д.</w:t>
      </w:r>
      <w:r w:rsidRPr="00A51AC1">
        <w:rPr>
          <w:rFonts w:ascii="Times New Roman" w:hAnsi="Times New Roman" w:cs="Times New Roman"/>
        </w:rPr>
        <w:tab/>
        <w:t xml:space="preserve">Шостакович, С.Т. Рихтер, Л.О. Утёсов, К.И. </w:t>
      </w:r>
      <w:proofErr w:type="spellStart"/>
      <w:r w:rsidRPr="00A51AC1">
        <w:rPr>
          <w:rFonts w:ascii="Times New Roman" w:hAnsi="Times New Roman" w:cs="Times New Roman"/>
        </w:rPr>
        <w:t>Шульженко</w:t>
      </w:r>
      <w:proofErr w:type="spellEnd"/>
      <w:r w:rsidRPr="00A51AC1">
        <w:rPr>
          <w:rFonts w:ascii="Times New Roman" w:hAnsi="Times New Roman" w:cs="Times New Roman"/>
        </w:rPr>
        <w:t xml:space="preserve">, Л.А. Русланова, И.А. </w:t>
      </w:r>
      <w:proofErr w:type="spellStart"/>
      <w:r w:rsidRPr="00A51AC1">
        <w:rPr>
          <w:rFonts w:ascii="Times New Roman" w:hAnsi="Times New Roman" w:cs="Times New Roman"/>
        </w:rPr>
        <w:t>Пырьев</w:t>
      </w:r>
      <w:proofErr w:type="spellEnd"/>
      <w:r w:rsidRPr="00A51AC1">
        <w:rPr>
          <w:rFonts w:ascii="Times New Roman" w:hAnsi="Times New Roman" w:cs="Times New Roman"/>
        </w:rPr>
        <w:t xml:space="preserve">, Ф.М. </w:t>
      </w:r>
      <w:proofErr w:type="spellStart"/>
      <w:r w:rsidRPr="00A51AC1">
        <w:rPr>
          <w:rFonts w:ascii="Times New Roman" w:hAnsi="Times New Roman" w:cs="Times New Roman"/>
        </w:rPr>
        <w:t>Эмлер</w:t>
      </w:r>
      <w:proofErr w:type="spellEnd"/>
      <w:r w:rsidRPr="00A51AC1">
        <w:rPr>
          <w:rFonts w:ascii="Times New Roman" w:hAnsi="Times New Roman" w:cs="Times New Roman"/>
        </w:rPr>
        <w:t xml:space="preserve">, А.Б. </w:t>
      </w:r>
      <w:proofErr w:type="spellStart"/>
      <w:r w:rsidRPr="00A51AC1">
        <w:rPr>
          <w:rFonts w:ascii="Times New Roman" w:hAnsi="Times New Roman" w:cs="Times New Roman"/>
        </w:rPr>
        <w:t>Столпер</w:t>
      </w:r>
      <w:proofErr w:type="spellEnd"/>
      <w:r w:rsidRPr="00A51AC1">
        <w:rPr>
          <w:rFonts w:ascii="Times New Roman" w:hAnsi="Times New Roman" w:cs="Times New Roman"/>
        </w:rPr>
        <w:t>, Б.Г. Иванов, патриарх Сергий (</w:t>
      </w:r>
      <w:proofErr w:type="spellStart"/>
      <w:r w:rsidRPr="00A51AC1">
        <w:rPr>
          <w:rFonts w:ascii="Times New Roman" w:hAnsi="Times New Roman" w:cs="Times New Roman"/>
        </w:rPr>
        <w:t>Старогородский</w:t>
      </w:r>
      <w:proofErr w:type="spellEnd"/>
      <w:r w:rsidRPr="00A51AC1">
        <w:rPr>
          <w:rFonts w:ascii="Times New Roman" w:hAnsi="Times New Roman" w:cs="Times New Roman"/>
        </w:rPr>
        <w:t>).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28. Наступление Красной Армии на заключительном этапе Великой Отечественной войны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Освобождение советской земли. Окончательное снятие блокады Ленинграда в январе 1944 г. Операция «Багратион», освобождение Белоруссии. Государственная политика на освобождённых землях. Наступление Красной Армии в Восточной Европе. Открытие </w:t>
      </w:r>
      <w:proofErr w:type="spellStart"/>
      <w:r w:rsidRPr="00A51AC1">
        <w:rPr>
          <w:rFonts w:ascii="Times New Roman" w:hAnsi="Times New Roman" w:cs="Times New Roman"/>
        </w:rPr>
        <w:t>вто-рого</w:t>
      </w:r>
      <w:proofErr w:type="spellEnd"/>
      <w:r w:rsidRPr="00A51AC1">
        <w:rPr>
          <w:rFonts w:ascii="Times New Roman" w:hAnsi="Times New Roman" w:cs="Times New Roman"/>
        </w:rPr>
        <w:t xml:space="preserve"> фронта. Ялтинская конференция. </w:t>
      </w:r>
      <w:proofErr w:type="spellStart"/>
      <w:r w:rsidRPr="00A51AC1">
        <w:rPr>
          <w:rFonts w:ascii="Times New Roman" w:hAnsi="Times New Roman" w:cs="Times New Roman"/>
        </w:rPr>
        <w:t>Арденнская</w:t>
      </w:r>
      <w:proofErr w:type="spellEnd"/>
      <w:r w:rsidRPr="00A51AC1">
        <w:rPr>
          <w:rFonts w:ascii="Times New Roman" w:hAnsi="Times New Roman" w:cs="Times New Roman"/>
        </w:rPr>
        <w:t xml:space="preserve"> и Висло </w:t>
      </w:r>
      <w:proofErr w:type="spellStart"/>
      <w:r w:rsidRPr="00A51AC1">
        <w:rPr>
          <w:rFonts w:ascii="Times New Roman" w:hAnsi="Times New Roman" w:cs="Times New Roman"/>
        </w:rPr>
        <w:t>Одерская</w:t>
      </w:r>
      <w:proofErr w:type="spellEnd"/>
      <w:r w:rsidRPr="00A51AC1">
        <w:rPr>
          <w:rFonts w:ascii="Times New Roman" w:hAnsi="Times New Roman" w:cs="Times New Roman"/>
        </w:rPr>
        <w:t xml:space="preserve"> операции. Падение Берлина. Капитуляция Третьего рейха.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депортация, Ялтинская конференция, репарации, Акт о капитуляции.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Н.Ф. Ватутин, И.С. Конев, Р.Я. Малиновский, Ф.И. </w:t>
      </w:r>
      <w:proofErr w:type="spellStart"/>
      <w:r w:rsidRPr="00A51AC1">
        <w:rPr>
          <w:rFonts w:ascii="Times New Roman" w:hAnsi="Times New Roman" w:cs="Times New Roman"/>
        </w:rPr>
        <w:t>Толбухин</w:t>
      </w:r>
      <w:proofErr w:type="spellEnd"/>
      <w:r w:rsidRPr="00A51AC1">
        <w:rPr>
          <w:rFonts w:ascii="Times New Roman" w:hAnsi="Times New Roman" w:cs="Times New Roman"/>
        </w:rPr>
        <w:t xml:space="preserve">, И.Х. Баграмян, И.Д. Черняховский, К.К. Рокоссовский, Г.К. Жуков, У. Черчилль, Ф.Д. Рузвельт, И.В. Сталин, К. </w:t>
      </w:r>
      <w:proofErr w:type="spellStart"/>
      <w:r w:rsidRPr="00A51AC1">
        <w:rPr>
          <w:rFonts w:ascii="Times New Roman" w:hAnsi="Times New Roman" w:cs="Times New Roman"/>
        </w:rPr>
        <w:t>Спаатс</w:t>
      </w:r>
      <w:proofErr w:type="spellEnd"/>
      <w:r w:rsidRPr="00A51AC1">
        <w:rPr>
          <w:rFonts w:ascii="Times New Roman" w:hAnsi="Times New Roman" w:cs="Times New Roman"/>
        </w:rPr>
        <w:t xml:space="preserve">, А.У. </w:t>
      </w:r>
      <w:proofErr w:type="spellStart"/>
      <w:r w:rsidRPr="00A51AC1">
        <w:rPr>
          <w:rFonts w:ascii="Times New Roman" w:hAnsi="Times New Roman" w:cs="Times New Roman"/>
        </w:rPr>
        <w:t>Теддер</w:t>
      </w:r>
      <w:proofErr w:type="spellEnd"/>
      <w:r w:rsidRPr="00A51AC1">
        <w:rPr>
          <w:rFonts w:ascii="Times New Roman" w:hAnsi="Times New Roman" w:cs="Times New Roman"/>
        </w:rPr>
        <w:t xml:space="preserve">, Ж.М. де </w:t>
      </w:r>
      <w:proofErr w:type="spellStart"/>
      <w:r w:rsidRPr="00A51AC1">
        <w:rPr>
          <w:rFonts w:ascii="Times New Roman" w:hAnsi="Times New Roman" w:cs="Times New Roman"/>
        </w:rPr>
        <w:t>Латр</w:t>
      </w:r>
      <w:proofErr w:type="spellEnd"/>
      <w:r w:rsidRPr="00A51AC1">
        <w:rPr>
          <w:rFonts w:ascii="Times New Roman" w:hAnsi="Times New Roman" w:cs="Times New Roman"/>
        </w:rPr>
        <w:t xml:space="preserve"> де </w:t>
      </w:r>
      <w:proofErr w:type="spellStart"/>
      <w:r w:rsidRPr="00A51AC1">
        <w:rPr>
          <w:rFonts w:ascii="Times New Roman" w:hAnsi="Times New Roman" w:cs="Times New Roman"/>
        </w:rPr>
        <w:t>Тассиньи</w:t>
      </w:r>
      <w:proofErr w:type="spellEnd"/>
      <w:r w:rsidRPr="00A51AC1">
        <w:rPr>
          <w:rFonts w:ascii="Times New Roman" w:hAnsi="Times New Roman" w:cs="Times New Roman"/>
        </w:rPr>
        <w:t xml:space="preserve">, в. </w:t>
      </w:r>
      <w:proofErr w:type="spellStart"/>
      <w:r w:rsidRPr="00A51AC1">
        <w:rPr>
          <w:rFonts w:ascii="Times New Roman" w:hAnsi="Times New Roman" w:cs="Times New Roman"/>
        </w:rPr>
        <w:t>Кейтель</w:t>
      </w:r>
      <w:proofErr w:type="spellEnd"/>
      <w:r w:rsidRPr="00A51AC1">
        <w:rPr>
          <w:rFonts w:ascii="Times New Roman" w:hAnsi="Times New Roman" w:cs="Times New Roman"/>
        </w:rPr>
        <w:t>.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7FC3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29. Причины, цена и значение великой Победы Потсдамская конференция.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 Решения союзников по антигитлеровской коалиции о послевоенном миропорядке. Противоречия между союзниками. Парад Победы в Москве. Участие СССР в войне с Японией. Окончание Второй мировой войны. Причины Победы. Цена Победы и итоги войны.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демилитаризация, декартелизация, денацификация, демократизация, Международный трибунал, Организация Объединённых Наций, Совет Безопасности.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И.В. Сталин, Г. Трумэн, К. </w:t>
      </w:r>
      <w:proofErr w:type="spellStart"/>
      <w:r w:rsidRPr="00A51AC1">
        <w:rPr>
          <w:rFonts w:ascii="Times New Roman" w:hAnsi="Times New Roman" w:cs="Times New Roman"/>
        </w:rPr>
        <w:t>Эттли</w:t>
      </w:r>
      <w:proofErr w:type="spellEnd"/>
      <w:r w:rsidRPr="00A51AC1">
        <w:rPr>
          <w:rFonts w:ascii="Times New Roman" w:hAnsi="Times New Roman" w:cs="Times New Roman"/>
        </w:rPr>
        <w:t>, А.М. Василевский, Л.А. Говоров, К.А. Мерецков, А.И. Ерёменко, Г.К. Жуков, К.К. Рокоссовский, Р.Я. Малиновский.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Раздел IV Мировое развитие первые послевоенные десятилетия (8 ч)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Тема 30. Советский Союз в последние годы жизни И.В. Сталина Постепенный переход страны на мирный путь развития. Сохранение в новых условиях мобилизационных, военных методов, основанных на жёсткой централизации управления и распределения ресурсов. Влияние сложного положения страны, в том числе на международной арене, на принятие чрезвычайных мер. Источники высоких темпов развития экономики в послевоенное время. Проблемы сельского хозяйства. Денежная реформа 1947 г. Итоги четвёртой пятилетки (1946–1950). Послевоенные репрессии.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«холодная война», КПСС.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персоналии: И.В. Сталин, А.А. Жданов, Н.А. Вознесенский, В.С. Абакумов.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7FC3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lastRenderedPageBreak/>
        <w:t xml:space="preserve">Тема 31. Первые попытки реформ и XX съезд КПСС Объективные и субъективные причины необходимости изменения внутренней и внешней политики страны. 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Преемники И.В. Сталина на пути преобразований. Инициативы Л.П. Берии ,Г.М. Маленкова и начало осуществления реформ. Борьба за власть в партийной верхушке. XX съезд КПСС. Значение разоблачения культа личности И.В. Сталина для последующего развития общества.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термины и понятия: сталинизм, </w:t>
      </w:r>
      <w:proofErr w:type="spellStart"/>
      <w:r w:rsidRPr="00A51AC1">
        <w:rPr>
          <w:rFonts w:ascii="Times New Roman" w:hAnsi="Times New Roman" w:cs="Times New Roman"/>
        </w:rPr>
        <w:t>десталинизация</w:t>
      </w:r>
      <w:proofErr w:type="spellEnd"/>
      <w:r w:rsidRPr="00A51AC1">
        <w:rPr>
          <w:rFonts w:ascii="Times New Roman" w:hAnsi="Times New Roman" w:cs="Times New Roman"/>
        </w:rPr>
        <w:t>, освоение целины.  Основные персоналии: Л.П. Берия, Г.М. Маленков, Н.С. Хрущёв.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Тема 32. Советское общество конца 1950-х — начала 1960-х гг. Противоречивые тенденции во внутренней политике СССР после ХХ съезда КПСС. Борьба за власть в конце 1950-х гг. Новые ориентиры развития общества. Экономика и политика в конце 1950-х — начале 1960-х гг. Итоги освоения целинных и залежных земель, реализация жилищной программы, изменения в жизни крестьянства, реформа в военной сфере. Начало освоения </w:t>
      </w:r>
      <w:proofErr w:type="spellStart"/>
      <w:r w:rsidRPr="00A51AC1">
        <w:rPr>
          <w:rFonts w:ascii="Times New Roman" w:hAnsi="Times New Roman" w:cs="Times New Roman"/>
        </w:rPr>
        <w:t>космо-са</w:t>
      </w:r>
      <w:proofErr w:type="spellEnd"/>
      <w:r w:rsidRPr="00A51AC1">
        <w:rPr>
          <w:rFonts w:ascii="Times New Roman" w:hAnsi="Times New Roman" w:cs="Times New Roman"/>
        </w:rPr>
        <w:t>. Административные реформы. Октябрьский Пленум ЦК КПСС 1964 г. Отставка Н.С. Хрущёва.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совхозы, совнархозы, дефицит.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Г.М. Маленков, Г.К. Жуков, Н.С. Хрущёв, Ю.А. Гагарин, В.В. Терешкова, С.П. Королёв, В.Е. </w:t>
      </w:r>
      <w:proofErr w:type="spellStart"/>
      <w:r w:rsidRPr="00A51AC1">
        <w:rPr>
          <w:rFonts w:ascii="Times New Roman" w:hAnsi="Times New Roman" w:cs="Times New Roman"/>
        </w:rPr>
        <w:t>Семичастный</w:t>
      </w:r>
      <w:proofErr w:type="spellEnd"/>
      <w:r w:rsidRPr="00A51AC1">
        <w:rPr>
          <w:rFonts w:ascii="Times New Roman" w:hAnsi="Times New Roman" w:cs="Times New Roman"/>
        </w:rPr>
        <w:t xml:space="preserve">, Л.И. Брежнев, А.Н. </w:t>
      </w:r>
      <w:proofErr w:type="spellStart"/>
      <w:r w:rsidRPr="00A51AC1">
        <w:rPr>
          <w:rFonts w:ascii="Times New Roman" w:hAnsi="Times New Roman" w:cs="Times New Roman"/>
        </w:rPr>
        <w:t>Шелепин</w:t>
      </w:r>
      <w:proofErr w:type="spellEnd"/>
      <w:r w:rsidRPr="00A51AC1">
        <w:rPr>
          <w:rFonts w:ascii="Times New Roman" w:hAnsi="Times New Roman" w:cs="Times New Roman"/>
        </w:rPr>
        <w:t>.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33. Духовная жизнь в СССР в 1940—1960-е гг.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Развитие культуры и науки в первые послевоенные годы. Духовная жизнь в период «оттепели». Ужесточение партийного контроля над духовной жизнью страны. «Дело» Б.Л. Пастернака. Гонения на Церковь. Наука в условиях «холодной войны». СССР на международной спортивной арене.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«оттепель», советский андеграунд.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А.А. Ахматова, М.М. Зощенко, К.Г. </w:t>
      </w:r>
      <w:proofErr w:type="spellStart"/>
      <w:r w:rsidRPr="00A51AC1">
        <w:rPr>
          <w:rFonts w:ascii="Times New Roman" w:hAnsi="Times New Roman" w:cs="Times New Roman"/>
        </w:rPr>
        <w:t>Паус-товский</w:t>
      </w:r>
      <w:proofErr w:type="spellEnd"/>
      <w:r w:rsidRPr="00A51AC1">
        <w:rPr>
          <w:rFonts w:ascii="Times New Roman" w:hAnsi="Times New Roman" w:cs="Times New Roman"/>
        </w:rPr>
        <w:t xml:space="preserve">, И.Г. Эренбург, А.И. Солженицын, Ч.Т. Айтматов, В.И. </w:t>
      </w:r>
      <w:proofErr w:type="spellStart"/>
      <w:r w:rsidRPr="00A51AC1">
        <w:rPr>
          <w:rFonts w:ascii="Times New Roman" w:hAnsi="Times New Roman" w:cs="Times New Roman"/>
        </w:rPr>
        <w:t>Бе-лов</w:t>
      </w:r>
      <w:proofErr w:type="spellEnd"/>
      <w:r w:rsidRPr="00A51AC1">
        <w:rPr>
          <w:rFonts w:ascii="Times New Roman" w:hAnsi="Times New Roman" w:cs="Times New Roman"/>
        </w:rPr>
        <w:t xml:space="preserve">, В.В. Быков, Ф.А. Искандер, С.П. Залыгин, В.М. Шукшин, А.Т. Твардовский, А.А. Фадеев, Е.А. Евтушенко, А.А. </w:t>
      </w:r>
      <w:proofErr w:type="spellStart"/>
      <w:r w:rsidRPr="00A51AC1">
        <w:rPr>
          <w:rFonts w:ascii="Times New Roman" w:hAnsi="Times New Roman" w:cs="Times New Roman"/>
        </w:rPr>
        <w:t>Вознесенс-кий</w:t>
      </w:r>
      <w:proofErr w:type="spellEnd"/>
      <w:r w:rsidRPr="00A51AC1">
        <w:rPr>
          <w:rFonts w:ascii="Times New Roman" w:hAnsi="Times New Roman" w:cs="Times New Roman"/>
        </w:rPr>
        <w:t xml:space="preserve">, К.Г. Паустовский, Б.Л. Пастернак, И.А. Ефремов, А.П. </w:t>
      </w:r>
      <w:proofErr w:type="spellStart"/>
      <w:r w:rsidRPr="00A51AC1">
        <w:rPr>
          <w:rFonts w:ascii="Times New Roman" w:hAnsi="Times New Roman" w:cs="Times New Roman"/>
        </w:rPr>
        <w:t>Ка-занцев</w:t>
      </w:r>
      <w:proofErr w:type="spellEnd"/>
      <w:r w:rsidRPr="00A51AC1">
        <w:rPr>
          <w:rFonts w:ascii="Times New Roman" w:hAnsi="Times New Roman" w:cs="Times New Roman"/>
        </w:rPr>
        <w:t xml:space="preserve">, О.Я. Рабин, В.Н. </w:t>
      </w:r>
      <w:proofErr w:type="spellStart"/>
      <w:r w:rsidRPr="00A51AC1">
        <w:rPr>
          <w:rFonts w:ascii="Times New Roman" w:hAnsi="Times New Roman" w:cs="Times New Roman"/>
        </w:rPr>
        <w:t>Немухин</w:t>
      </w:r>
      <w:proofErr w:type="spellEnd"/>
      <w:r w:rsidRPr="00A51AC1">
        <w:rPr>
          <w:rFonts w:ascii="Times New Roman" w:hAnsi="Times New Roman" w:cs="Times New Roman"/>
        </w:rPr>
        <w:t xml:space="preserve">, Е.В. Вучетич, А.Т. Зверев, Э.М. </w:t>
      </w:r>
      <w:proofErr w:type="spellStart"/>
      <w:r w:rsidRPr="00A51AC1">
        <w:rPr>
          <w:rFonts w:ascii="Times New Roman" w:hAnsi="Times New Roman" w:cs="Times New Roman"/>
        </w:rPr>
        <w:t>Белютин</w:t>
      </w:r>
      <w:proofErr w:type="spellEnd"/>
      <w:r w:rsidRPr="00A51AC1">
        <w:rPr>
          <w:rFonts w:ascii="Times New Roman" w:hAnsi="Times New Roman" w:cs="Times New Roman"/>
        </w:rPr>
        <w:t xml:space="preserve">, Д.Д. Шостакович, С.С. Прокофьев, М. Хуциев, О.Н. Ефремов, И.В. Курчатов, П.Л. Капица, Н.Н. Семёнов, П.А. </w:t>
      </w:r>
      <w:proofErr w:type="spellStart"/>
      <w:r w:rsidRPr="00A51AC1">
        <w:rPr>
          <w:rFonts w:ascii="Times New Roman" w:hAnsi="Times New Roman" w:cs="Times New Roman"/>
        </w:rPr>
        <w:t>Че-ренков</w:t>
      </w:r>
      <w:proofErr w:type="spellEnd"/>
      <w:r w:rsidRPr="00A51AC1">
        <w:rPr>
          <w:rFonts w:ascii="Times New Roman" w:hAnsi="Times New Roman" w:cs="Times New Roman"/>
        </w:rPr>
        <w:t xml:space="preserve">, Л.Д. Ландау, Н.Г. Басов, И.Е. Тамм, И.М. Франк, А.М. </w:t>
      </w:r>
      <w:proofErr w:type="spellStart"/>
      <w:r w:rsidRPr="00A51AC1">
        <w:rPr>
          <w:rFonts w:ascii="Times New Roman" w:hAnsi="Times New Roman" w:cs="Times New Roman"/>
        </w:rPr>
        <w:t>Про-хоров</w:t>
      </w:r>
      <w:proofErr w:type="spellEnd"/>
      <w:r w:rsidRPr="00A51AC1">
        <w:rPr>
          <w:rFonts w:ascii="Times New Roman" w:hAnsi="Times New Roman" w:cs="Times New Roman"/>
        </w:rPr>
        <w:t xml:space="preserve">, А.И. Микоян, М.И. Гуревич, П.О. Сухой, М.Л. Миль, В.Н. </w:t>
      </w:r>
      <w:proofErr w:type="spellStart"/>
      <w:r w:rsidRPr="00A51AC1">
        <w:rPr>
          <w:rFonts w:ascii="Times New Roman" w:hAnsi="Times New Roman" w:cs="Times New Roman"/>
        </w:rPr>
        <w:t>Челомей</w:t>
      </w:r>
      <w:proofErr w:type="spellEnd"/>
      <w:r w:rsidRPr="00A51AC1">
        <w:rPr>
          <w:rFonts w:ascii="Times New Roman" w:hAnsi="Times New Roman" w:cs="Times New Roman"/>
        </w:rPr>
        <w:t xml:space="preserve">, Л.И. Яшин, Ю.П. Власов, Л.С. </w:t>
      </w:r>
      <w:proofErr w:type="spellStart"/>
      <w:r w:rsidRPr="00A51AC1">
        <w:rPr>
          <w:rFonts w:ascii="Times New Roman" w:hAnsi="Times New Roman" w:cs="Times New Roman"/>
        </w:rPr>
        <w:t>Латынина</w:t>
      </w:r>
      <w:proofErr w:type="spellEnd"/>
      <w:r w:rsidRPr="00A51AC1">
        <w:rPr>
          <w:rFonts w:ascii="Times New Roman" w:hAnsi="Times New Roman" w:cs="Times New Roman"/>
        </w:rPr>
        <w:t>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Тема 34. Страны Западной Европы и США в первые послевоенные десятилетия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Становление «общества благосостояния» и смешанной экономики. Социально ориентированная рыночная экономика. «Справедливый курс» Г. Трумэна. Программы Дж. Кеннеди и его преемников: «Новые рубежи», «Великое общество» — их итоги. Германское «экономическое чудо». «Шведская модель».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смешанная экономика, «экономическое чудо», конверсия, социально ориентированная рыночная экономика.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К. </w:t>
      </w:r>
      <w:proofErr w:type="spellStart"/>
      <w:r w:rsidRPr="00A51AC1">
        <w:rPr>
          <w:rFonts w:ascii="Times New Roman" w:hAnsi="Times New Roman" w:cs="Times New Roman"/>
        </w:rPr>
        <w:t>Эттли</w:t>
      </w:r>
      <w:proofErr w:type="spellEnd"/>
      <w:r w:rsidRPr="00A51AC1">
        <w:rPr>
          <w:rFonts w:ascii="Times New Roman" w:hAnsi="Times New Roman" w:cs="Times New Roman"/>
        </w:rPr>
        <w:t xml:space="preserve">, Г. Трумэн, Дж. Кеннеди, Л. Джонсон, Л. </w:t>
      </w:r>
      <w:proofErr w:type="spellStart"/>
      <w:r w:rsidRPr="00A51AC1">
        <w:rPr>
          <w:rFonts w:ascii="Times New Roman" w:hAnsi="Times New Roman" w:cs="Times New Roman"/>
        </w:rPr>
        <w:t>Эрхард</w:t>
      </w:r>
      <w:proofErr w:type="spellEnd"/>
      <w:r w:rsidRPr="00A51AC1">
        <w:rPr>
          <w:rFonts w:ascii="Times New Roman" w:hAnsi="Times New Roman" w:cs="Times New Roman"/>
        </w:rPr>
        <w:t>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35. Падение мировой колониальной системы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Распад колониальной системы: причины и основные этапы. Проблема выбора пути развития в условиях биполярного мира. Создание Британского Содружества и Французского Сообщества. Идея социалистической ориентации. Соперничество СССР США за сферы влияния над странами Азии, Африки и Латинской Америки; его роль в разжигании локальных войн и конфликтов. Конфликты и кризисы в странах «Юга».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деколонизация, развивающиеся страны.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lastRenderedPageBreak/>
        <w:t>Тема 36. «Холодная война» и международные конфликты 1940— 1970-х гг.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Предпосылки начала «холодной войны». Противоборство двух военно-политических блоков. Первые военно-политические конфликты «холодной войны». «Холодная война» в Азии. Война в Корее. Политика мирного сосуществования и военное соперничество. Карибский кризис 1962 г. Война во Вьетнаме.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«холодная война», Совет экономической взаимопомощи, НАТО, ОВД, политика мирного сосуществования.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персоналии: А. Маршалл, У. Черчилль, И.В. Сталин, Мао Цзэдун, Г.А. Насер, Ф. Кастро, Дж. Кеннеди, Н.С. Хрущёв.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37. Расширение системы социализма: Восточная Европа и Китай.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Роль СССР в освобождении стран Восточной Европы от фашизма. Переход от общедемократических преобразований к утверждению «советской модели социализма». Восточная Европа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в</w:t>
      </w:r>
      <w:r w:rsidRPr="00A51AC1">
        <w:rPr>
          <w:rFonts w:ascii="Times New Roman" w:hAnsi="Times New Roman" w:cs="Times New Roman"/>
        </w:rPr>
        <w:tab/>
        <w:t>орбите влияния СССР. Первые симптомы кризиса в Восточной Европе. СССР и Китай: от союза к противостоянию. «Большой скачок» и культурная революция в Китае.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Информбюро, социализм «с человеческим лицом», индустриализация, «доктрина Брежнева», стратегия «большого скачка», культурная революция.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персоналии: К. Готвальд, И.Б. Тито, И.В. Сталин, Г. Димитров, И. Надь, Л.И. Брежнев, Мао Цзэдун, Пол Пот.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Раздел V РОССИЯ И МИР В 1960—1990-е гг.  (14 ч)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38. Технологии новой эпохи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Транспорт, космонавтика и новые конструкционные материалы. Биохимия, генетика, медицина. Электроника и робототехника. Основные термины и понятия: ядерная энергия, биотехнологии, генная инженерия, клонирование, трансплантация, ЭВМ.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Д. Уотсон, Ф. Крик, А. </w:t>
      </w:r>
      <w:proofErr w:type="spellStart"/>
      <w:r w:rsidRPr="00A51AC1">
        <w:rPr>
          <w:rFonts w:ascii="Times New Roman" w:hAnsi="Times New Roman" w:cs="Times New Roman"/>
        </w:rPr>
        <w:t>Чакрабарти</w:t>
      </w:r>
      <w:proofErr w:type="spellEnd"/>
      <w:r w:rsidRPr="00A51AC1">
        <w:rPr>
          <w:rFonts w:ascii="Times New Roman" w:hAnsi="Times New Roman" w:cs="Times New Roman"/>
        </w:rPr>
        <w:t>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7FC3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 xml:space="preserve">Тема 39. Становление информационного общества Информационная революция. 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Глобальная Сеть. Индустрия производства  знаний.  Новая  социальная  структура  общества.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Средний класс. Маргиналы.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термины и понятия: информационное общество, Интернет, средний класс, </w:t>
      </w:r>
      <w:proofErr w:type="spellStart"/>
      <w:r w:rsidRPr="00A51AC1">
        <w:rPr>
          <w:rFonts w:ascii="Times New Roman" w:hAnsi="Times New Roman" w:cs="Times New Roman"/>
        </w:rPr>
        <w:t>маргинализация</w:t>
      </w:r>
      <w:proofErr w:type="spellEnd"/>
      <w:r w:rsidRPr="00A51AC1">
        <w:rPr>
          <w:rFonts w:ascii="Times New Roman" w:hAnsi="Times New Roman" w:cs="Times New Roman"/>
        </w:rPr>
        <w:t>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М. </w:t>
      </w:r>
      <w:proofErr w:type="spellStart"/>
      <w:r w:rsidRPr="00A51AC1">
        <w:rPr>
          <w:rFonts w:ascii="Times New Roman" w:hAnsi="Times New Roman" w:cs="Times New Roman"/>
        </w:rPr>
        <w:t>Маклюэн</w:t>
      </w:r>
      <w:proofErr w:type="spellEnd"/>
      <w:r w:rsidRPr="00A51AC1">
        <w:rPr>
          <w:rFonts w:ascii="Times New Roman" w:hAnsi="Times New Roman" w:cs="Times New Roman"/>
        </w:rPr>
        <w:t>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40. Кризис «общества благосостояния»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Причины кризисов в развитых странах. Коммунисты и левые правительства в Европе. Феномен </w:t>
      </w:r>
      <w:proofErr w:type="spellStart"/>
      <w:r w:rsidRPr="00A51AC1">
        <w:rPr>
          <w:rFonts w:ascii="Times New Roman" w:hAnsi="Times New Roman" w:cs="Times New Roman"/>
        </w:rPr>
        <w:t>еврокоммунизма</w:t>
      </w:r>
      <w:proofErr w:type="spellEnd"/>
      <w:r w:rsidRPr="00A51AC1">
        <w:rPr>
          <w:rFonts w:ascii="Times New Roman" w:hAnsi="Times New Roman" w:cs="Times New Roman"/>
        </w:rPr>
        <w:t>. Причины появления «новых левых» в Западной Европе в 1960-е гг. Бунт против «общества потребления», социальная база радикальных общественных движений.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термины и понятия: коалиционные правительства, </w:t>
      </w:r>
      <w:proofErr w:type="spellStart"/>
      <w:r w:rsidRPr="00A51AC1">
        <w:rPr>
          <w:rFonts w:ascii="Times New Roman" w:hAnsi="Times New Roman" w:cs="Times New Roman"/>
        </w:rPr>
        <w:t>ев-рокоммунизм</w:t>
      </w:r>
      <w:proofErr w:type="spellEnd"/>
      <w:r w:rsidRPr="00A51AC1">
        <w:rPr>
          <w:rFonts w:ascii="Times New Roman" w:hAnsi="Times New Roman" w:cs="Times New Roman"/>
        </w:rPr>
        <w:t xml:space="preserve">, </w:t>
      </w:r>
      <w:proofErr w:type="spellStart"/>
      <w:r w:rsidRPr="00A51AC1">
        <w:rPr>
          <w:rFonts w:ascii="Times New Roman" w:hAnsi="Times New Roman" w:cs="Times New Roman"/>
        </w:rPr>
        <w:t>неомарксизм</w:t>
      </w:r>
      <w:proofErr w:type="spellEnd"/>
      <w:r w:rsidRPr="00A51AC1">
        <w:rPr>
          <w:rFonts w:ascii="Times New Roman" w:hAnsi="Times New Roman" w:cs="Times New Roman"/>
        </w:rPr>
        <w:t>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персоналии: Д. Лукач, Г. Маркузе.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Тема 41. </w:t>
      </w:r>
      <w:proofErr w:type="spellStart"/>
      <w:r w:rsidRPr="00A51AC1">
        <w:rPr>
          <w:rFonts w:ascii="Times New Roman" w:hAnsi="Times New Roman" w:cs="Times New Roman"/>
        </w:rPr>
        <w:t>Неоконсервативная</w:t>
      </w:r>
      <w:proofErr w:type="spellEnd"/>
      <w:r w:rsidRPr="00A51AC1">
        <w:rPr>
          <w:rFonts w:ascii="Times New Roman" w:hAnsi="Times New Roman" w:cs="Times New Roman"/>
        </w:rPr>
        <w:t xml:space="preserve"> революция 1980-х гг.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lastRenderedPageBreak/>
        <w:t>Причины необходимости обновления идеологии консерватизма. Концепции неоконсерватизма. Социально-экономическая политика неоконсерватизма и её итоги. Неконсервативная модернизация.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термины и понятия: </w:t>
      </w:r>
      <w:proofErr w:type="spellStart"/>
      <w:r w:rsidRPr="00A51AC1">
        <w:rPr>
          <w:rFonts w:ascii="Times New Roman" w:hAnsi="Times New Roman" w:cs="Times New Roman"/>
        </w:rPr>
        <w:t>неконсерватизм</w:t>
      </w:r>
      <w:proofErr w:type="spellEnd"/>
      <w:r w:rsidRPr="00A51AC1">
        <w:rPr>
          <w:rFonts w:ascii="Times New Roman" w:hAnsi="Times New Roman" w:cs="Times New Roman"/>
        </w:rPr>
        <w:t>, приватизация.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И. </w:t>
      </w:r>
      <w:proofErr w:type="spellStart"/>
      <w:r w:rsidRPr="00A51AC1">
        <w:rPr>
          <w:rFonts w:ascii="Times New Roman" w:hAnsi="Times New Roman" w:cs="Times New Roman"/>
        </w:rPr>
        <w:t>Кристол</w:t>
      </w:r>
      <w:proofErr w:type="spellEnd"/>
      <w:r w:rsidRPr="00A51AC1">
        <w:rPr>
          <w:rFonts w:ascii="Times New Roman" w:hAnsi="Times New Roman" w:cs="Times New Roman"/>
        </w:rPr>
        <w:t xml:space="preserve">, Н. </w:t>
      </w:r>
      <w:proofErr w:type="spellStart"/>
      <w:r w:rsidRPr="00A51AC1">
        <w:rPr>
          <w:rFonts w:ascii="Times New Roman" w:hAnsi="Times New Roman" w:cs="Times New Roman"/>
        </w:rPr>
        <w:t>Подгорец</w:t>
      </w:r>
      <w:proofErr w:type="spellEnd"/>
      <w:r w:rsidRPr="00A51AC1">
        <w:rPr>
          <w:rFonts w:ascii="Times New Roman" w:hAnsi="Times New Roman" w:cs="Times New Roman"/>
        </w:rPr>
        <w:t xml:space="preserve">, М. </w:t>
      </w:r>
      <w:proofErr w:type="spellStart"/>
      <w:r w:rsidRPr="00A51AC1">
        <w:rPr>
          <w:rFonts w:ascii="Times New Roman" w:hAnsi="Times New Roman" w:cs="Times New Roman"/>
        </w:rPr>
        <w:t>Новак</w:t>
      </w:r>
      <w:proofErr w:type="spellEnd"/>
      <w:r w:rsidRPr="00A51AC1">
        <w:rPr>
          <w:rFonts w:ascii="Times New Roman" w:hAnsi="Times New Roman" w:cs="Times New Roman"/>
        </w:rPr>
        <w:t xml:space="preserve">, М. </w:t>
      </w:r>
      <w:proofErr w:type="spellStart"/>
      <w:r w:rsidRPr="00A51AC1">
        <w:rPr>
          <w:rFonts w:ascii="Times New Roman" w:hAnsi="Times New Roman" w:cs="Times New Roman"/>
        </w:rPr>
        <w:t>Фридмэн</w:t>
      </w:r>
      <w:proofErr w:type="spellEnd"/>
      <w:r w:rsidRPr="00A51AC1">
        <w:rPr>
          <w:rFonts w:ascii="Times New Roman" w:hAnsi="Times New Roman" w:cs="Times New Roman"/>
        </w:rPr>
        <w:t>, М. Тэтчер, Р. Рейган, Г. Коль, Ф. Миттеран.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42. СССР: от реформ — к застою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Приход к власти Л.И. Брежнева. Система коллективного руководства. Восстановление прежней вертикали власти: ЦК — обком — райком; воссоздание отраслевых министерств. Экономические реформы 1960-х гг. Причины необходимости пересмотра экономической политики. Новые ориентиры аграрной политики. Рост экономической самостоятельности предприятий. Рост производства. Складывание модели советского «общества потребления». Проблемы застоя в экономике. Борьба с инакомыслием.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хозрасчёт, застой, дефицит, самиздат, правозащитное движение.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персоналии: Л.И. Брежнев, А.Н. Косыгин, А.Д. Синявский, Ю.М. Даниэль, И.Г. Эренбург, А.Д. Сахаров, И.Р. Шафаревич.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43. Углубление кризисных явлений в СССР и начало политики перестройки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Деятельность Ю.В. Андропова: попытки оздоровления экономики и политики страны. Борьба с коррупцией. Ужесточение борьбы с инакомыслием. Приход к власти М.С. Горбачёва. Возобновление борьбы с коррупцией. Обновление высшего звена правящей элиты. Стратегия ускорения как основа экономических программ и причины её провала. Кампания борьбы с пьянством, её итоги. Авария на Чернобыльской АЭС 26 апреля 1986 г. и её последствия. Расширение самостоятельности государственных предприятий. Принятие законов, разрешающих создание кооперативов и индивидуальную (частнопредпринимательскую) трудовую деятельность. Последствия экономических реформ. Поиск путей преодоления кризиса.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перестройка, коррупция, государственная приёмка, теневая экономика, кооператив.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Ю.В. Андропов, К.У. Черненко, М.С. </w:t>
      </w:r>
      <w:proofErr w:type="spellStart"/>
      <w:r w:rsidRPr="00A51AC1">
        <w:rPr>
          <w:rFonts w:ascii="Times New Roman" w:hAnsi="Times New Roman" w:cs="Times New Roman"/>
        </w:rPr>
        <w:t>Гор-бачёв</w:t>
      </w:r>
      <w:proofErr w:type="spellEnd"/>
      <w:r w:rsidRPr="00A51AC1">
        <w:rPr>
          <w:rFonts w:ascii="Times New Roman" w:hAnsi="Times New Roman" w:cs="Times New Roman"/>
        </w:rPr>
        <w:t>, Н.И. Рыжков, С.С. Шаталин, Г.А. Явлинский, В.С. Павлов.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44. Развитие гласности и демократии в СССР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Расширение гласности. Переосмысление прошлого и ориентиры на будущее. Создание Комиссии по реабилитации жертв политических репрессий. Свободные дискуссии в СМИ. Проблемы статуса и привилегий номенклатуры. Стремления к демократической трансформации общества. Политический раскол советского общества. Возникновение политических организаций, независимых от КПСС. Выборы народных депутатов СССР в 1989 г. Консолидация сил, оппозиционных курсу перестройки, в рядах КПСС. Рост популярности Б.Н. Ельцина, избрание его Президентом Российской Федерации.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демократия, гласность, политический плюрализм, номенклатура, демократическая трансформация общества, правовое государство, многопартийность.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персоналии: М.С. Горбачёв, Б.Н. Ельцин.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45. Кризис и распад советского общества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lastRenderedPageBreak/>
        <w:t>Причины кризиса в межнациональных отношениях в СССР. Развитие кризиса Союза ССР. Обострение противоречий между Арменией и Азербайджаном из-за Нагорного Карабаха. Оформление в</w:t>
      </w:r>
      <w:r w:rsidRPr="00A51AC1">
        <w:rPr>
          <w:rFonts w:ascii="Times New Roman" w:hAnsi="Times New Roman" w:cs="Times New Roman"/>
        </w:rPr>
        <w:tab/>
        <w:t>Латвии и Эстонии народных фронтов, в Литве — организации «</w:t>
      </w:r>
      <w:proofErr w:type="spellStart"/>
      <w:r w:rsidRPr="00A51AC1">
        <w:rPr>
          <w:rFonts w:ascii="Times New Roman" w:hAnsi="Times New Roman" w:cs="Times New Roman"/>
        </w:rPr>
        <w:t>Саюдис</w:t>
      </w:r>
      <w:proofErr w:type="spellEnd"/>
      <w:r w:rsidRPr="00A51AC1">
        <w:rPr>
          <w:rFonts w:ascii="Times New Roman" w:hAnsi="Times New Roman" w:cs="Times New Roman"/>
        </w:rPr>
        <w:t>», выступавших за выход этих республик из состава СССР.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Очаги напряжённости в Узбекистане, Грузии, Южной Осетии, Абхазии, Приднестровье. Принятие союзными республиками деклараций о суверенитете. Попытка переворота и распад СССР. Создание СНГ.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путч, ГКЧП, СНГ.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М.С. Горбачёв, Б.Н. Ельцин, Г.И. </w:t>
      </w:r>
      <w:proofErr w:type="spellStart"/>
      <w:r w:rsidRPr="00A51AC1">
        <w:rPr>
          <w:rFonts w:ascii="Times New Roman" w:hAnsi="Times New Roman" w:cs="Times New Roman"/>
        </w:rPr>
        <w:t>Янаев</w:t>
      </w:r>
      <w:proofErr w:type="spellEnd"/>
      <w:r w:rsidRPr="00A51AC1">
        <w:rPr>
          <w:rFonts w:ascii="Times New Roman" w:hAnsi="Times New Roman" w:cs="Times New Roman"/>
        </w:rPr>
        <w:t xml:space="preserve">, В.А. Крючков, Д.Т. Язов, Б.К. </w:t>
      </w:r>
      <w:proofErr w:type="spellStart"/>
      <w:r w:rsidRPr="00A51AC1">
        <w:rPr>
          <w:rFonts w:ascii="Times New Roman" w:hAnsi="Times New Roman" w:cs="Times New Roman"/>
        </w:rPr>
        <w:t>Пуго</w:t>
      </w:r>
      <w:proofErr w:type="spellEnd"/>
      <w:r w:rsidRPr="00A51AC1">
        <w:rPr>
          <w:rFonts w:ascii="Times New Roman" w:hAnsi="Times New Roman" w:cs="Times New Roman"/>
        </w:rPr>
        <w:t>, Л.М. Кравчук, С.С. Шушкевич.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7FC3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46. Наука, литература и искусство. Спорт. 1960—1980-е гг.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 Развитие науки и техники. Роль книги в жизни советских людей. Развитие отечественной литературы. Театр и киноискусство. Эстрада. Размежевание в живописи и скульптуре на официальное искусство и альтернативные художественные направления. Достижения советского спорта.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термины и понятия: деревенская проза, бардовская песня, московский концептуализм, </w:t>
      </w:r>
      <w:proofErr w:type="spellStart"/>
      <w:r w:rsidRPr="00A51AC1">
        <w:rPr>
          <w:rFonts w:ascii="Times New Roman" w:hAnsi="Times New Roman" w:cs="Times New Roman"/>
        </w:rPr>
        <w:t>соцарт</w:t>
      </w:r>
      <w:proofErr w:type="spellEnd"/>
      <w:r w:rsidRPr="00A51AC1">
        <w:rPr>
          <w:rFonts w:ascii="Times New Roman" w:hAnsi="Times New Roman" w:cs="Times New Roman"/>
        </w:rPr>
        <w:t>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М.В. Келдыш, Л.В. Канторович, П.Л. </w:t>
      </w:r>
      <w:proofErr w:type="spellStart"/>
      <w:r w:rsidRPr="00A51AC1">
        <w:rPr>
          <w:rFonts w:ascii="Times New Roman" w:hAnsi="Times New Roman" w:cs="Times New Roman"/>
        </w:rPr>
        <w:t>Ка-пица</w:t>
      </w:r>
      <w:proofErr w:type="spellEnd"/>
      <w:r w:rsidRPr="00A51AC1">
        <w:rPr>
          <w:rFonts w:ascii="Times New Roman" w:hAnsi="Times New Roman" w:cs="Times New Roman"/>
        </w:rPr>
        <w:t xml:space="preserve">, В.Н. </w:t>
      </w:r>
      <w:proofErr w:type="spellStart"/>
      <w:r w:rsidRPr="00A51AC1">
        <w:rPr>
          <w:rFonts w:ascii="Times New Roman" w:hAnsi="Times New Roman" w:cs="Times New Roman"/>
        </w:rPr>
        <w:t>Челомей</w:t>
      </w:r>
      <w:proofErr w:type="spellEnd"/>
      <w:r w:rsidRPr="00A51AC1">
        <w:rPr>
          <w:rFonts w:ascii="Times New Roman" w:hAnsi="Times New Roman" w:cs="Times New Roman"/>
        </w:rPr>
        <w:t xml:space="preserve">, С.Н. Фёдоров, Г.А. </w:t>
      </w:r>
      <w:proofErr w:type="spellStart"/>
      <w:r w:rsidRPr="00A51AC1">
        <w:rPr>
          <w:rFonts w:ascii="Times New Roman" w:hAnsi="Times New Roman" w:cs="Times New Roman"/>
        </w:rPr>
        <w:t>Илизаров</w:t>
      </w:r>
      <w:proofErr w:type="spellEnd"/>
      <w:r w:rsidRPr="00A51AC1">
        <w:rPr>
          <w:rFonts w:ascii="Times New Roman" w:hAnsi="Times New Roman" w:cs="Times New Roman"/>
        </w:rPr>
        <w:t xml:space="preserve">, В.П. Астафьев, В.И. Белов, В.Г. Распутин, В.А. Солоухин, В.М. Шукшин, Ф.В. </w:t>
      </w:r>
      <w:proofErr w:type="spellStart"/>
      <w:r w:rsidRPr="00A51AC1">
        <w:rPr>
          <w:rFonts w:ascii="Times New Roman" w:hAnsi="Times New Roman" w:cs="Times New Roman"/>
        </w:rPr>
        <w:t>Бон-дарев</w:t>
      </w:r>
      <w:proofErr w:type="spellEnd"/>
      <w:r w:rsidRPr="00A51AC1">
        <w:rPr>
          <w:rFonts w:ascii="Times New Roman" w:hAnsi="Times New Roman" w:cs="Times New Roman"/>
        </w:rPr>
        <w:t xml:space="preserve">, В.В. Быков, Б.Л. Васильев, К.М. Симонов, В.С. Пикуль, Ч.Т. Айтматов, братья А.Н. и Б.Н. Стругацкие, А.И. Солженицын, С.Ф. Бондарчук, И.А. </w:t>
      </w:r>
      <w:proofErr w:type="spellStart"/>
      <w:r w:rsidRPr="00A51AC1">
        <w:rPr>
          <w:rFonts w:ascii="Times New Roman" w:hAnsi="Times New Roman" w:cs="Times New Roman"/>
        </w:rPr>
        <w:t>Пырьев</w:t>
      </w:r>
      <w:proofErr w:type="spellEnd"/>
      <w:r w:rsidRPr="00A51AC1">
        <w:rPr>
          <w:rFonts w:ascii="Times New Roman" w:hAnsi="Times New Roman" w:cs="Times New Roman"/>
        </w:rPr>
        <w:t xml:space="preserve">, Л.А. Кулиджанов, С.И. </w:t>
      </w:r>
      <w:proofErr w:type="spellStart"/>
      <w:r w:rsidRPr="00A51AC1">
        <w:rPr>
          <w:rFonts w:ascii="Times New Roman" w:hAnsi="Times New Roman" w:cs="Times New Roman"/>
        </w:rPr>
        <w:t>Ростоцкий</w:t>
      </w:r>
      <w:proofErr w:type="spellEnd"/>
      <w:r w:rsidRPr="00A51AC1">
        <w:rPr>
          <w:rFonts w:ascii="Times New Roman" w:hAnsi="Times New Roman" w:cs="Times New Roman"/>
        </w:rPr>
        <w:t xml:space="preserve">, А.Г. Герман, А.А. Тарковский, Г.Н. Данелия, Э.А. Рязанов, Л.И. </w:t>
      </w:r>
      <w:proofErr w:type="spellStart"/>
      <w:r w:rsidRPr="00A51AC1">
        <w:rPr>
          <w:rFonts w:ascii="Times New Roman" w:hAnsi="Times New Roman" w:cs="Times New Roman"/>
        </w:rPr>
        <w:t>Гай-дай</w:t>
      </w:r>
      <w:proofErr w:type="spellEnd"/>
      <w:r w:rsidRPr="00A51AC1">
        <w:rPr>
          <w:rFonts w:ascii="Times New Roman" w:hAnsi="Times New Roman" w:cs="Times New Roman"/>
        </w:rPr>
        <w:t xml:space="preserve">, И.К. Архипова, Г.П. Вишневская, В.А. Атлантов, Г.С. </w:t>
      </w:r>
      <w:proofErr w:type="spellStart"/>
      <w:r w:rsidRPr="00A51AC1">
        <w:rPr>
          <w:rFonts w:ascii="Times New Roman" w:hAnsi="Times New Roman" w:cs="Times New Roman"/>
        </w:rPr>
        <w:t>Улано-ва</w:t>
      </w:r>
      <w:proofErr w:type="spellEnd"/>
      <w:r w:rsidRPr="00A51AC1">
        <w:rPr>
          <w:rFonts w:ascii="Times New Roman" w:hAnsi="Times New Roman" w:cs="Times New Roman"/>
        </w:rPr>
        <w:t xml:space="preserve">, М.М. Плисецкая, М.Э. </w:t>
      </w:r>
      <w:proofErr w:type="spellStart"/>
      <w:r w:rsidRPr="00A51AC1">
        <w:rPr>
          <w:rFonts w:ascii="Times New Roman" w:hAnsi="Times New Roman" w:cs="Times New Roman"/>
        </w:rPr>
        <w:t>Лиепа</w:t>
      </w:r>
      <w:proofErr w:type="spellEnd"/>
      <w:r w:rsidRPr="00A51AC1">
        <w:rPr>
          <w:rFonts w:ascii="Times New Roman" w:hAnsi="Times New Roman" w:cs="Times New Roman"/>
        </w:rPr>
        <w:t xml:space="preserve">, Е.С. Максимова, В.В. Васильев, Л.Г. Зыкина, И.Д. Кобзон, М.М. Магомаев, А.Б. Пугачёва, Л.В. </w:t>
      </w:r>
      <w:proofErr w:type="spellStart"/>
      <w:r w:rsidRPr="00A51AC1">
        <w:rPr>
          <w:rFonts w:ascii="Times New Roman" w:hAnsi="Times New Roman" w:cs="Times New Roman"/>
        </w:rPr>
        <w:t>Ле-щенко</w:t>
      </w:r>
      <w:proofErr w:type="spellEnd"/>
      <w:r w:rsidRPr="00A51AC1">
        <w:rPr>
          <w:rFonts w:ascii="Times New Roman" w:hAnsi="Times New Roman" w:cs="Times New Roman"/>
        </w:rPr>
        <w:t xml:space="preserve">, С.М. </w:t>
      </w:r>
      <w:proofErr w:type="spellStart"/>
      <w:r w:rsidRPr="00A51AC1">
        <w:rPr>
          <w:rFonts w:ascii="Times New Roman" w:hAnsi="Times New Roman" w:cs="Times New Roman"/>
        </w:rPr>
        <w:t>Ротару</w:t>
      </w:r>
      <w:proofErr w:type="spellEnd"/>
      <w:r w:rsidRPr="00A51AC1">
        <w:rPr>
          <w:rFonts w:ascii="Times New Roman" w:hAnsi="Times New Roman" w:cs="Times New Roman"/>
        </w:rPr>
        <w:t xml:space="preserve">, В.С. Высоцкий, Б.Ш. Окуджава, Т.Т. </w:t>
      </w:r>
      <w:proofErr w:type="spellStart"/>
      <w:r w:rsidRPr="00A51AC1">
        <w:rPr>
          <w:rFonts w:ascii="Times New Roman" w:hAnsi="Times New Roman" w:cs="Times New Roman"/>
        </w:rPr>
        <w:t>Сала-хов</w:t>
      </w:r>
      <w:proofErr w:type="spellEnd"/>
      <w:r w:rsidRPr="00A51AC1">
        <w:rPr>
          <w:rFonts w:ascii="Times New Roman" w:hAnsi="Times New Roman" w:cs="Times New Roman"/>
        </w:rPr>
        <w:t xml:space="preserve">, Т.Н. Яблонская, Д.Е. </w:t>
      </w:r>
      <w:proofErr w:type="spellStart"/>
      <w:r w:rsidRPr="00A51AC1">
        <w:rPr>
          <w:rFonts w:ascii="Times New Roman" w:hAnsi="Times New Roman" w:cs="Times New Roman"/>
        </w:rPr>
        <w:t>Жилинский</w:t>
      </w:r>
      <w:proofErr w:type="spellEnd"/>
      <w:r w:rsidRPr="00A51AC1">
        <w:rPr>
          <w:rFonts w:ascii="Times New Roman" w:hAnsi="Times New Roman" w:cs="Times New Roman"/>
        </w:rPr>
        <w:t xml:space="preserve">, В.А. </w:t>
      </w:r>
      <w:proofErr w:type="spellStart"/>
      <w:r w:rsidRPr="00A51AC1">
        <w:rPr>
          <w:rFonts w:ascii="Times New Roman" w:hAnsi="Times New Roman" w:cs="Times New Roman"/>
        </w:rPr>
        <w:t>Сидур</w:t>
      </w:r>
      <w:proofErr w:type="spellEnd"/>
      <w:r w:rsidRPr="00A51AC1">
        <w:rPr>
          <w:rFonts w:ascii="Times New Roman" w:hAnsi="Times New Roman" w:cs="Times New Roman"/>
        </w:rPr>
        <w:t xml:space="preserve">, Э.И. </w:t>
      </w:r>
      <w:proofErr w:type="spellStart"/>
      <w:r w:rsidRPr="00A51AC1">
        <w:rPr>
          <w:rFonts w:ascii="Times New Roman" w:hAnsi="Times New Roman" w:cs="Times New Roman"/>
        </w:rPr>
        <w:t>Неизвес-тный</w:t>
      </w:r>
      <w:proofErr w:type="spellEnd"/>
      <w:r w:rsidRPr="00A51AC1">
        <w:rPr>
          <w:rFonts w:ascii="Times New Roman" w:hAnsi="Times New Roman" w:cs="Times New Roman"/>
        </w:rPr>
        <w:t xml:space="preserve">, И.И. Кабаков, А.Д. </w:t>
      </w:r>
      <w:proofErr w:type="spellStart"/>
      <w:r w:rsidRPr="00A51AC1">
        <w:rPr>
          <w:rFonts w:ascii="Times New Roman" w:hAnsi="Times New Roman" w:cs="Times New Roman"/>
        </w:rPr>
        <w:t>Меламид</w:t>
      </w:r>
      <w:proofErr w:type="spellEnd"/>
      <w:r w:rsidRPr="00A51AC1">
        <w:rPr>
          <w:rFonts w:ascii="Times New Roman" w:hAnsi="Times New Roman" w:cs="Times New Roman"/>
        </w:rPr>
        <w:t>, Л.А. Пахомова, А.Г. Горшков, И.К. Роднина, А.Г. Зайцев, В.А. Третьяк, А.Е. Карпов, Г.К. Каспаров.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47. Япония, новые индустриальные страны и Китай: новый этап развития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Истоки и особенности «экономического чуда» Японии. Демократизация общественно-политической жизни страны. Политика области образования, технологического развития, внешней торговли. Специфика трудовых отношений в японских корпорациях. Новые индустриальные страны: общее и особенное в опыте модернизации Южной Кореи, Сингапура, Тайваня. Второй эшелон новых индустриальных стран: Филиппины, Индонезия, Таиланд, Малайзия. Китай на пути реформ.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новые индустриальные страны.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персоналии: Дэн Сяопин.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48. Социально-экономическое развитие Индии, исламского мира и Латинской Америки в 1950—1980-е гг.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Особенности реформ и политики модернизации Индии: её достижения (отмена кастовой системы, создание индустриального сектора экономики, социальная политика, «зелёная революция»)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и</w:t>
      </w:r>
      <w:r w:rsidRPr="00A51AC1">
        <w:rPr>
          <w:rFonts w:ascii="Times New Roman" w:hAnsi="Times New Roman" w:cs="Times New Roman"/>
        </w:rPr>
        <w:tab/>
        <w:t xml:space="preserve">проблемы (демографические, социальные, межкультурного </w:t>
      </w:r>
      <w:proofErr w:type="spellStart"/>
      <w:r w:rsidRPr="00A51AC1">
        <w:rPr>
          <w:rFonts w:ascii="Times New Roman" w:hAnsi="Times New Roman" w:cs="Times New Roman"/>
        </w:rPr>
        <w:t>вза-имодействия</w:t>
      </w:r>
      <w:proofErr w:type="spellEnd"/>
      <w:r w:rsidRPr="00A51AC1">
        <w:rPr>
          <w:rFonts w:ascii="Times New Roman" w:hAnsi="Times New Roman" w:cs="Times New Roman"/>
        </w:rPr>
        <w:t>). Внешняя политика Индии. Участие в Движении неприсоединения. Исламский мир: национально-патриотическая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и</w:t>
      </w:r>
      <w:r w:rsidRPr="00A51AC1">
        <w:rPr>
          <w:rFonts w:ascii="Times New Roman" w:hAnsi="Times New Roman" w:cs="Times New Roman"/>
        </w:rPr>
        <w:tab/>
        <w:t xml:space="preserve">традиционалистская модели развития. Арабо-израильские конфликты. Особенности социально-экономического развития Латинской Америки. </w:t>
      </w:r>
      <w:proofErr w:type="spellStart"/>
      <w:r w:rsidRPr="00A51AC1">
        <w:rPr>
          <w:rFonts w:ascii="Times New Roman" w:hAnsi="Times New Roman" w:cs="Times New Roman"/>
        </w:rPr>
        <w:t>Перонизм</w:t>
      </w:r>
      <w:proofErr w:type="spellEnd"/>
      <w:r w:rsidRPr="00A51AC1">
        <w:rPr>
          <w:rFonts w:ascii="Times New Roman" w:hAnsi="Times New Roman" w:cs="Times New Roman"/>
        </w:rPr>
        <w:t xml:space="preserve"> и демократия в Латинской Америке.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lastRenderedPageBreak/>
        <w:t xml:space="preserve">Основные персоналии: Дж. Неру, И. Ганди, Р. Ганди, Г.А. Насер, М. Каддафи, аятолла Хомейни, Ф. Кастро, Х. </w:t>
      </w:r>
      <w:proofErr w:type="spellStart"/>
      <w:r w:rsidRPr="00A51AC1">
        <w:rPr>
          <w:rFonts w:ascii="Times New Roman" w:hAnsi="Times New Roman" w:cs="Times New Roman"/>
        </w:rPr>
        <w:t>Перон</w:t>
      </w:r>
      <w:proofErr w:type="spellEnd"/>
      <w:r w:rsidRPr="00A51AC1">
        <w:rPr>
          <w:rFonts w:ascii="Times New Roman" w:hAnsi="Times New Roman" w:cs="Times New Roman"/>
        </w:rPr>
        <w:t xml:space="preserve">, С. </w:t>
      </w:r>
      <w:proofErr w:type="spellStart"/>
      <w:r w:rsidRPr="00A51AC1">
        <w:rPr>
          <w:rFonts w:ascii="Times New Roman" w:hAnsi="Times New Roman" w:cs="Times New Roman"/>
        </w:rPr>
        <w:t>Альенде</w:t>
      </w:r>
      <w:proofErr w:type="spellEnd"/>
      <w:r w:rsidRPr="00A51AC1">
        <w:rPr>
          <w:rFonts w:ascii="Times New Roman" w:hAnsi="Times New Roman" w:cs="Times New Roman"/>
        </w:rPr>
        <w:t>, А. Пиночет.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Тема 49. Международные отношения: от разрядки к завершению «холодной войны»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СССР и США: итоги соперничества. Разрядка международной напряжённости. Причины срыва разрядки и обострение противоборства СССР и США в начале 1980-х гг. Новое политическое мышление и завершение «холодной войны».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разрядка, ОСВ-1, ОСВ-2, новое политическое мышление.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персоналии: Р. Рейган, М.С. Горбачёв.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Раздел VI РОССИЯ И МИР НА СОВРЕМЕННОМ ЭТАПЕ РАЗВИТИЯ (16 ч)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 xml:space="preserve">Тема 50. </w:t>
      </w:r>
      <w:proofErr w:type="spellStart"/>
      <w:r w:rsidRPr="00A51AC1">
        <w:rPr>
          <w:rFonts w:ascii="Times New Roman" w:hAnsi="Times New Roman" w:cs="Times New Roman"/>
          <w:b/>
        </w:rPr>
        <w:t>Транснационализация</w:t>
      </w:r>
      <w:proofErr w:type="spellEnd"/>
      <w:r w:rsidRPr="00A51AC1">
        <w:rPr>
          <w:rFonts w:ascii="Times New Roman" w:hAnsi="Times New Roman" w:cs="Times New Roman"/>
          <w:b/>
        </w:rPr>
        <w:t xml:space="preserve"> и глобализация мировой экономики и их последствия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Возникновение ТНК и ТНБ. Глобализация мировой экономики её последствия. Предприниматели и предпринимательская деятельность. Проблемы многонациональных государств и массовой миграции в эпоху глобализации.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термины и понятия: транснациональные корпорации банки, глобализация, венчурные предприятия, </w:t>
      </w:r>
      <w:proofErr w:type="spellStart"/>
      <w:r w:rsidRPr="00A51AC1">
        <w:rPr>
          <w:rFonts w:ascii="Times New Roman" w:hAnsi="Times New Roman" w:cs="Times New Roman"/>
        </w:rPr>
        <w:t>ультикультурализм</w:t>
      </w:r>
      <w:proofErr w:type="spellEnd"/>
      <w:r w:rsidRPr="00A51AC1">
        <w:rPr>
          <w:rFonts w:ascii="Times New Roman" w:hAnsi="Times New Roman" w:cs="Times New Roman"/>
        </w:rPr>
        <w:t>, плюрализм, толерантность.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51. Интеграция развитых стран и её итоги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Этапы интеграции стран Западной Европы: хронологические рамки, страны и регионы, области сближения, итоги. Противоречия европейской интеграции. Тенденции интеграционных процессов в Европе. Интеграционные процессы в Северной Америке.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интеграция, ГАТТ, ВТО, ЕОУС, ЕЭС, ЕС, НАФТА, НАТО.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7FC3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  <w:b/>
        </w:rPr>
        <w:t>Тема 52. Россия: курс реформ и политический кризис 1993 г.</w:t>
      </w:r>
      <w:r w:rsidRPr="00A51AC1">
        <w:rPr>
          <w:rFonts w:ascii="Times New Roman" w:hAnsi="Times New Roman" w:cs="Times New Roman"/>
        </w:rPr>
        <w:t xml:space="preserve"> 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Опыт «шоковой терапии». Либерализация цен. Снятие ограничения на частнопредпринимательскую деятельность, в том числе в сфере торговли. Проведение приватизации. Структурная перестройка экономики. Плюсы и минусы реформ. Политический кризис 1993 г.: сущность, причины, основные события и итоги. Новая Конституция России. Итоги парламентских выборов 1993 г.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приватизация, ваучер, импичмент, референдум.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персоналии: Б.Н. Ельцин, Е.Т. Гайдар, А.Б. Чубайс, А.Н. Шохин, В.С. Черномырдин, Р.И. Хасбулатов, А.В. Руцкой, В.В. Жириновский, Г.А. Явлинский, Г.А. Зюганов.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Тема 53. Общественно-политические проблемы России во второй половине 1990-х гг.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Обострение отношений между центром власти в Москве и субъектами Федерации. Подписание Федеративного договора 31 марта 1992 г. Начало конфликта в Чечне. Выборы 1995 и 1996 гг. Предприниматели как новая сила на политической арене страны. Финансово-промышленные группы (ФПГ). Возникновение медиа-холдингов. Углубление политического и социально-экономического кризиса.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дефолт.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персоналии: Б.Н. Ельцин, В.С. Черномырдин, Д.M. Дудаев, С.В. Степашин, С.В. Кириенко, Е.М. Примаков, В.В. Путин.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54. Россия на рубеже веков: по пути стабилизации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lastRenderedPageBreak/>
        <w:t>Вторая чеченская война. Парламентские и президентские выборы 1999—2000 гг. Россия на пути реформ и стабилизации. Утверждение государственной символики России. Меры по укреплению вертикали власти. Усиление правовой базы реформ. Реорганизация силовых ведомств и реформа вооружённых сил. Активизация борьбы с коррупцией, криминалитетом, нелегальными операциями коммерческих структур. Завершение процесса мирного урегулирования в Чечне. Парламентские и президентские выборы 2003 и 2004 гг.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вертикаль власти, миграционные потоки, контртеррористическая операция, полномочный представитель президента.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персоналии: В.В. Путин, Б.В. Грызлов, М.М. Касьянов, С.К. Шойгу, Ю.М. Лужков, А.А. Кадыров, Р.А. Кадыров, Б.Е. Немцов, Д.А. Медведев, М.Е. Фрадков, В.А. Зубков, С.М. Миронов.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55. Российская Федерация в начале XXI в.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Россия в 2004—2007 гг. Продолжение курса на упрочение вертикали власти. Создание общественной палаты. Национальные </w:t>
      </w:r>
      <w:proofErr w:type="spellStart"/>
      <w:r w:rsidRPr="00A51AC1">
        <w:rPr>
          <w:rFonts w:ascii="Times New Roman" w:hAnsi="Times New Roman" w:cs="Times New Roman"/>
        </w:rPr>
        <w:t>про-екты</w:t>
      </w:r>
      <w:proofErr w:type="spellEnd"/>
      <w:r w:rsidRPr="00A51AC1">
        <w:rPr>
          <w:rFonts w:ascii="Times New Roman" w:hAnsi="Times New Roman" w:cs="Times New Roman"/>
        </w:rPr>
        <w:t xml:space="preserve"> «Здоровье», «Доступное и комфортное жильё — гражданам России», «Развитие агропромышленного комплекса», «Образование». Создание Стабилизационного фонда. Выборы 2007—2008 гг. Россия в условиях глобального кризиса. Ориентиры </w:t>
      </w:r>
      <w:proofErr w:type="spellStart"/>
      <w:r w:rsidRPr="00A51AC1">
        <w:rPr>
          <w:rFonts w:ascii="Times New Roman" w:hAnsi="Times New Roman" w:cs="Times New Roman"/>
        </w:rPr>
        <w:t>модернизационной</w:t>
      </w:r>
      <w:proofErr w:type="spellEnd"/>
      <w:r w:rsidRPr="00A51AC1">
        <w:rPr>
          <w:rFonts w:ascii="Times New Roman" w:hAnsi="Times New Roman" w:cs="Times New Roman"/>
        </w:rPr>
        <w:t xml:space="preserve"> стратегии развития страны. Выборы 2011–2012 гг.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национальный проект, Стабилизационный фонд, глобальный кризис.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персоналии: В.В. Путин, Д.А. Медведев.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56. Духовная жизнь России в современную эпоху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Влияние на духовную жизнь страны социальных и культурных перемен, происходивших в российском обществе в постсоветский период. Коммерциализация культуры и досуга и их последствия. </w:t>
      </w:r>
      <w:proofErr w:type="spellStart"/>
      <w:r w:rsidRPr="00A51AC1">
        <w:rPr>
          <w:rFonts w:ascii="Times New Roman" w:hAnsi="Times New Roman" w:cs="Times New Roman"/>
        </w:rPr>
        <w:t>Вестернизация</w:t>
      </w:r>
      <w:proofErr w:type="spellEnd"/>
      <w:r w:rsidRPr="00A51AC1">
        <w:rPr>
          <w:rFonts w:ascii="Times New Roman" w:hAnsi="Times New Roman" w:cs="Times New Roman"/>
        </w:rPr>
        <w:t xml:space="preserve"> молодёжной культуры. Рост интереса к отечественному культурному и духовному наследию. Русская Православная Церковь в новой России. Театр, музыка, кино. Живопись, архитектура, скульптура. Государственная политика в области культуры.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термины и понятия: массовая культура, субкультура, </w:t>
      </w:r>
      <w:proofErr w:type="spellStart"/>
      <w:r w:rsidRPr="00A51AC1">
        <w:rPr>
          <w:rFonts w:ascii="Times New Roman" w:hAnsi="Times New Roman" w:cs="Times New Roman"/>
        </w:rPr>
        <w:t>неотрадиционализм</w:t>
      </w:r>
      <w:proofErr w:type="spellEnd"/>
      <w:r w:rsidRPr="00A51AC1">
        <w:rPr>
          <w:rFonts w:ascii="Times New Roman" w:hAnsi="Times New Roman" w:cs="Times New Roman"/>
        </w:rPr>
        <w:t xml:space="preserve">, новое искусство, </w:t>
      </w:r>
      <w:proofErr w:type="spellStart"/>
      <w:r w:rsidRPr="00A51AC1">
        <w:rPr>
          <w:rFonts w:ascii="Times New Roman" w:hAnsi="Times New Roman" w:cs="Times New Roman"/>
        </w:rPr>
        <w:t>инсталяция</w:t>
      </w:r>
      <w:proofErr w:type="spellEnd"/>
      <w:r w:rsidRPr="00A51AC1">
        <w:rPr>
          <w:rFonts w:ascii="Times New Roman" w:hAnsi="Times New Roman" w:cs="Times New Roman"/>
        </w:rPr>
        <w:t>, биеннале.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персоналии: патриарх Алексий II, Патриарх Кирилл,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Д.</w:t>
      </w:r>
      <w:r w:rsidRPr="00A51AC1">
        <w:rPr>
          <w:rFonts w:ascii="Times New Roman" w:hAnsi="Times New Roman" w:cs="Times New Roman"/>
        </w:rPr>
        <w:tab/>
        <w:t xml:space="preserve">Донцова, Б. Акунин, Е.И. </w:t>
      </w:r>
      <w:proofErr w:type="spellStart"/>
      <w:r w:rsidRPr="00A51AC1">
        <w:rPr>
          <w:rFonts w:ascii="Times New Roman" w:hAnsi="Times New Roman" w:cs="Times New Roman"/>
        </w:rPr>
        <w:t>Кисин</w:t>
      </w:r>
      <w:proofErr w:type="spellEnd"/>
      <w:r w:rsidRPr="00A51AC1">
        <w:rPr>
          <w:rFonts w:ascii="Times New Roman" w:hAnsi="Times New Roman" w:cs="Times New Roman"/>
        </w:rPr>
        <w:t xml:space="preserve">, Д.Л. </w:t>
      </w:r>
      <w:proofErr w:type="spellStart"/>
      <w:r w:rsidRPr="00A51AC1">
        <w:rPr>
          <w:rFonts w:ascii="Times New Roman" w:hAnsi="Times New Roman" w:cs="Times New Roman"/>
        </w:rPr>
        <w:t>Мацуев</w:t>
      </w:r>
      <w:proofErr w:type="spellEnd"/>
      <w:r w:rsidRPr="00A51AC1">
        <w:rPr>
          <w:rFonts w:ascii="Times New Roman" w:hAnsi="Times New Roman" w:cs="Times New Roman"/>
        </w:rPr>
        <w:t xml:space="preserve">, В.А. </w:t>
      </w:r>
      <w:proofErr w:type="spellStart"/>
      <w:r w:rsidRPr="00A51AC1">
        <w:rPr>
          <w:rFonts w:ascii="Times New Roman" w:hAnsi="Times New Roman" w:cs="Times New Roman"/>
        </w:rPr>
        <w:t>Гергиев</w:t>
      </w:r>
      <w:proofErr w:type="spellEnd"/>
      <w:r w:rsidRPr="00A51AC1">
        <w:rPr>
          <w:rFonts w:ascii="Times New Roman" w:hAnsi="Times New Roman" w:cs="Times New Roman"/>
        </w:rPr>
        <w:t xml:space="preserve">, В.И. Федосеев, Ю.Х. </w:t>
      </w:r>
      <w:proofErr w:type="spellStart"/>
      <w:r w:rsidRPr="00A51AC1">
        <w:rPr>
          <w:rFonts w:ascii="Times New Roman" w:hAnsi="Times New Roman" w:cs="Times New Roman"/>
        </w:rPr>
        <w:t>Темирканов</w:t>
      </w:r>
      <w:proofErr w:type="spellEnd"/>
      <w:r w:rsidRPr="00A51AC1">
        <w:rPr>
          <w:rFonts w:ascii="Times New Roman" w:hAnsi="Times New Roman" w:cs="Times New Roman"/>
        </w:rPr>
        <w:t xml:space="preserve">, Ю.А. </w:t>
      </w:r>
      <w:proofErr w:type="spellStart"/>
      <w:r w:rsidRPr="00A51AC1">
        <w:rPr>
          <w:rFonts w:ascii="Times New Roman" w:hAnsi="Times New Roman" w:cs="Times New Roman"/>
        </w:rPr>
        <w:t>Башмет</w:t>
      </w:r>
      <w:proofErr w:type="spellEnd"/>
      <w:r w:rsidRPr="00A51AC1">
        <w:rPr>
          <w:rFonts w:ascii="Times New Roman" w:hAnsi="Times New Roman" w:cs="Times New Roman"/>
        </w:rPr>
        <w:t xml:space="preserve">, М.А. Плетнёв, А.Ю. Нетребко, У.В. Лопаткина, Д.В. Вишнёва, Д.А. Хворостовский, Н.С. Михалков, А.Н. Сокуров, А.Г. Герман, Ф.С. Бондарчук, А.П. Звягинцев, П.С. </w:t>
      </w:r>
      <w:proofErr w:type="spellStart"/>
      <w:r w:rsidRPr="00A51AC1">
        <w:rPr>
          <w:rFonts w:ascii="Times New Roman" w:hAnsi="Times New Roman" w:cs="Times New Roman"/>
        </w:rPr>
        <w:t>Лунгин</w:t>
      </w:r>
      <w:proofErr w:type="spellEnd"/>
      <w:r w:rsidRPr="00A51AC1">
        <w:rPr>
          <w:rFonts w:ascii="Times New Roman" w:hAnsi="Times New Roman" w:cs="Times New Roman"/>
        </w:rPr>
        <w:t xml:space="preserve">, З.К. Церетели, И.С. Глазунов, А.М. Шилов, В.М. Клыков, А.И. Рукавишников, О.К. </w:t>
      </w:r>
      <w:proofErr w:type="spellStart"/>
      <w:r w:rsidRPr="00A51AC1">
        <w:rPr>
          <w:rFonts w:ascii="Times New Roman" w:hAnsi="Times New Roman" w:cs="Times New Roman"/>
        </w:rPr>
        <w:t>Комов</w:t>
      </w:r>
      <w:proofErr w:type="spellEnd"/>
      <w:r w:rsidRPr="00A51AC1">
        <w:rPr>
          <w:rFonts w:ascii="Times New Roman" w:hAnsi="Times New Roman" w:cs="Times New Roman"/>
        </w:rPr>
        <w:t>,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В.</w:t>
      </w:r>
      <w:r w:rsidRPr="00A51AC1">
        <w:rPr>
          <w:rFonts w:ascii="Times New Roman" w:hAnsi="Times New Roman" w:cs="Times New Roman"/>
        </w:rPr>
        <w:tab/>
        <w:t>Пелевин, П.Н. Фоменко, Л.А. Додин, Ю.П. Любимов.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57. Страны Восточной и Юго-Восточной Европы и государства СНГ в мировом сообществе.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Перестройка в СССР и подъём антикоммунистического движения в Восточной Европе в 1980-е гг. Общее и особенное в демократических революциях в странах Восточной Европы. Восточная Европа после социализма. Кризис в Югославии. Развитие Содружества Независимых Государств. Обострение отношений России и Украины в 2014 г. Вооружённые конфликты в СНГ. Политическое и социально-экономическое развитие стран СНГ. Цветные революции в странах СНГ и их последствия.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бархатные революции, суверенитет, цветные революции.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lastRenderedPageBreak/>
        <w:t xml:space="preserve">Основные персоналии: в. </w:t>
      </w:r>
      <w:proofErr w:type="spellStart"/>
      <w:r w:rsidRPr="00A51AC1">
        <w:rPr>
          <w:rFonts w:ascii="Times New Roman" w:hAnsi="Times New Roman" w:cs="Times New Roman"/>
        </w:rPr>
        <w:t>Гавел</w:t>
      </w:r>
      <w:proofErr w:type="spellEnd"/>
      <w:r w:rsidRPr="00A51AC1">
        <w:rPr>
          <w:rFonts w:ascii="Times New Roman" w:hAnsi="Times New Roman" w:cs="Times New Roman"/>
        </w:rPr>
        <w:t xml:space="preserve">, Л. Валенса, Н. Чаушеску, С. </w:t>
      </w:r>
      <w:proofErr w:type="spellStart"/>
      <w:r w:rsidRPr="00A51AC1">
        <w:rPr>
          <w:rFonts w:ascii="Times New Roman" w:hAnsi="Times New Roman" w:cs="Times New Roman"/>
        </w:rPr>
        <w:t>Ми-лошевич</w:t>
      </w:r>
      <w:proofErr w:type="spellEnd"/>
      <w:r w:rsidRPr="00A51AC1">
        <w:rPr>
          <w:rFonts w:ascii="Times New Roman" w:hAnsi="Times New Roman" w:cs="Times New Roman"/>
        </w:rPr>
        <w:t>, в. Коштуница, А.Г. Лукашенко, Л.Д. Кучма, В.А. Ющенко, В.Ф. Янукович, В.Н. Воронин, Н.А. Назарбаев, М.Н. Саакашвили.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58. Страны Азии, Африки и Латинской Америки на современном этапе развития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Демократизация государства и общества в странах Латинской Америки в 1980–1990-е гг. Интеграционные процессы в Латинской Америке. Китай на современном этапе развития. Российско-китайские отношения в начале XXI в. Создание Шанхайской организации сотрудничества (ШОС). Проблемы развития Японии на современном этапе. Индия: достижения и проблемы модернизации. Политическое и экономическое развитие стран Ближнего Востока и Северной Африки. Исламский фундаментализм. Революции странах Ближнего Востока и Северной Африки. Страны Центральной и Южной Африки.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термины и понятия: МЕРКОСУР, Андское </w:t>
      </w:r>
      <w:proofErr w:type="spellStart"/>
      <w:r w:rsidRPr="00A51AC1">
        <w:rPr>
          <w:rFonts w:ascii="Times New Roman" w:hAnsi="Times New Roman" w:cs="Times New Roman"/>
        </w:rPr>
        <w:t>сообщест-во</w:t>
      </w:r>
      <w:proofErr w:type="spellEnd"/>
      <w:r w:rsidRPr="00A51AC1">
        <w:rPr>
          <w:rFonts w:ascii="Times New Roman" w:hAnsi="Times New Roman" w:cs="Times New Roman"/>
        </w:rPr>
        <w:t>, Южноамериканский союз, ШОС, исламский фундаментализм, Африканский союз.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У. </w:t>
      </w:r>
      <w:proofErr w:type="spellStart"/>
      <w:r w:rsidRPr="00A51AC1">
        <w:rPr>
          <w:rFonts w:ascii="Times New Roman" w:hAnsi="Times New Roman" w:cs="Times New Roman"/>
        </w:rPr>
        <w:t>Чавес</w:t>
      </w:r>
      <w:proofErr w:type="spellEnd"/>
      <w:r w:rsidRPr="00A51AC1">
        <w:rPr>
          <w:rFonts w:ascii="Times New Roman" w:hAnsi="Times New Roman" w:cs="Times New Roman"/>
        </w:rPr>
        <w:t>, Л. де Сильва, С. Ганди, М. Сингх, С. Хусейн, М. Каддафи.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59. Россия и складывание новой системы международных отношений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Международное положение Российской Федерации после </w:t>
      </w:r>
      <w:proofErr w:type="spellStart"/>
      <w:r w:rsidRPr="00A51AC1">
        <w:rPr>
          <w:rFonts w:ascii="Times New Roman" w:hAnsi="Times New Roman" w:cs="Times New Roman"/>
        </w:rPr>
        <w:t>рас-пада</w:t>
      </w:r>
      <w:proofErr w:type="spellEnd"/>
      <w:r w:rsidRPr="00A51AC1">
        <w:rPr>
          <w:rFonts w:ascii="Times New Roman" w:hAnsi="Times New Roman" w:cs="Times New Roman"/>
        </w:rPr>
        <w:t xml:space="preserve"> СССР. Продолжение процесса согласованного сокращения вооружений, развития партнёрских отношений с НАТО. Поиск взаимопонимания между Россией и Западом. Россия и «Большая семёрка». Новые проблемы во взаимоотношениях Россия — Запад. Попытки политического давления на Россию со стороны Запада. Расширение НАТО на Восток. 11 сентября 2001 г. и Россия. Крупные международные проекты с участием России. Обострение отношений России и США в 2008 г. Идея «перезагрузки» отношений США с Россией. Международные организации в современном мире. Проблемы нового миропорядка.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договоры по ПРО, СНП, ООН, ЭКОСОС, ЮНЕСКО, МОТ, МАГАТЭ, ВОЗ, ВТО, МВФ, ОБСЕ, «Большая восьмёрка», терроризм.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персоналии: В.В. Путин, Д.А. Медведев, Дж. Буш-младший, Б. Обама, И.С. Иванов, С.В. Лавров.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60. Основные тенденции развития мировой культуры во второй половине XX в.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Теории общественного развития. Церковь и общество в XX — начале XXI в. Экуменическое движение. СМИ и массовая культура. Искусство: от модернизма к постмодернизму. Контркультура и культура молодёжного бунта. Подъём национальных культур.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термины и понятия: социология, политология, структурализм, экуменизм, СМИ, постмодернизм, абстракционизм, поп-арт, </w:t>
      </w:r>
      <w:proofErr w:type="spellStart"/>
      <w:r w:rsidRPr="00A51AC1">
        <w:rPr>
          <w:rFonts w:ascii="Times New Roman" w:hAnsi="Times New Roman" w:cs="Times New Roman"/>
        </w:rPr>
        <w:t>гиперреализм</w:t>
      </w:r>
      <w:proofErr w:type="spellEnd"/>
      <w:r w:rsidRPr="00A51AC1">
        <w:rPr>
          <w:rFonts w:ascii="Times New Roman" w:hAnsi="Times New Roman" w:cs="Times New Roman"/>
        </w:rPr>
        <w:t>, «</w:t>
      </w:r>
      <w:proofErr w:type="spellStart"/>
      <w:r w:rsidRPr="00A51AC1">
        <w:rPr>
          <w:rFonts w:ascii="Times New Roman" w:hAnsi="Times New Roman" w:cs="Times New Roman"/>
        </w:rPr>
        <w:t>хеппенинг</w:t>
      </w:r>
      <w:proofErr w:type="spellEnd"/>
      <w:r w:rsidRPr="00A51AC1">
        <w:rPr>
          <w:rFonts w:ascii="Times New Roman" w:hAnsi="Times New Roman" w:cs="Times New Roman"/>
        </w:rPr>
        <w:t>», инсталляция, концептуализм, контркультура.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 xml:space="preserve">Основные персоналии: Й. </w:t>
      </w:r>
      <w:proofErr w:type="spellStart"/>
      <w:r w:rsidRPr="00A51AC1">
        <w:rPr>
          <w:rFonts w:ascii="Times New Roman" w:hAnsi="Times New Roman" w:cs="Times New Roman"/>
        </w:rPr>
        <w:t>Шумпетер</w:t>
      </w:r>
      <w:proofErr w:type="spellEnd"/>
      <w:r w:rsidRPr="00A51AC1">
        <w:rPr>
          <w:rFonts w:ascii="Times New Roman" w:hAnsi="Times New Roman" w:cs="Times New Roman"/>
        </w:rPr>
        <w:t xml:space="preserve">, М. Фридман, Дж. </w:t>
      </w:r>
      <w:proofErr w:type="spellStart"/>
      <w:r w:rsidRPr="00A51AC1">
        <w:rPr>
          <w:rFonts w:ascii="Times New Roman" w:hAnsi="Times New Roman" w:cs="Times New Roman"/>
        </w:rPr>
        <w:t>Гэлбрейт</w:t>
      </w:r>
      <w:proofErr w:type="spellEnd"/>
      <w:r w:rsidRPr="00A51AC1">
        <w:rPr>
          <w:rFonts w:ascii="Times New Roman" w:hAnsi="Times New Roman" w:cs="Times New Roman"/>
        </w:rPr>
        <w:t>,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У.</w:t>
      </w:r>
      <w:r w:rsidRPr="00A51AC1">
        <w:rPr>
          <w:rFonts w:ascii="Times New Roman" w:hAnsi="Times New Roman" w:cs="Times New Roman"/>
        </w:rPr>
        <w:tab/>
      </w:r>
      <w:proofErr w:type="spellStart"/>
      <w:r w:rsidRPr="00A51AC1">
        <w:rPr>
          <w:rFonts w:ascii="Times New Roman" w:hAnsi="Times New Roman" w:cs="Times New Roman"/>
        </w:rPr>
        <w:t>Ростоу</w:t>
      </w:r>
      <w:proofErr w:type="spellEnd"/>
      <w:r w:rsidRPr="00A51AC1">
        <w:rPr>
          <w:rFonts w:ascii="Times New Roman" w:hAnsi="Times New Roman" w:cs="Times New Roman"/>
        </w:rPr>
        <w:t xml:space="preserve">, Э. </w:t>
      </w:r>
      <w:proofErr w:type="spellStart"/>
      <w:r w:rsidRPr="00A51AC1">
        <w:rPr>
          <w:rFonts w:ascii="Times New Roman" w:hAnsi="Times New Roman" w:cs="Times New Roman"/>
        </w:rPr>
        <w:t>Тоффлер</w:t>
      </w:r>
      <w:proofErr w:type="spellEnd"/>
      <w:r w:rsidRPr="00A51AC1">
        <w:rPr>
          <w:rFonts w:ascii="Times New Roman" w:hAnsi="Times New Roman" w:cs="Times New Roman"/>
        </w:rPr>
        <w:t xml:space="preserve">, М. </w:t>
      </w:r>
      <w:proofErr w:type="spellStart"/>
      <w:r w:rsidRPr="00A51AC1">
        <w:rPr>
          <w:rFonts w:ascii="Times New Roman" w:hAnsi="Times New Roman" w:cs="Times New Roman"/>
        </w:rPr>
        <w:t>Дюверже</w:t>
      </w:r>
      <w:proofErr w:type="spellEnd"/>
      <w:r w:rsidRPr="00A51AC1">
        <w:rPr>
          <w:rFonts w:ascii="Times New Roman" w:hAnsi="Times New Roman" w:cs="Times New Roman"/>
        </w:rPr>
        <w:t xml:space="preserve">, Дж. </w:t>
      </w:r>
      <w:proofErr w:type="spellStart"/>
      <w:r w:rsidRPr="00A51AC1">
        <w:rPr>
          <w:rFonts w:ascii="Times New Roman" w:hAnsi="Times New Roman" w:cs="Times New Roman"/>
        </w:rPr>
        <w:t>Сартори</w:t>
      </w:r>
      <w:proofErr w:type="spellEnd"/>
      <w:r w:rsidRPr="00A51AC1">
        <w:rPr>
          <w:rFonts w:ascii="Times New Roman" w:hAnsi="Times New Roman" w:cs="Times New Roman"/>
        </w:rPr>
        <w:t xml:space="preserve">, Э. </w:t>
      </w:r>
      <w:proofErr w:type="spellStart"/>
      <w:r w:rsidRPr="00A51AC1">
        <w:rPr>
          <w:rFonts w:ascii="Times New Roman" w:hAnsi="Times New Roman" w:cs="Times New Roman"/>
        </w:rPr>
        <w:t>Фромм</w:t>
      </w:r>
      <w:proofErr w:type="spellEnd"/>
      <w:r w:rsidRPr="00A51AC1">
        <w:rPr>
          <w:rFonts w:ascii="Times New Roman" w:hAnsi="Times New Roman" w:cs="Times New Roman"/>
        </w:rPr>
        <w:t xml:space="preserve">, К. </w:t>
      </w:r>
      <w:proofErr w:type="spellStart"/>
      <w:r w:rsidRPr="00A51AC1">
        <w:rPr>
          <w:rFonts w:ascii="Times New Roman" w:hAnsi="Times New Roman" w:cs="Times New Roman"/>
        </w:rPr>
        <w:t>Леви-Стросс</w:t>
      </w:r>
      <w:proofErr w:type="spellEnd"/>
      <w:r w:rsidRPr="00A51AC1">
        <w:rPr>
          <w:rFonts w:ascii="Times New Roman" w:hAnsi="Times New Roman" w:cs="Times New Roman"/>
        </w:rPr>
        <w:t xml:space="preserve">, Ж. </w:t>
      </w:r>
      <w:proofErr w:type="spellStart"/>
      <w:r w:rsidRPr="00A51AC1">
        <w:rPr>
          <w:rFonts w:ascii="Times New Roman" w:hAnsi="Times New Roman" w:cs="Times New Roman"/>
        </w:rPr>
        <w:t>Деррида</w:t>
      </w:r>
      <w:proofErr w:type="spellEnd"/>
      <w:r w:rsidRPr="00A51AC1">
        <w:rPr>
          <w:rFonts w:ascii="Times New Roman" w:hAnsi="Times New Roman" w:cs="Times New Roman"/>
        </w:rPr>
        <w:t xml:space="preserve">, Ж. </w:t>
      </w:r>
      <w:proofErr w:type="spellStart"/>
      <w:r w:rsidRPr="00A51AC1">
        <w:rPr>
          <w:rFonts w:ascii="Times New Roman" w:hAnsi="Times New Roman" w:cs="Times New Roman"/>
        </w:rPr>
        <w:t>Бодрияр</w:t>
      </w:r>
      <w:proofErr w:type="spellEnd"/>
      <w:r w:rsidRPr="00A51AC1">
        <w:rPr>
          <w:rFonts w:ascii="Times New Roman" w:hAnsi="Times New Roman" w:cs="Times New Roman"/>
        </w:rPr>
        <w:t xml:space="preserve">, папа Иоанн Павел II, Дж. Полок, Э. </w:t>
      </w:r>
      <w:proofErr w:type="spellStart"/>
      <w:r w:rsidRPr="00A51AC1">
        <w:rPr>
          <w:rFonts w:ascii="Times New Roman" w:hAnsi="Times New Roman" w:cs="Times New Roman"/>
        </w:rPr>
        <w:t>Уорхол</w:t>
      </w:r>
      <w:proofErr w:type="spellEnd"/>
      <w:r w:rsidRPr="00A51AC1">
        <w:rPr>
          <w:rFonts w:ascii="Times New Roman" w:hAnsi="Times New Roman" w:cs="Times New Roman"/>
        </w:rPr>
        <w:t xml:space="preserve">, Р. </w:t>
      </w:r>
      <w:proofErr w:type="spellStart"/>
      <w:r w:rsidRPr="00A51AC1">
        <w:rPr>
          <w:rFonts w:ascii="Times New Roman" w:hAnsi="Times New Roman" w:cs="Times New Roman"/>
        </w:rPr>
        <w:t>Коттингем</w:t>
      </w:r>
      <w:proofErr w:type="spellEnd"/>
      <w:r w:rsidRPr="00A51AC1">
        <w:rPr>
          <w:rFonts w:ascii="Times New Roman" w:hAnsi="Times New Roman" w:cs="Times New Roman"/>
        </w:rPr>
        <w:t xml:space="preserve">, Ч. </w:t>
      </w:r>
      <w:proofErr w:type="spellStart"/>
      <w:r w:rsidRPr="00A51AC1">
        <w:rPr>
          <w:rFonts w:ascii="Times New Roman" w:hAnsi="Times New Roman" w:cs="Times New Roman"/>
        </w:rPr>
        <w:t>Клоуз</w:t>
      </w:r>
      <w:proofErr w:type="spellEnd"/>
      <w:r w:rsidRPr="00A51AC1">
        <w:rPr>
          <w:rFonts w:ascii="Times New Roman" w:hAnsi="Times New Roman" w:cs="Times New Roman"/>
        </w:rPr>
        <w:t xml:space="preserve">, К. </w:t>
      </w:r>
      <w:proofErr w:type="spellStart"/>
      <w:r w:rsidRPr="00A51AC1">
        <w:rPr>
          <w:rFonts w:ascii="Times New Roman" w:hAnsi="Times New Roman" w:cs="Times New Roman"/>
        </w:rPr>
        <w:t>Пендерецкий</w:t>
      </w:r>
      <w:proofErr w:type="spellEnd"/>
      <w:r w:rsidRPr="00A51AC1">
        <w:rPr>
          <w:rFonts w:ascii="Times New Roman" w:hAnsi="Times New Roman" w:cs="Times New Roman"/>
        </w:rPr>
        <w:t xml:space="preserve">, К. </w:t>
      </w:r>
      <w:proofErr w:type="spellStart"/>
      <w:r w:rsidRPr="00A51AC1">
        <w:rPr>
          <w:rFonts w:ascii="Times New Roman" w:hAnsi="Times New Roman" w:cs="Times New Roman"/>
        </w:rPr>
        <w:t>Штокхаузен</w:t>
      </w:r>
      <w:proofErr w:type="spellEnd"/>
      <w:r w:rsidRPr="00A51AC1">
        <w:rPr>
          <w:rFonts w:ascii="Times New Roman" w:hAnsi="Times New Roman" w:cs="Times New Roman"/>
        </w:rPr>
        <w:t xml:space="preserve">, Й </w:t>
      </w:r>
      <w:proofErr w:type="spellStart"/>
      <w:r w:rsidRPr="00A51AC1">
        <w:rPr>
          <w:rFonts w:ascii="Times New Roman" w:hAnsi="Times New Roman" w:cs="Times New Roman"/>
        </w:rPr>
        <w:t>Бойс</w:t>
      </w:r>
      <w:proofErr w:type="spellEnd"/>
      <w:r w:rsidRPr="00A51AC1">
        <w:rPr>
          <w:rFonts w:ascii="Times New Roman" w:hAnsi="Times New Roman" w:cs="Times New Roman"/>
        </w:rPr>
        <w:t xml:space="preserve">, Нам </w:t>
      </w:r>
      <w:proofErr w:type="spellStart"/>
      <w:r w:rsidRPr="00A51AC1">
        <w:rPr>
          <w:rFonts w:ascii="Times New Roman" w:hAnsi="Times New Roman" w:cs="Times New Roman"/>
        </w:rPr>
        <w:t>Чжун</w:t>
      </w:r>
      <w:proofErr w:type="spellEnd"/>
      <w:r w:rsidRPr="00A51AC1">
        <w:rPr>
          <w:rFonts w:ascii="Times New Roman" w:hAnsi="Times New Roman" w:cs="Times New Roman"/>
        </w:rPr>
        <w:t xml:space="preserve"> Пак, Дж. Кейдж, Дж. </w:t>
      </w:r>
      <w:proofErr w:type="spellStart"/>
      <w:r w:rsidRPr="00A51AC1">
        <w:rPr>
          <w:rFonts w:ascii="Times New Roman" w:hAnsi="Times New Roman" w:cs="Times New Roman"/>
        </w:rPr>
        <w:t>Сэлин-джер</w:t>
      </w:r>
      <w:proofErr w:type="spellEnd"/>
      <w:r w:rsidRPr="00A51AC1">
        <w:rPr>
          <w:rFonts w:ascii="Times New Roman" w:hAnsi="Times New Roman" w:cs="Times New Roman"/>
        </w:rPr>
        <w:t xml:space="preserve">, Р. </w:t>
      </w:r>
      <w:proofErr w:type="spellStart"/>
      <w:r w:rsidRPr="00A51AC1">
        <w:rPr>
          <w:rFonts w:ascii="Times New Roman" w:hAnsi="Times New Roman" w:cs="Times New Roman"/>
        </w:rPr>
        <w:t>Брэдбери</w:t>
      </w:r>
      <w:proofErr w:type="spellEnd"/>
      <w:r w:rsidRPr="00A51AC1">
        <w:rPr>
          <w:rFonts w:ascii="Times New Roman" w:hAnsi="Times New Roman" w:cs="Times New Roman"/>
        </w:rPr>
        <w:t xml:space="preserve">, К. Воннегут, Л. </w:t>
      </w:r>
      <w:proofErr w:type="spellStart"/>
      <w:r w:rsidRPr="00A51AC1">
        <w:rPr>
          <w:rFonts w:ascii="Times New Roman" w:hAnsi="Times New Roman" w:cs="Times New Roman"/>
        </w:rPr>
        <w:t>Сенгор</w:t>
      </w:r>
      <w:proofErr w:type="spellEnd"/>
      <w:r w:rsidRPr="00A51AC1">
        <w:rPr>
          <w:rFonts w:ascii="Times New Roman" w:hAnsi="Times New Roman" w:cs="Times New Roman"/>
        </w:rPr>
        <w:t xml:space="preserve">, Г. Брукс, Г.Г. Маркес, Н. </w:t>
      </w:r>
      <w:proofErr w:type="spellStart"/>
      <w:r w:rsidRPr="00A51AC1">
        <w:rPr>
          <w:rFonts w:ascii="Times New Roman" w:hAnsi="Times New Roman" w:cs="Times New Roman"/>
        </w:rPr>
        <w:t>Макфуз</w:t>
      </w:r>
      <w:proofErr w:type="spellEnd"/>
      <w:r w:rsidRPr="00A51AC1">
        <w:rPr>
          <w:rFonts w:ascii="Times New Roman" w:hAnsi="Times New Roman" w:cs="Times New Roman"/>
        </w:rPr>
        <w:t xml:space="preserve">, Д. </w:t>
      </w:r>
      <w:proofErr w:type="spellStart"/>
      <w:r w:rsidRPr="00A51AC1">
        <w:rPr>
          <w:rFonts w:ascii="Times New Roman" w:hAnsi="Times New Roman" w:cs="Times New Roman"/>
        </w:rPr>
        <w:t>Валкотт</w:t>
      </w:r>
      <w:proofErr w:type="spellEnd"/>
      <w:r w:rsidRPr="00A51AC1">
        <w:rPr>
          <w:rFonts w:ascii="Times New Roman" w:hAnsi="Times New Roman" w:cs="Times New Roman"/>
        </w:rPr>
        <w:t xml:space="preserve">, </w:t>
      </w:r>
      <w:proofErr w:type="spellStart"/>
      <w:r w:rsidRPr="00A51AC1">
        <w:rPr>
          <w:rFonts w:ascii="Times New Roman" w:hAnsi="Times New Roman" w:cs="Times New Roman"/>
        </w:rPr>
        <w:t>Оэ</w:t>
      </w:r>
      <w:proofErr w:type="spellEnd"/>
      <w:r w:rsidRPr="00A51AC1">
        <w:rPr>
          <w:rFonts w:ascii="Times New Roman" w:hAnsi="Times New Roman" w:cs="Times New Roman"/>
        </w:rPr>
        <w:t xml:space="preserve"> </w:t>
      </w:r>
      <w:proofErr w:type="spellStart"/>
      <w:r w:rsidRPr="00A51AC1">
        <w:rPr>
          <w:rFonts w:ascii="Times New Roman" w:hAnsi="Times New Roman" w:cs="Times New Roman"/>
        </w:rPr>
        <w:t>Кензабуро</w:t>
      </w:r>
      <w:proofErr w:type="spellEnd"/>
      <w:r w:rsidRPr="00A51AC1">
        <w:rPr>
          <w:rFonts w:ascii="Times New Roman" w:hAnsi="Times New Roman" w:cs="Times New Roman"/>
        </w:rPr>
        <w:t>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AC1">
        <w:rPr>
          <w:rFonts w:ascii="Times New Roman" w:hAnsi="Times New Roman" w:cs="Times New Roman"/>
          <w:b/>
        </w:rPr>
        <w:t>Тема 61. Глобальные угрозы человечеству и поиски путей их преодоления</w:t>
      </w:r>
    </w:p>
    <w:p w:rsidR="00767FC3" w:rsidRPr="00A51AC1" w:rsidRDefault="00767FC3" w:rsidP="00650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Военная и террористическая угрозы. Деятельность международных организаций по предотвращению экологической катастрофы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lastRenderedPageBreak/>
        <w:t>и</w:t>
      </w:r>
      <w:r w:rsidRPr="00A51AC1">
        <w:rPr>
          <w:rFonts w:ascii="Times New Roman" w:hAnsi="Times New Roman" w:cs="Times New Roman"/>
        </w:rPr>
        <w:tab/>
        <w:t>сбережению природных ресурсов планеты. Система взаимодействия народов и государств в решении глобальных проблем.</w:t>
      </w:r>
    </w:p>
    <w:p w:rsidR="009C1C2B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28D5" w:rsidRPr="00A51AC1" w:rsidRDefault="009C1C2B" w:rsidP="006506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1AC1">
        <w:rPr>
          <w:rFonts w:ascii="Times New Roman" w:hAnsi="Times New Roman" w:cs="Times New Roman"/>
        </w:rPr>
        <w:t>Основные термины и понятия: глобальные угрозы, терроризм.</w:t>
      </w:r>
    </w:p>
    <w:p w:rsidR="00DB6ED4" w:rsidRPr="00A51AC1" w:rsidRDefault="00DB6ED4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2"/>
        <w:gridCol w:w="3599"/>
        <w:gridCol w:w="1353"/>
        <w:gridCol w:w="1317"/>
        <w:gridCol w:w="7825"/>
      </w:tblGrid>
      <w:tr w:rsidR="00DB6ED4" w:rsidRPr="00A51AC1" w:rsidTr="00851112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51AC1">
              <w:rPr>
                <w:rFonts w:ascii="Times New Roman" w:eastAsia="Calibri" w:hAnsi="Times New Roman" w:cs="Times New Roman"/>
                <w:b/>
                <w:color w:val="000000"/>
              </w:rPr>
              <w:t>История   11 класс   (</w:t>
            </w:r>
            <w:r w:rsidRPr="00A51AC1">
              <w:rPr>
                <w:rFonts w:ascii="Times New Roman" w:eastAsia="Calibri" w:hAnsi="Times New Roman" w:cs="Times New Roman"/>
                <w:b/>
              </w:rPr>
              <w:t>68 часа)</w:t>
            </w:r>
          </w:p>
        </w:tc>
      </w:tr>
      <w:tr w:rsidR="00DB6ED4" w:rsidRPr="00A51AC1" w:rsidTr="00851112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A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pStyle w:val="a7"/>
              <w:ind w:firstLine="567"/>
              <w:jc w:val="both"/>
              <w:rPr>
                <w:rFonts w:ascii="Times New Roman" w:hAnsi="Times New Roman"/>
              </w:rPr>
            </w:pPr>
            <w:r w:rsidRPr="00A51AC1">
              <w:rPr>
                <w:rFonts w:ascii="Times New Roman" w:hAnsi="Times New Roman"/>
                <w:b/>
                <w:kern w:val="3"/>
                <w:sz w:val="24"/>
                <w:szCs w:val="24"/>
              </w:rPr>
              <w:t xml:space="preserve">Тема 1. Россия и мир в начале </w:t>
            </w:r>
            <w:r w:rsidRPr="00A51AC1">
              <w:rPr>
                <w:rFonts w:ascii="Times New Roman" w:hAnsi="Times New Roman"/>
                <w:b/>
                <w:kern w:val="3"/>
                <w:sz w:val="24"/>
                <w:szCs w:val="24"/>
                <w:lang w:val="en-US"/>
              </w:rPr>
              <w:t>XX</w:t>
            </w:r>
            <w:r w:rsidRPr="00A51AC1">
              <w:rPr>
                <w:rFonts w:ascii="Times New Roman" w:hAnsi="Times New Roman"/>
                <w:b/>
                <w:kern w:val="3"/>
                <w:sz w:val="24"/>
                <w:szCs w:val="24"/>
              </w:rPr>
              <w:t xml:space="preserve"> века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51AC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51AC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ED4" w:rsidRPr="00A51AC1" w:rsidRDefault="002A194F" w:rsidP="006506CA">
            <w:pPr>
              <w:spacing w:after="0" w:line="240" w:lineRule="auto"/>
              <w:ind w:left="25" w:firstLine="567"/>
              <w:jc w:val="both"/>
              <w:rPr>
                <w:rFonts w:ascii="Times New Roman" w:hAnsi="Times New Roman" w:cs="Times New Roman"/>
                <w:kern w:val="3"/>
              </w:rPr>
            </w:pPr>
            <w:r w:rsidRPr="00A51AC1">
              <w:rPr>
                <w:rFonts w:ascii="Times New Roman" w:hAnsi="Times New Roman" w:cs="Times New Roman"/>
              </w:rPr>
              <w:t>Узнавать</w:t>
            </w:r>
            <w:r w:rsidR="00DB6ED4" w:rsidRPr="00A51AC1">
              <w:rPr>
                <w:rFonts w:ascii="Times New Roman" w:hAnsi="Times New Roman" w:cs="Times New Roman"/>
              </w:rPr>
              <w:t xml:space="preserve"> - Научно-технический прогресс в конце </w:t>
            </w:r>
            <w:r w:rsidR="00DB6ED4" w:rsidRPr="00A51AC1">
              <w:rPr>
                <w:rFonts w:ascii="Times New Roman" w:hAnsi="Times New Roman" w:cs="Times New Roman"/>
                <w:lang w:val="en-US"/>
              </w:rPr>
              <w:t>XIX</w:t>
            </w:r>
            <w:r w:rsidR="00DB6ED4" w:rsidRPr="00A51AC1">
              <w:rPr>
                <w:rFonts w:ascii="Times New Roman" w:hAnsi="Times New Roman" w:cs="Times New Roman"/>
              </w:rPr>
              <w:t xml:space="preserve"> – последней трети </w:t>
            </w:r>
            <w:r w:rsidR="00DB6ED4" w:rsidRPr="00A51AC1">
              <w:rPr>
                <w:rFonts w:ascii="Times New Roman" w:hAnsi="Times New Roman" w:cs="Times New Roman"/>
                <w:lang w:val="en-US"/>
              </w:rPr>
              <w:t>XX</w:t>
            </w:r>
            <w:r w:rsidR="00DB6ED4" w:rsidRPr="00A51AC1">
              <w:rPr>
                <w:rFonts w:ascii="Times New Roman" w:hAnsi="Times New Roman" w:cs="Times New Roman"/>
              </w:rPr>
              <w:t xml:space="preserve"> вв. и новый этап индустриального развития. Научно-технический прогресс. Причины ускорения научно-технического прогресса. Циклы экономического развития стран Запада в конце </w:t>
            </w:r>
            <w:r w:rsidR="00DB6ED4" w:rsidRPr="00A51AC1">
              <w:rPr>
                <w:rFonts w:ascii="Times New Roman" w:hAnsi="Times New Roman" w:cs="Times New Roman"/>
                <w:lang w:val="en-US"/>
              </w:rPr>
              <w:t>XIX</w:t>
            </w:r>
            <w:r w:rsidR="00DB6ED4" w:rsidRPr="00A51AC1">
              <w:rPr>
                <w:rFonts w:ascii="Times New Roman" w:hAnsi="Times New Roman" w:cs="Times New Roman"/>
              </w:rPr>
              <w:t xml:space="preserve"> – середине </w:t>
            </w:r>
            <w:r w:rsidR="00DB6ED4" w:rsidRPr="00A51AC1">
              <w:rPr>
                <w:rFonts w:ascii="Times New Roman" w:hAnsi="Times New Roman" w:cs="Times New Roman"/>
                <w:lang w:val="en-US"/>
              </w:rPr>
              <w:t>XX</w:t>
            </w:r>
            <w:r w:rsidR="00DB6ED4" w:rsidRPr="00A51AC1">
              <w:rPr>
                <w:rFonts w:ascii="Times New Roman" w:hAnsi="Times New Roman" w:cs="Times New Roman"/>
              </w:rPr>
              <w:t xml:space="preserve"> вв. Технический прогресс в первые десятилетия </w:t>
            </w:r>
            <w:r w:rsidR="00DB6ED4" w:rsidRPr="00A51AC1">
              <w:rPr>
                <w:rFonts w:ascii="Times New Roman" w:hAnsi="Times New Roman" w:cs="Times New Roman"/>
                <w:lang w:val="en-US"/>
              </w:rPr>
              <w:t>XX</w:t>
            </w:r>
            <w:r w:rsidR="00DB6ED4" w:rsidRPr="00A51AC1">
              <w:rPr>
                <w:rFonts w:ascii="Times New Roman" w:hAnsi="Times New Roman" w:cs="Times New Roman"/>
              </w:rPr>
              <w:t>в. Развитие энергетики, появление новых средств связи и передвижения. Достижения медицины. Переход к современному индустриальному производству.</w:t>
            </w:r>
          </w:p>
          <w:p w:rsidR="00DB6ED4" w:rsidRPr="00A51AC1" w:rsidRDefault="002A194F" w:rsidP="006506CA">
            <w:pPr>
              <w:spacing w:after="0" w:line="240" w:lineRule="auto"/>
              <w:ind w:left="25" w:firstLine="567"/>
              <w:jc w:val="both"/>
              <w:rPr>
                <w:rFonts w:ascii="Times New Roman" w:hAnsi="Times New Roman" w:cs="Times New Roman"/>
                <w:kern w:val="3"/>
              </w:rPr>
            </w:pPr>
            <w:r w:rsidRPr="00A51AC1">
              <w:rPr>
                <w:rFonts w:ascii="Times New Roman" w:hAnsi="Times New Roman" w:cs="Times New Roman"/>
              </w:rPr>
              <w:t xml:space="preserve">Узнавать </w:t>
            </w:r>
            <w:r w:rsidR="00DB6ED4" w:rsidRPr="00A51AC1">
              <w:rPr>
                <w:rFonts w:ascii="Times New Roman" w:hAnsi="Times New Roman" w:cs="Times New Roman"/>
              </w:rPr>
              <w:t xml:space="preserve">- Монополистический капитализм. От монополистического капитализма к смешанной экономике. Эволюция собственности, трудовых отношений и предпринимательства. Модернизация в странах Европы, США и Японии. </w:t>
            </w:r>
            <w:r w:rsidRPr="00A51AC1">
              <w:rPr>
                <w:rFonts w:ascii="Times New Roman" w:hAnsi="Times New Roman" w:cs="Times New Roman"/>
                <w:b/>
              </w:rPr>
              <w:t>Соотносить</w:t>
            </w:r>
            <w:r w:rsidRPr="00A51AC1">
              <w:rPr>
                <w:rFonts w:ascii="Times New Roman" w:hAnsi="Times New Roman" w:cs="Times New Roman"/>
              </w:rPr>
              <w:t xml:space="preserve"> </w:t>
            </w:r>
            <w:r w:rsidR="00DB6ED4" w:rsidRPr="00A51AC1">
              <w:rPr>
                <w:rFonts w:ascii="Times New Roman" w:hAnsi="Times New Roman" w:cs="Times New Roman"/>
              </w:rPr>
              <w:t xml:space="preserve">Модели </w:t>
            </w:r>
            <w:proofErr w:type="spellStart"/>
            <w:r w:rsidR="00DB6ED4" w:rsidRPr="00A51AC1">
              <w:rPr>
                <w:rFonts w:ascii="Times New Roman" w:hAnsi="Times New Roman" w:cs="Times New Roman"/>
              </w:rPr>
              <w:t>модернизационного</w:t>
            </w:r>
            <w:proofErr w:type="spellEnd"/>
            <w:r w:rsidR="00DB6ED4" w:rsidRPr="00A51AC1">
              <w:rPr>
                <w:rFonts w:ascii="Times New Roman" w:hAnsi="Times New Roman" w:cs="Times New Roman"/>
              </w:rPr>
              <w:t xml:space="preserve"> развития. Образование монополий. Государство и монополистический капитал: либерально-демократическая модель отношений. Государство и модернизация в Германии, Италии и Японии. </w:t>
            </w:r>
            <w:r w:rsidRPr="00A51AC1">
              <w:rPr>
                <w:rFonts w:ascii="Times New Roman" w:hAnsi="Times New Roman" w:cs="Times New Roman"/>
                <w:b/>
              </w:rPr>
              <w:t>Выделять</w:t>
            </w:r>
            <w:r w:rsidRPr="00A51AC1">
              <w:rPr>
                <w:rFonts w:ascii="Times New Roman" w:hAnsi="Times New Roman" w:cs="Times New Roman"/>
              </w:rPr>
              <w:t xml:space="preserve"> </w:t>
            </w:r>
            <w:r w:rsidR="00DB6ED4" w:rsidRPr="00A51AC1">
              <w:rPr>
                <w:rFonts w:ascii="Times New Roman" w:hAnsi="Times New Roman" w:cs="Times New Roman"/>
              </w:rPr>
              <w:t xml:space="preserve">Социальные отношения и рабочее движение. Развитие профсоюзного движения. Становление социал-демократии. Изменение социальной структуры индустриального общества. Кризис классических идеологий на рубеже </w:t>
            </w:r>
            <w:r w:rsidR="00DB6ED4" w:rsidRPr="00A51AC1">
              <w:rPr>
                <w:rFonts w:ascii="Times New Roman" w:hAnsi="Times New Roman" w:cs="Times New Roman"/>
                <w:lang w:val="en-US"/>
              </w:rPr>
              <w:t>XIX</w:t>
            </w:r>
            <w:r w:rsidR="00DB6ED4" w:rsidRPr="00A51AC1">
              <w:rPr>
                <w:rFonts w:ascii="Times New Roman" w:hAnsi="Times New Roman" w:cs="Times New Roman"/>
              </w:rPr>
              <w:t xml:space="preserve"> – </w:t>
            </w:r>
            <w:r w:rsidR="00DB6ED4" w:rsidRPr="00A51AC1">
              <w:rPr>
                <w:rFonts w:ascii="Times New Roman" w:hAnsi="Times New Roman" w:cs="Times New Roman"/>
                <w:lang w:val="en-US"/>
              </w:rPr>
              <w:t>XX</w:t>
            </w:r>
            <w:r w:rsidR="00DB6ED4" w:rsidRPr="00A51AC1">
              <w:rPr>
                <w:rFonts w:ascii="Times New Roman" w:hAnsi="Times New Roman" w:cs="Times New Roman"/>
              </w:rPr>
              <w:t xml:space="preserve"> вв. и поиск новых моделей общественного развития. Социальный либерализм, социал-демократия, христианская демократия.</w:t>
            </w:r>
          </w:p>
          <w:p w:rsidR="00DB6ED4" w:rsidRPr="00A51AC1" w:rsidRDefault="00DB6ED4" w:rsidP="006506CA">
            <w:pPr>
              <w:spacing w:after="0" w:line="240" w:lineRule="auto"/>
              <w:ind w:left="25" w:firstLine="567"/>
              <w:jc w:val="both"/>
              <w:rPr>
                <w:rFonts w:ascii="Times New Roman" w:hAnsi="Times New Roman" w:cs="Times New Roman"/>
              </w:rPr>
            </w:pPr>
            <w:r w:rsidRPr="00A51AC1">
              <w:rPr>
                <w:rFonts w:ascii="Times New Roman" w:hAnsi="Times New Roman" w:cs="Times New Roman"/>
                <w:u w:val="single"/>
              </w:rPr>
              <w:t>Понимать-</w:t>
            </w:r>
            <w:r w:rsidRPr="00A51AC1">
              <w:rPr>
                <w:rFonts w:ascii="Times New Roman" w:hAnsi="Times New Roman" w:cs="Times New Roman"/>
              </w:rPr>
              <w:t xml:space="preserve">Россию на рубеже XIX- XX вв. Территория России на рубеже столетий. Российская модель экономической модернизации. Буржуазия и рабочие. Экономическая политика правительства в конце XIX – начале ХХ в. Особенности развития сельского хозяйства. Расслоение крестьянства. Реформы С.Ю. Витте. Аграрная реформа П.А. Столыпина. Нарастание экономических и социальных противоречий в условиях форсированной модернизации. </w:t>
            </w:r>
          </w:p>
          <w:p w:rsidR="00DB6ED4" w:rsidRPr="00A51AC1" w:rsidRDefault="00DB6ED4" w:rsidP="00650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6ED4" w:rsidRPr="00A51AC1" w:rsidTr="00851112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AC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pStyle w:val="a7"/>
              <w:ind w:firstLine="567"/>
              <w:jc w:val="both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A51AC1">
              <w:rPr>
                <w:rFonts w:ascii="Times New Roman" w:hAnsi="Times New Roman"/>
                <w:b/>
                <w:sz w:val="24"/>
                <w:szCs w:val="24"/>
              </w:rPr>
              <w:t xml:space="preserve">Тема 2. Россия и мир между двумя мировыми войнами 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51AC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51AC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2A194F" w:rsidP="006506CA">
            <w:pPr>
              <w:spacing w:after="0" w:line="240" w:lineRule="auto"/>
              <w:ind w:left="25" w:firstLine="567"/>
              <w:jc w:val="both"/>
              <w:rPr>
                <w:rFonts w:ascii="Times New Roman" w:hAnsi="Times New Roman" w:cs="Times New Roman"/>
              </w:rPr>
            </w:pPr>
            <w:r w:rsidRPr="00A51AC1">
              <w:rPr>
                <w:rFonts w:ascii="Times New Roman" w:hAnsi="Times New Roman" w:cs="Times New Roman"/>
              </w:rPr>
              <w:t xml:space="preserve">Узнавать </w:t>
            </w:r>
            <w:r w:rsidR="00DB6ED4" w:rsidRPr="00A51AC1">
              <w:rPr>
                <w:rFonts w:ascii="Times New Roman" w:hAnsi="Times New Roman" w:cs="Times New Roman"/>
              </w:rPr>
              <w:t xml:space="preserve">- Февральскую революция в России 1917 г. Предпосылки и причины Февральской революции 1917 г. Падение самодержавия. и создание Временного правительства. Апрельский кризис. Большевики и революция. Советы. Июньский и июльский кризисы власти. Выступление генерала Л.Г. Корнилова и его последствия. Тактика политических партий. </w:t>
            </w:r>
          </w:p>
          <w:p w:rsidR="00DB6ED4" w:rsidRPr="00A51AC1" w:rsidRDefault="00DB6ED4" w:rsidP="006506CA">
            <w:pPr>
              <w:spacing w:after="0" w:line="240" w:lineRule="auto"/>
              <w:ind w:left="25" w:firstLine="567"/>
              <w:jc w:val="both"/>
              <w:rPr>
                <w:rFonts w:ascii="Times New Roman" w:hAnsi="Times New Roman" w:cs="Times New Roman"/>
              </w:rPr>
            </w:pPr>
            <w:r w:rsidRPr="00A51AC1">
              <w:rPr>
                <w:rFonts w:ascii="Times New Roman" w:hAnsi="Times New Roman" w:cs="Times New Roman"/>
              </w:rPr>
              <w:t xml:space="preserve">Понимать- Переход власти к партии большевиков. Международные последствия революции в России. Углубление кризиса власти осенью 1917 г. Вооружённое восстание в Петрограде. Установление советской власти. Революционно-демократические преобразования. «Декрет о власти». «Декрет о мире». «Декрет о земле». Новые органы власти и управления. Провозглашение </w:t>
            </w:r>
            <w:r w:rsidRPr="00A51AC1">
              <w:rPr>
                <w:rFonts w:ascii="Times New Roman" w:hAnsi="Times New Roman" w:cs="Times New Roman"/>
              </w:rPr>
              <w:lastRenderedPageBreak/>
              <w:t>и утверждение советской власти.  Учредительное собрание. Создание РСФСР. Брестский мир. Формирование однопартийной системы.  Предпосылки гражданской войны.</w:t>
            </w:r>
          </w:p>
          <w:p w:rsidR="00DB6ED4" w:rsidRPr="00A51AC1" w:rsidRDefault="002A194F" w:rsidP="006506CA">
            <w:pPr>
              <w:spacing w:after="0" w:line="240" w:lineRule="auto"/>
              <w:ind w:left="25" w:firstLine="567"/>
              <w:jc w:val="both"/>
              <w:rPr>
                <w:rFonts w:ascii="Times New Roman" w:hAnsi="Times New Roman" w:cs="Times New Roman"/>
              </w:rPr>
            </w:pPr>
            <w:r w:rsidRPr="00A51AC1">
              <w:rPr>
                <w:rFonts w:ascii="Times New Roman" w:hAnsi="Times New Roman" w:cs="Times New Roman"/>
                <w:b/>
              </w:rPr>
              <w:t>Выделять</w:t>
            </w:r>
            <w:r w:rsidRPr="00A51AC1">
              <w:rPr>
                <w:rFonts w:ascii="Times New Roman" w:hAnsi="Times New Roman" w:cs="Times New Roman"/>
              </w:rPr>
              <w:t xml:space="preserve"> </w:t>
            </w:r>
            <w:r w:rsidR="00DB6ED4" w:rsidRPr="00A51AC1">
              <w:rPr>
                <w:rFonts w:ascii="Times New Roman" w:hAnsi="Times New Roman" w:cs="Times New Roman"/>
              </w:rPr>
              <w:t xml:space="preserve">Гражданская война и иностранная интервенция. Политические программы участвующих сторон. Начальный этап Гражданской войны и интервенции. Советская республика в кольце фронтов. Военный коммунизм. Создание Красной Армии. Революционный Военный Совет (РВС). Репрессии советской власти в отношении представителей бывших привилегированных сословий. Сотрудничество большевиков с «буржуазными специалистами». Время решающих сражений: март 1919 — март 1920 г. Война с Польшей и поражение Белого движения: апрель — ноябрь 1920 г. «Белый» и «красный» террор. Причины победы красных и поражения Белого движения. Российская эмиграция. </w:t>
            </w:r>
          </w:p>
          <w:p w:rsidR="00DB6ED4" w:rsidRPr="00A51AC1" w:rsidRDefault="00DB6ED4" w:rsidP="006506CA">
            <w:pPr>
              <w:spacing w:after="0" w:line="240" w:lineRule="auto"/>
              <w:ind w:left="25" w:firstLine="567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DB6ED4" w:rsidRPr="00A51AC1" w:rsidTr="00851112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AC1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A51AC1">
              <w:rPr>
                <w:rFonts w:ascii="Times New Roman" w:hAnsi="Times New Roman" w:cs="Times New Roman"/>
                <w:b/>
                <w:sz w:val="24"/>
                <w:szCs w:val="24"/>
              </w:rPr>
              <w:t>Тема 3. Человечество во  Второй мировой войне</w:t>
            </w:r>
            <w:r w:rsidRPr="00A51AC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51AC1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51AC1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2A194F" w:rsidP="006506CA">
            <w:pPr>
              <w:spacing w:after="0" w:line="240" w:lineRule="auto"/>
              <w:ind w:left="25" w:firstLine="709"/>
              <w:jc w:val="both"/>
              <w:rPr>
                <w:rFonts w:ascii="Times New Roman" w:hAnsi="Times New Roman" w:cs="Times New Roman"/>
              </w:rPr>
            </w:pPr>
            <w:r w:rsidRPr="00A51AC1">
              <w:rPr>
                <w:rFonts w:ascii="Times New Roman" w:hAnsi="Times New Roman" w:cs="Times New Roman"/>
              </w:rPr>
              <w:t>Узнавать</w:t>
            </w:r>
            <w:r w:rsidR="00DB6ED4" w:rsidRPr="00A51AC1">
              <w:rPr>
                <w:rFonts w:ascii="Times New Roman" w:hAnsi="Times New Roman" w:cs="Times New Roman"/>
              </w:rPr>
              <w:t xml:space="preserve"> - Вторую мировую война: причины, участники, основные этапы военных действий. Нападение Германии на Польшу. Блицкриг. Присоединение к СССР Западной Белоруссии и Западной Украины. «Договор о дружбе и границе» между Германией и СССР. «Странная война». Вхождение в состав СССР прибалтийских государств. Советско-финская война. Кампании 1940 - начала 1941 гг.: «битва за Англию»; разгром Франции; военные действия союзников в Северной и Южной Европе, Северной Африке и Средиземноморье. СССР и война в Европе. План «Барбаросса». Подготовка к нападению Германии на </w:t>
            </w:r>
            <w:proofErr w:type="spellStart"/>
            <w:r w:rsidR="00DB6ED4" w:rsidRPr="00A51AC1">
              <w:rPr>
                <w:rFonts w:ascii="Times New Roman" w:hAnsi="Times New Roman" w:cs="Times New Roman"/>
              </w:rPr>
              <w:t>СССР.Начальный</w:t>
            </w:r>
            <w:proofErr w:type="spellEnd"/>
            <w:r w:rsidR="00DB6ED4" w:rsidRPr="00A51AC1">
              <w:rPr>
                <w:rFonts w:ascii="Times New Roman" w:hAnsi="Times New Roman" w:cs="Times New Roman"/>
              </w:rPr>
              <w:t xml:space="preserve"> период Великой Отечественной войны. Летняя катастрофа 1941 г. и её причины. Мобилизация страны. Смоленское сражение и катастрофа на Украине. </w:t>
            </w:r>
            <w:r w:rsidRPr="00A51AC1">
              <w:rPr>
                <w:rFonts w:ascii="Times New Roman" w:hAnsi="Times New Roman" w:cs="Times New Roman"/>
                <w:b/>
              </w:rPr>
              <w:t>Выделять</w:t>
            </w:r>
            <w:r w:rsidRPr="00A51AC1">
              <w:rPr>
                <w:rFonts w:ascii="Times New Roman" w:hAnsi="Times New Roman" w:cs="Times New Roman"/>
              </w:rPr>
              <w:t xml:space="preserve"> </w:t>
            </w:r>
            <w:r w:rsidR="00DB6ED4" w:rsidRPr="00A51AC1">
              <w:rPr>
                <w:rFonts w:ascii="Times New Roman" w:hAnsi="Times New Roman" w:cs="Times New Roman"/>
              </w:rPr>
              <w:t>Начало блокады Ленинграда. «Дорога жизни». Битва под Москвой. Военно-стратегическое, морально-политическое и международное значение победы Красной Армии под Москвой.</w:t>
            </w:r>
          </w:p>
          <w:p w:rsidR="00DB6ED4" w:rsidRPr="00A51AC1" w:rsidRDefault="00DB6ED4" w:rsidP="006506CA">
            <w:pPr>
              <w:spacing w:after="0" w:line="240" w:lineRule="auto"/>
              <w:ind w:left="25" w:firstLine="709"/>
              <w:jc w:val="both"/>
              <w:rPr>
                <w:rFonts w:ascii="Times New Roman" w:hAnsi="Times New Roman" w:cs="Times New Roman"/>
              </w:rPr>
            </w:pPr>
            <w:r w:rsidRPr="00A51AC1">
              <w:rPr>
                <w:rFonts w:ascii="Times New Roman" w:hAnsi="Times New Roman" w:cs="Times New Roman"/>
              </w:rPr>
              <w:t xml:space="preserve">Понимать - антигитлеровская коалиция.   Зарождение антигитлеровской коалиции и вступление войну США. СССР в антигитлеровской коалиции. Боевые действия на Восточном фронте весной — летом 1942 г. Оборона Сталинграда. Оккупационный режим на советской территории. Партизанское движение. «Всё для фронта, всё для победы!» Движение Сопротивления в Европе. </w:t>
            </w:r>
          </w:p>
          <w:p w:rsidR="00DB6ED4" w:rsidRPr="00A51AC1" w:rsidRDefault="002A194F" w:rsidP="006506CA">
            <w:pPr>
              <w:spacing w:after="0" w:line="240" w:lineRule="auto"/>
              <w:ind w:left="25" w:firstLine="709"/>
              <w:jc w:val="both"/>
              <w:rPr>
                <w:rFonts w:ascii="Times New Roman" w:hAnsi="Times New Roman" w:cs="Times New Roman"/>
              </w:rPr>
            </w:pPr>
            <w:r w:rsidRPr="00A51AC1">
              <w:rPr>
                <w:rFonts w:ascii="Times New Roman" w:hAnsi="Times New Roman" w:cs="Times New Roman"/>
              </w:rPr>
              <w:t>Узнавать</w:t>
            </w:r>
            <w:r w:rsidR="00DB6ED4" w:rsidRPr="00A51AC1">
              <w:rPr>
                <w:rFonts w:ascii="Times New Roman" w:hAnsi="Times New Roman" w:cs="Times New Roman"/>
              </w:rPr>
              <w:t xml:space="preserve"> - Коренной перелом в Великой Отечественной войне. Разгром немецко-фашистских захватчиков под Сталинградом. Начало коренного перелома в ходе Великой Отечественной и Второй мировой войны. Битва на Орловско-Курской дуге и её значение. Завершение периода коренного перелома в войне. Укрепление антифашистской коалиции. Проблема открытия второго фронта. Тегеранская конференция. Идеология, культура и война. Изменение отношения к Православной церкви со стороны властей.</w:t>
            </w:r>
          </w:p>
          <w:p w:rsidR="00DB6ED4" w:rsidRPr="00A51AC1" w:rsidRDefault="00DB6ED4" w:rsidP="006506CA">
            <w:pPr>
              <w:spacing w:after="0" w:line="240" w:lineRule="auto"/>
              <w:ind w:left="25"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B6ED4" w:rsidRPr="00A51AC1" w:rsidTr="00851112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AC1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pStyle w:val="a4"/>
              <w:ind w:left="0" w:firstLine="567"/>
              <w:jc w:val="both"/>
              <w:rPr>
                <w:sz w:val="22"/>
                <w:szCs w:val="22"/>
                <w:lang w:eastAsia="en-US"/>
              </w:rPr>
            </w:pPr>
            <w:r w:rsidRPr="00A51AC1">
              <w:rPr>
                <w:b/>
              </w:rPr>
              <w:t xml:space="preserve">Тема 4. Мировое развитие в первые послевоенные десятилетия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51AC1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51AC1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2A194F" w:rsidP="006506CA">
            <w:pPr>
              <w:spacing w:after="0" w:line="240" w:lineRule="auto"/>
              <w:ind w:left="25" w:firstLine="709"/>
              <w:jc w:val="both"/>
              <w:rPr>
                <w:rFonts w:ascii="Times New Roman" w:hAnsi="Times New Roman" w:cs="Times New Roman"/>
              </w:rPr>
            </w:pPr>
            <w:r w:rsidRPr="00A51AC1">
              <w:rPr>
                <w:rFonts w:ascii="Times New Roman" w:hAnsi="Times New Roman" w:cs="Times New Roman"/>
              </w:rPr>
              <w:t>Узнавать</w:t>
            </w:r>
            <w:r w:rsidR="00DB6ED4" w:rsidRPr="00A51AC1">
              <w:rPr>
                <w:rFonts w:ascii="Times New Roman" w:hAnsi="Times New Roman" w:cs="Times New Roman"/>
              </w:rPr>
              <w:t xml:space="preserve"> - Советский Союз в первые послевоенные годы.  Постепенный переход страны на мирный путь развития. Сохранение в новых условиях мобилизационных, военных методов, основанных на жесткой централизации управления и распределения ресурсов. Влияние сложного положения страны, в том числе на международной арене, на принятие чрезвычайных мер. </w:t>
            </w:r>
            <w:r w:rsidRPr="00A51AC1">
              <w:rPr>
                <w:rFonts w:ascii="Times New Roman" w:hAnsi="Times New Roman" w:cs="Times New Roman"/>
                <w:b/>
              </w:rPr>
              <w:t>Выделять</w:t>
            </w:r>
            <w:r w:rsidRPr="00A51AC1">
              <w:rPr>
                <w:rFonts w:ascii="Times New Roman" w:hAnsi="Times New Roman" w:cs="Times New Roman"/>
              </w:rPr>
              <w:t xml:space="preserve"> </w:t>
            </w:r>
            <w:r w:rsidR="00DB6ED4" w:rsidRPr="00A51AC1">
              <w:rPr>
                <w:rFonts w:ascii="Times New Roman" w:hAnsi="Times New Roman" w:cs="Times New Roman"/>
              </w:rPr>
              <w:t>Восстановление хозяйства. Источники высоких темпов развития экономики в послевоенное время. Проблемы сельского хозяйства. Денежная реформа 1947 г. Итоги четвертой пятилетки (1946–1950). Послевоенные репрессии. Идеологические кампании конца 40-х гг.</w:t>
            </w:r>
          </w:p>
          <w:p w:rsidR="00DB6ED4" w:rsidRPr="00A51AC1" w:rsidRDefault="00DB6ED4" w:rsidP="006506CA">
            <w:pPr>
              <w:spacing w:after="0" w:line="240" w:lineRule="auto"/>
              <w:ind w:left="25" w:firstLine="709"/>
              <w:jc w:val="both"/>
              <w:rPr>
                <w:rFonts w:ascii="Times New Roman" w:hAnsi="Times New Roman" w:cs="Times New Roman"/>
              </w:rPr>
            </w:pPr>
            <w:r w:rsidRPr="00A51AC1">
              <w:rPr>
                <w:rFonts w:ascii="Times New Roman" w:hAnsi="Times New Roman" w:cs="Times New Roman"/>
              </w:rPr>
              <w:t xml:space="preserve">Уметь- понимать первые попытки реформ. Объективные и субъективные причины необходимости изменения внутренней и внешней политики страны. Преемники И.В. Сталина на пути преобразований. Инициативы Л.П. Берии и Г.М. Маленкова и начало осуществления реформ. Борьба за власть в партийной верхушке. Попытки преодоления культа личности. XX съезд КПСС. Значение разоблачения культа личности И.В. Сталина для последующего развития общества. </w:t>
            </w:r>
          </w:p>
          <w:p w:rsidR="00DB6ED4" w:rsidRPr="00A51AC1" w:rsidRDefault="002A194F" w:rsidP="006506CA">
            <w:pPr>
              <w:spacing w:after="0" w:line="240" w:lineRule="auto"/>
              <w:ind w:left="25" w:firstLine="709"/>
              <w:jc w:val="both"/>
              <w:rPr>
                <w:rFonts w:ascii="Times New Roman" w:hAnsi="Times New Roman" w:cs="Times New Roman"/>
              </w:rPr>
            </w:pPr>
            <w:r w:rsidRPr="00A51AC1">
              <w:rPr>
                <w:rFonts w:ascii="Times New Roman" w:hAnsi="Times New Roman" w:cs="Times New Roman"/>
                <w:b/>
              </w:rPr>
              <w:t>Выделять</w:t>
            </w:r>
            <w:r w:rsidRPr="00A51AC1">
              <w:rPr>
                <w:rFonts w:ascii="Times New Roman" w:hAnsi="Times New Roman" w:cs="Times New Roman"/>
              </w:rPr>
              <w:t xml:space="preserve"> </w:t>
            </w:r>
            <w:r w:rsidR="00DB6ED4" w:rsidRPr="00A51AC1">
              <w:rPr>
                <w:rFonts w:ascii="Times New Roman" w:hAnsi="Times New Roman" w:cs="Times New Roman"/>
              </w:rPr>
              <w:t xml:space="preserve">Советское общество конца 1950-х — начала 1960-х гг. Противоречивые тенденции во внутренней политике СССР после ХХ съезда КПСС. Борьба за власть в конце 1950-х гг. Новые ориентиры развития общества. Экономика и политика в конце 1950-х — начале 1960-х гг. Экономические реформы 1950 – 1960-х гг., причины их неудач. Итоги освоения целинных и залежных земель, реализация жилищной программы, изменения в жизни крестьянства, реформа в военной сфере. Концепция построения коммунизма. Начало освоения космоса. Административные реформы. Октябрьский Пленум ЦК КПСС 1964 г. Отставка Н.С. Хрущёва. </w:t>
            </w:r>
          </w:p>
          <w:p w:rsidR="00DB6ED4" w:rsidRPr="00A51AC1" w:rsidRDefault="00DB6ED4" w:rsidP="006506CA">
            <w:pPr>
              <w:spacing w:after="0" w:line="240" w:lineRule="auto"/>
              <w:ind w:left="25"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B6ED4" w:rsidRPr="00A51AC1" w:rsidTr="00851112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AC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51AC1">
              <w:rPr>
                <w:rFonts w:ascii="Times New Roman" w:hAnsi="Times New Roman" w:cs="Times New Roman"/>
                <w:b/>
                <w:sz w:val="24"/>
                <w:szCs w:val="24"/>
              </w:rPr>
              <w:t>Тема 5. Россия и мир в 1960 – 1990-е годы</w:t>
            </w:r>
          </w:p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51AC1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51AC1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2A194F" w:rsidP="006506CA">
            <w:pPr>
              <w:spacing w:after="0" w:line="240" w:lineRule="auto"/>
              <w:ind w:left="25" w:firstLine="425"/>
              <w:jc w:val="both"/>
              <w:rPr>
                <w:rFonts w:ascii="Times New Roman" w:hAnsi="Times New Roman" w:cs="Times New Roman"/>
              </w:rPr>
            </w:pPr>
            <w:r w:rsidRPr="00A51AC1">
              <w:rPr>
                <w:rFonts w:ascii="Times New Roman" w:hAnsi="Times New Roman" w:cs="Times New Roman"/>
              </w:rPr>
              <w:t xml:space="preserve">Узнавать </w:t>
            </w:r>
            <w:r w:rsidR="00DB6ED4" w:rsidRPr="00A51AC1">
              <w:rPr>
                <w:rFonts w:ascii="Times New Roman" w:hAnsi="Times New Roman" w:cs="Times New Roman"/>
              </w:rPr>
              <w:t>- Научно-техническая революцию. Проблема периодизации НТР.  Технологии новой эпохи. Транспорт, космонавтика и новые конструкционные материалы. Биохимия, генетика, медицина. Электроника и робототехника.</w:t>
            </w:r>
          </w:p>
          <w:p w:rsidR="00DB6ED4" w:rsidRPr="00A51AC1" w:rsidRDefault="00DB6ED4" w:rsidP="006506CA">
            <w:pPr>
              <w:spacing w:after="0" w:line="240" w:lineRule="auto"/>
              <w:ind w:left="25" w:firstLine="425"/>
              <w:jc w:val="both"/>
              <w:rPr>
                <w:rFonts w:ascii="Times New Roman" w:hAnsi="Times New Roman" w:cs="Times New Roman"/>
              </w:rPr>
            </w:pPr>
            <w:r w:rsidRPr="00A51AC1">
              <w:rPr>
                <w:rFonts w:ascii="Times New Roman" w:hAnsi="Times New Roman" w:cs="Times New Roman"/>
              </w:rPr>
              <w:t xml:space="preserve">Становление информационного общества. Человечество на этапе перехода к информационному обществу. Информационная революция. Глобальная Сеть. Индустрия производства знаний. Новая социальная структура общества. Средний класс. </w:t>
            </w:r>
            <w:proofErr w:type="spellStart"/>
            <w:r w:rsidRPr="00A51AC1">
              <w:rPr>
                <w:rFonts w:ascii="Times New Roman" w:hAnsi="Times New Roman" w:cs="Times New Roman"/>
              </w:rPr>
              <w:t>Маргинализация</w:t>
            </w:r>
            <w:proofErr w:type="spellEnd"/>
            <w:r w:rsidRPr="00A51AC1">
              <w:rPr>
                <w:rFonts w:ascii="Times New Roman" w:hAnsi="Times New Roman" w:cs="Times New Roman"/>
              </w:rPr>
              <w:t xml:space="preserve"> общества в условиях ускоренной модернизации. Системный кризис индустриального общества на рубеже 1960 – 1970-х гг. Историческая природа тоталитаризма и авторитаризма  новейшего времени. Политическая идеология тоталитарного типа. Государственно-правовые системы и социально-экономическое развитие общества в условиях  тоталитарных и авторитарных диктатур. </w:t>
            </w:r>
          </w:p>
          <w:p w:rsidR="00DB6ED4" w:rsidRPr="00A51AC1" w:rsidRDefault="00DB6ED4" w:rsidP="006506CA">
            <w:pPr>
              <w:spacing w:after="0" w:line="240" w:lineRule="auto"/>
              <w:ind w:left="25" w:firstLine="425"/>
              <w:jc w:val="both"/>
              <w:rPr>
                <w:rFonts w:ascii="Times New Roman" w:hAnsi="Times New Roman" w:cs="Times New Roman"/>
              </w:rPr>
            </w:pPr>
            <w:r w:rsidRPr="00A51AC1">
              <w:rPr>
                <w:rFonts w:ascii="Times New Roman" w:hAnsi="Times New Roman" w:cs="Times New Roman"/>
              </w:rPr>
              <w:t xml:space="preserve">Уметь- различать причины кризисов в развитых странах. Коммунисты и левые правительства в Европе. Феномен </w:t>
            </w:r>
            <w:proofErr w:type="spellStart"/>
            <w:r w:rsidRPr="00A51AC1">
              <w:rPr>
                <w:rFonts w:ascii="Times New Roman" w:hAnsi="Times New Roman" w:cs="Times New Roman"/>
              </w:rPr>
              <w:t>еврокоммунизма</w:t>
            </w:r>
            <w:proofErr w:type="spellEnd"/>
            <w:r w:rsidRPr="00A51AC1">
              <w:rPr>
                <w:rFonts w:ascii="Times New Roman" w:hAnsi="Times New Roman" w:cs="Times New Roman"/>
              </w:rPr>
              <w:t xml:space="preserve">. Причины появления </w:t>
            </w:r>
            <w:r w:rsidRPr="00A51AC1">
              <w:rPr>
                <w:rFonts w:ascii="Times New Roman" w:hAnsi="Times New Roman" w:cs="Times New Roman"/>
              </w:rPr>
              <w:lastRenderedPageBreak/>
              <w:t xml:space="preserve">«новых левых» в Западной Европе в 1960- е гг. Бунт против «общества потребления», социальная база радикальных общественных движений. </w:t>
            </w:r>
          </w:p>
          <w:p w:rsidR="00DB6ED4" w:rsidRPr="00A51AC1" w:rsidRDefault="00DB6ED4" w:rsidP="006506CA">
            <w:pPr>
              <w:spacing w:after="0" w:line="240" w:lineRule="auto"/>
              <w:ind w:left="25" w:firstLine="42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1AC1">
              <w:rPr>
                <w:rFonts w:ascii="Times New Roman" w:hAnsi="Times New Roman" w:cs="Times New Roman"/>
              </w:rPr>
              <w:t>Неоконсервативная</w:t>
            </w:r>
            <w:proofErr w:type="spellEnd"/>
            <w:r w:rsidRPr="00A51AC1">
              <w:rPr>
                <w:rFonts w:ascii="Times New Roman" w:hAnsi="Times New Roman" w:cs="Times New Roman"/>
              </w:rPr>
              <w:t xml:space="preserve"> революция 1980-х гг. Причины необходимости обновления идеологии консерватизма. Концепции неоконсерватизма. Социально-экономическая политика неоконсерватизма и её итоги. Неконсервативная модернизация. Модели ускоренной модернизации в </w:t>
            </w:r>
            <w:r w:rsidRPr="00A51AC1">
              <w:rPr>
                <w:rFonts w:ascii="Times New Roman" w:hAnsi="Times New Roman" w:cs="Times New Roman"/>
                <w:lang w:val="en-US"/>
              </w:rPr>
              <w:t>XX</w:t>
            </w:r>
            <w:r w:rsidRPr="00A51AC1">
              <w:rPr>
                <w:rFonts w:ascii="Times New Roman" w:hAnsi="Times New Roman" w:cs="Times New Roman"/>
              </w:rPr>
              <w:t xml:space="preserve"> веке. </w:t>
            </w:r>
          </w:p>
          <w:p w:rsidR="00DB6ED4" w:rsidRPr="00A51AC1" w:rsidRDefault="00DB6ED4" w:rsidP="006506CA">
            <w:pPr>
              <w:spacing w:after="0" w:line="240" w:lineRule="auto"/>
              <w:ind w:left="25" w:firstLine="425"/>
              <w:jc w:val="both"/>
              <w:rPr>
                <w:rFonts w:ascii="Times New Roman" w:hAnsi="Times New Roman" w:cs="Times New Roman"/>
              </w:rPr>
            </w:pPr>
            <w:r w:rsidRPr="00A51AC1">
              <w:rPr>
                <w:rFonts w:ascii="Times New Roman" w:hAnsi="Times New Roman" w:cs="Times New Roman"/>
              </w:rPr>
              <w:t>СССР: от реформ — к застою. Приход к власти Л.И. Брежнева. Система коллективного руководства. Восстановление прежней вертикали власти: ЦК — обком — райком; воссоздание отраслевых министерств. «Застой». Новые ориентиры аграрной политики. Рост экономической самостоятельности предприятий. Рост производства. Теория развитого социализма. Складывание модели советского «общества потребления». Проблемы застоя в экономике. Конституция 1977 года. Диссидентское и правозащитное движение.</w:t>
            </w:r>
          </w:p>
          <w:p w:rsidR="00DB6ED4" w:rsidRPr="00A51AC1" w:rsidRDefault="00DB6ED4" w:rsidP="006506C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B6ED4" w:rsidRPr="00A51AC1" w:rsidTr="00851112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AC1"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AC1">
              <w:rPr>
                <w:rFonts w:ascii="Times New Roman" w:hAnsi="Times New Roman" w:cs="Times New Roman"/>
                <w:b/>
                <w:sz w:val="24"/>
                <w:szCs w:val="24"/>
              </w:rPr>
              <w:t>Тема 6. Россия и мир на современном этапе развития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51AC1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51AC1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ind w:left="25" w:firstLine="709"/>
              <w:jc w:val="both"/>
              <w:rPr>
                <w:rFonts w:ascii="Times New Roman" w:hAnsi="Times New Roman" w:cs="Times New Roman"/>
              </w:rPr>
            </w:pPr>
            <w:r w:rsidRPr="00A51AC1">
              <w:rPr>
                <w:rFonts w:ascii="Times New Roman" w:hAnsi="Times New Roman" w:cs="Times New Roman"/>
              </w:rPr>
              <w:t xml:space="preserve">Уметь- различать общественно-политические проблемы России во второй половине 1990-х гг. Межнациональные и межконфессиональные отношения в современной России. Обострение отношений между центром власти в Москве и субъектами Федерации. Подписание Федеративного договора 31 марта 1992 г. Чеченский конфликт. Выборы 1995 и 1996 гг. Предприниматели как новая сила на политической арене страны. Финансово-промышленные группы (ФПГ). Возникновение медиа-холдингов. Углубление политического и социально-экономического кризиса. </w:t>
            </w:r>
          </w:p>
          <w:p w:rsidR="00DB6ED4" w:rsidRPr="00A51AC1" w:rsidRDefault="002A194F" w:rsidP="006506CA">
            <w:pPr>
              <w:spacing w:after="0" w:line="240" w:lineRule="auto"/>
              <w:ind w:left="25" w:firstLine="709"/>
              <w:jc w:val="both"/>
              <w:rPr>
                <w:rFonts w:ascii="Times New Roman" w:hAnsi="Times New Roman" w:cs="Times New Roman"/>
              </w:rPr>
            </w:pPr>
            <w:r w:rsidRPr="00A51AC1">
              <w:rPr>
                <w:rFonts w:ascii="Times New Roman" w:hAnsi="Times New Roman" w:cs="Times New Roman"/>
              </w:rPr>
              <w:t xml:space="preserve">Узнавать </w:t>
            </w:r>
            <w:r w:rsidR="00DB6ED4" w:rsidRPr="00A51AC1">
              <w:rPr>
                <w:rFonts w:ascii="Times New Roman" w:hAnsi="Times New Roman" w:cs="Times New Roman"/>
              </w:rPr>
              <w:t xml:space="preserve">- Россию на рубеже веков: по пути стабилизации.  Вторая чеченская война. Парламентские и президентские выборы 1999—2000 гг. Курс на укрепление государственности, экономический подъем, социальную и политическую стабильность, укрепление национальной безопасности , достойное для России место в мировом сообществе. Утверждение государственной символики России. Меры по укреплению вертикали власти. Политические партии и движения  Российской Федерации. Усиление правовой базы реформ. Реорганизация силовых ведомств и реформа вооружённых сил. Активизация борьбы с коррупцией, криминалитетом, нелегальными операциями коммерческих структур. Завершение процесса мирного урегулирования в Чечне. Парламентские и президентские выборы 2003 и 2004 гг.  </w:t>
            </w:r>
          </w:p>
          <w:p w:rsidR="00DB6ED4" w:rsidRPr="00A51AC1" w:rsidRDefault="00DB6ED4" w:rsidP="006506CA">
            <w:pPr>
              <w:spacing w:after="0" w:line="240" w:lineRule="auto"/>
              <w:ind w:left="25" w:firstLine="425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6ED4" w:rsidRPr="00A51AC1" w:rsidTr="00851112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AC1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1AC1">
              <w:rPr>
                <w:rFonts w:ascii="Times New Roman" w:hAnsi="Times New Roman" w:cs="Times New Roman"/>
              </w:rPr>
              <w:t xml:space="preserve">Итоговые занятия 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51AC1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51AC1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  <w:tr w:rsidR="00DB6ED4" w:rsidRPr="00A51AC1" w:rsidTr="00851112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ED4" w:rsidRPr="00A51AC1" w:rsidRDefault="00DB6ED4" w:rsidP="006506C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1AC1">
              <w:rPr>
                <w:rFonts w:ascii="Times New Roman" w:hAnsi="Times New Roman" w:cs="Times New Roman"/>
              </w:rPr>
              <w:t>Итого за 1 четверть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51AC1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51AC1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B6ED4" w:rsidRPr="00A51AC1" w:rsidTr="00851112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ED4" w:rsidRPr="00A51AC1" w:rsidRDefault="00DB6ED4" w:rsidP="006506C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1AC1">
              <w:rPr>
                <w:rFonts w:ascii="Times New Roman" w:hAnsi="Times New Roman" w:cs="Times New Roman"/>
              </w:rPr>
              <w:t>Итого за 2 четверть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51AC1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51AC1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B6ED4" w:rsidRPr="00A51AC1" w:rsidTr="00851112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ED4" w:rsidRPr="00A51AC1" w:rsidRDefault="00DB6ED4" w:rsidP="006506C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1AC1">
              <w:rPr>
                <w:rFonts w:ascii="Times New Roman" w:hAnsi="Times New Roman" w:cs="Times New Roman"/>
              </w:rPr>
              <w:t>Итого за 3 четверть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51AC1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51AC1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B6ED4" w:rsidRPr="00A51AC1" w:rsidTr="00851112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ED4" w:rsidRPr="00A51AC1" w:rsidRDefault="00DB6ED4" w:rsidP="006506C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1AC1">
              <w:rPr>
                <w:rFonts w:ascii="Times New Roman" w:hAnsi="Times New Roman" w:cs="Times New Roman"/>
              </w:rPr>
              <w:t>Итого за 4 четверть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51AC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51AC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B6ED4" w:rsidRPr="00A51AC1" w:rsidTr="00851112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51AC1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51AC1">
              <w:rPr>
                <w:rFonts w:ascii="Times New Roman" w:eastAsia="Calibri" w:hAnsi="Times New Roman" w:cs="Times New Roman"/>
                <w:b/>
                <w:color w:val="000000"/>
              </w:rPr>
              <w:t>68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51AC1">
              <w:rPr>
                <w:rFonts w:ascii="Times New Roman" w:eastAsia="Calibri" w:hAnsi="Times New Roman" w:cs="Times New Roman"/>
                <w:b/>
                <w:color w:val="000000"/>
              </w:rPr>
              <w:t>68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D4" w:rsidRPr="00A51AC1" w:rsidRDefault="00DB6ED4" w:rsidP="00650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DB6ED4" w:rsidRPr="00A51AC1" w:rsidRDefault="00DB6ED4" w:rsidP="006506C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B6ED4" w:rsidRPr="00A51AC1" w:rsidSect="00351E63">
      <w:pgSz w:w="16838" w:h="11906" w:orient="landscape" w:code="9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429E"/>
    <w:multiLevelType w:val="hybridMultilevel"/>
    <w:tmpl w:val="0BC85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043880"/>
    <w:rsid w:val="00043880"/>
    <w:rsid w:val="000636C8"/>
    <w:rsid w:val="001C5E21"/>
    <w:rsid w:val="002A194F"/>
    <w:rsid w:val="00351E63"/>
    <w:rsid w:val="00570222"/>
    <w:rsid w:val="006506CA"/>
    <w:rsid w:val="00767FC3"/>
    <w:rsid w:val="009A28D5"/>
    <w:rsid w:val="009C1C2B"/>
    <w:rsid w:val="00A51AC1"/>
    <w:rsid w:val="00B426D0"/>
    <w:rsid w:val="00D132CD"/>
    <w:rsid w:val="00DB6ED4"/>
    <w:rsid w:val="00E7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36C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99"/>
    <w:qFormat/>
    <w:rsid w:val="00767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767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767FC3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a">
    <w:name w:val="Перечень"/>
    <w:basedOn w:val="a0"/>
    <w:next w:val="a0"/>
    <w:link w:val="a6"/>
    <w:qFormat/>
    <w:rsid w:val="00767FC3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6">
    <w:name w:val="Перечень Знак"/>
    <w:link w:val="a"/>
    <w:rsid w:val="00767FC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7">
    <w:name w:val="Plain Text"/>
    <w:basedOn w:val="a0"/>
    <w:link w:val="a8"/>
    <w:rsid w:val="00DB6ED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a8">
    <w:name w:val="Текст Знак"/>
    <w:basedOn w:val="a1"/>
    <w:link w:val="a7"/>
    <w:rsid w:val="00DB6ED4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9258</Words>
  <Characters>52774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vik</cp:lastModifiedBy>
  <cp:revision>11</cp:revision>
  <dcterms:created xsi:type="dcterms:W3CDTF">2019-10-29T08:56:00Z</dcterms:created>
  <dcterms:modified xsi:type="dcterms:W3CDTF">2019-10-31T07:32:00Z</dcterms:modified>
</cp:coreProperties>
</file>