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224" w:rsidRPr="00213C0C" w:rsidRDefault="00385224" w:rsidP="00385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Муниципальное автономное общеобразовательное учреждение</w:t>
      </w:r>
    </w:p>
    <w:p w:rsidR="00385224" w:rsidRDefault="00385224" w:rsidP="00385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«Прииртышская средняя общеобразовательная школа»</w:t>
      </w:r>
    </w:p>
    <w:p w:rsidR="00904C50" w:rsidRPr="00213C0C" w:rsidRDefault="00E65F0F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65F0F">
        <w:rPr>
          <w:rFonts w:ascii="Times New Roman" w:eastAsia="Times New Roman" w:hAnsi="Times New Roman" w:cs="Times New Roman"/>
          <w:bCs/>
          <w:iCs/>
          <w:noProof/>
          <w:lang w:eastAsia="ru-RU"/>
        </w:rPr>
        <w:drawing>
          <wp:inline distT="0" distB="0" distL="0" distR="0">
            <wp:extent cx="1648355" cy="9764430"/>
            <wp:effectExtent l="0" t="635" r="0" b="0"/>
            <wp:docPr id="1" name="Рисунок 1" descr="G:\Рабочие программы\Рабочие программы от 19 ноября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ие программы\Рабочие программы от 19 ноября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65070" cy="986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F5072" w:rsidRPr="00213C0C" w:rsidRDefault="009F5072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F5072" w:rsidRPr="00213C0C" w:rsidRDefault="009F5072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821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E65F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/>
          <w:bCs/>
          <w:iCs/>
          <w:lang w:eastAsia="ru-RU"/>
        </w:rPr>
        <w:t>РАБОЧАЯ ПРОГРАММА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u w:val="single"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по английскому языку</w:t>
      </w:r>
    </w:p>
    <w:p w:rsidR="00904C50" w:rsidRPr="00213C0C" w:rsidRDefault="001F29FC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>для 2</w:t>
      </w:r>
      <w:r w:rsidR="00904C50"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 класса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на 201</w:t>
      </w:r>
      <w:r w:rsidR="00821E28">
        <w:rPr>
          <w:rFonts w:ascii="Times New Roman" w:eastAsia="Times New Roman" w:hAnsi="Times New Roman" w:cs="Times New Roman"/>
          <w:bCs/>
          <w:iCs/>
          <w:lang w:eastAsia="ru-RU"/>
        </w:rPr>
        <w:t>9-2020</w:t>
      </w: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 учебный год</w:t>
      </w:r>
    </w:p>
    <w:p w:rsidR="00904C50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024EA2" w:rsidRDefault="00024EA2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024EA2" w:rsidRDefault="00024EA2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024EA2" w:rsidRDefault="00024EA2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024EA2" w:rsidRPr="00213C0C" w:rsidRDefault="00024EA2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Планирование составлено в соответствии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с федеральным государственным образовательным 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стандартом начального общего образования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D03001" w:rsidRDefault="00904C50" w:rsidP="008C0B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Составитель программы: </w:t>
      </w:r>
      <w:proofErr w:type="spellStart"/>
      <w:r w:rsidR="00D03001">
        <w:rPr>
          <w:rFonts w:ascii="Times New Roman" w:hAnsi="Times New Roman" w:cs="Times New Roman"/>
          <w:bCs/>
          <w:iCs/>
        </w:rPr>
        <w:t>Азисова</w:t>
      </w:r>
      <w:proofErr w:type="spellEnd"/>
      <w:r w:rsidR="00D03001">
        <w:rPr>
          <w:rFonts w:ascii="Times New Roman" w:hAnsi="Times New Roman" w:cs="Times New Roman"/>
          <w:bCs/>
          <w:iCs/>
        </w:rPr>
        <w:t xml:space="preserve"> Альбина </w:t>
      </w:r>
      <w:proofErr w:type="spellStart"/>
      <w:r w:rsidR="00D03001">
        <w:rPr>
          <w:rFonts w:ascii="Times New Roman" w:hAnsi="Times New Roman" w:cs="Times New Roman"/>
          <w:bCs/>
          <w:iCs/>
        </w:rPr>
        <w:t>Мухаметдиновна</w:t>
      </w:r>
      <w:proofErr w:type="spellEnd"/>
      <w:r w:rsidR="008C0BE2">
        <w:rPr>
          <w:rFonts w:ascii="Times New Roman" w:hAnsi="Times New Roman" w:cs="Times New Roman"/>
          <w:bCs/>
          <w:iCs/>
        </w:rPr>
        <w:t>,</w:t>
      </w:r>
    </w:p>
    <w:p w:rsidR="00C47031" w:rsidRPr="00D03001" w:rsidRDefault="00D03001" w:rsidP="00D030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hAnsi="Times New Roman" w:cs="Times New Roman"/>
          <w:bCs/>
          <w:iCs/>
        </w:rPr>
        <w:t xml:space="preserve">                                                                                                                                                                     </w:t>
      </w:r>
      <w:r w:rsidR="00C47031" w:rsidRPr="00213C0C">
        <w:rPr>
          <w:rFonts w:ascii="Times New Roman" w:hAnsi="Times New Roman" w:cs="Times New Roman"/>
          <w:bCs/>
          <w:iCs/>
        </w:rPr>
        <w:t xml:space="preserve">учитель английского языка </w:t>
      </w:r>
      <w:r w:rsidR="00821E28">
        <w:rPr>
          <w:rFonts w:ascii="Times New Roman" w:hAnsi="Times New Roman" w:cs="Times New Roman"/>
          <w:bCs/>
          <w:iCs/>
        </w:rPr>
        <w:t>высшей</w:t>
      </w:r>
      <w:r w:rsidR="00C47031" w:rsidRPr="00213C0C">
        <w:rPr>
          <w:rFonts w:ascii="Times New Roman" w:hAnsi="Times New Roman" w:cs="Times New Roman"/>
          <w:bCs/>
          <w:iCs/>
        </w:rPr>
        <w:t xml:space="preserve"> квалификационной категории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024EA2" w:rsidRDefault="00024EA2" w:rsidP="00E65F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п. Прииртышский</w:t>
      </w:r>
    </w:p>
    <w:p w:rsidR="00904C50" w:rsidRPr="00213C0C" w:rsidRDefault="00821E28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 xml:space="preserve"> 2019</w:t>
      </w:r>
      <w:r w:rsidR="00904C50"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 год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8425E4" w:rsidRDefault="009F5072" w:rsidP="002A1787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lang w:eastAsia="ru-RU"/>
        </w:rPr>
        <w:br w:type="page"/>
      </w:r>
      <w:r w:rsidR="00904C50" w:rsidRPr="00131D6B">
        <w:rPr>
          <w:rFonts w:ascii="Times New Roman" w:eastAsia="Times New Roman" w:hAnsi="Times New Roman" w:cs="Times New Roman"/>
          <w:color w:val="FF0000"/>
          <w:lang w:eastAsia="ru-RU"/>
        </w:rPr>
        <w:lastRenderedPageBreak/>
        <w:tab/>
      </w:r>
      <w:r w:rsidR="00821E28" w:rsidRPr="008425E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Планируемые результаты освоения учебного предмета </w:t>
      </w:r>
      <w:r w:rsidR="00904C50" w:rsidRPr="008425E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«Английский язык»</w:t>
      </w:r>
    </w:p>
    <w:p w:rsidR="00F61C4A" w:rsidRPr="008425E4" w:rsidRDefault="00F61C4A" w:rsidP="00F61C4A">
      <w:pPr>
        <w:pStyle w:val="ab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8425E4">
        <w:rPr>
          <w:rFonts w:ascii="Times New Roman" w:hAnsi="Times New Roman"/>
          <w:sz w:val="24"/>
          <w:szCs w:val="24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F61C4A" w:rsidRPr="008425E4" w:rsidRDefault="00F61C4A" w:rsidP="00F61C4A">
      <w:pPr>
        <w:pStyle w:val="ab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8425E4">
        <w:rPr>
          <w:rFonts w:ascii="Times New Roman" w:hAnsi="Times New Roman"/>
          <w:sz w:val="24"/>
          <w:szCs w:val="24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F61C4A" w:rsidRPr="008425E4" w:rsidRDefault="00F61C4A" w:rsidP="00F61C4A">
      <w:pPr>
        <w:pStyle w:val="ab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8425E4">
        <w:rPr>
          <w:rFonts w:ascii="Times New Roman" w:hAnsi="Times New Roman"/>
          <w:sz w:val="24"/>
          <w:szCs w:val="24"/>
        </w:rPr>
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F61C4A" w:rsidRPr="008425E4" w:rsidRDefault="00F61C4A" w:rsidP="00F61C4A">
      <w:pPr>
        <w:pStyle w:val="a5"/>
        <w:ind w:firstLine="708"/>
        <w:jc w:val="both"/>
      </w:pPr>
      <w:r w:rsidRPr="008425E4">
        <w:t xml:space="preserve">В результате изучения английского языка при получении начального общего образования у </w:t>
      </w:r>
      <w:proofErr w:type="gramStart"/>
      <w:r w:rsidRPr="008425E4">
        <w:t>обучающихся</w:t>
      </w:r>
      <w:proofErr w:type="gramEnd"/>
      <w:r w:rsidRPr="008425E4">
        <w:t xml:space="preserve">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английского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8C0BE2" w:rsidRPr="008425E4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25E4">
        <w:rPr>
          <w:rFonts w:ascii="Times New Roman" w:hAnsi="Times New Roman" w:cs="Times New Roman"/>
          <w:bCs/>
          <w:sz w:val="24"/>
          <w:szCs w:val="24"/>
        </w:rPr>
        <w:t>Речевая компетенция</w:t>
      </w:r>
    </w:p>
    <w:p w:rsidR="008C0BE2" w:rsidRPr="008425E4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425E4">
        <w:rPr>
          <w:rFonts w:ascii="Times New Roman" w:hAnsi="Times New Roman" w:cs="Times New Roman"/>
          <w:bCs/>
          <w:i/>
          <w:iCs/>
          <w:sz w:val="24"/>
          <w:szCs w:val="24"/>
        </w:rPr>
        <w:t>Говорение</w:t>
      </w:r>
    </w:p>
    <w:p w:rsidR="008C0BE2" w:rsidRPr="008425E4" w:rsidRDefault="002E69FF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</w:t>
      </w:r>
      <w:r w:rsidR="008C0BE2" w:rsidRPr="008425E4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8C0BE2" w:rsidRPr="008425E4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5E4">
        <w:rPr>
          <w:rFonts w:ascii="Times New Roman" w:hAnsi="Times New Roman" w:cs="Times New Roman"/>
          <w:sz w:val="24"/>
          <w:szCs w:val="24"/>
        </w:rPr>
        <w:t>- 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8C0BE2" w:rsidRPr="008425E4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5E4">
        <w:rPr>
          <w:rFonts w:ascii="Times New Roman" w:hAnsi="Times New Roman" w:cs="Times New Roman"/>
          <w:sz w:val="24"/>
          <w:szCs w:val="24"/>
        </w:rPr>
        <w:t xml:space="preserve"> -  составлять небольшое описание предмета, картинки, персонажа;</w:t>
      </w:r>
      <w:bookmarkStart w:id="0" w:name="_GoBack"/>
      <w:bookmarkEnd w:id="0"/>
    </w:p>
    <w:p w:rsidR="008C0BE2" w:rsidRPr="008425E4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5E4">
        <w:rPr>
          <w:rFonts w:ascii="Times New Roman" w:hAnsi="Times New Roman" w:cs="Times New Roman"/>
          <w:sz w:val="24"/>
          <w:szCs w:val="24"/>
        </w:rPr>
        <w:t xml:space="preserve"> -  рассказывать о себе, своей семье, друге;</w:t>
      </w:r>
    </w:p>
    <w:p w:rsidR="008C0BE2" w:rsidRPr="008425E4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25E4">
        <w:rPr>
          <w:rFonts w:ascii="Times New Roman" w:hAnsi="Times New Roman" w:cs="Times New Roman"/>
          <w:sz w:val="24"/>
          <w:szCs w:val="24"/>
        </w:rPr>
        <w:t>-   кратко излагать содержание прочитанного текста.</w:t>
      </w:r>
    </w:p>
    <w:p w:rsidR="008C0BE2" w:rsidRPr="008425E4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8425E4">
        <w:rPr>
          <w:rFonts w:ascii="Times New Roman" w:hAnsi="Times New Roman" w:cs="Times New Roman"/>
          <w:bCs/>
          <w:i/>
          <w:iCs/>
          <w:sz w:val="24"/>
          <w:szCs w:val="24"/>
        </w:rPr>
        <w:t>Аудирование</w:t>
      </w:r>
      <w:proofErr w:type="spellEnd"/>
    </w:p>
    <w:p w:rsidR="008C0BE2" w:rsidRPr="008425E4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5E4">
        <w:rPr>
          <w:rFonts w:ascii="Times New Roman" w:hAnsi="Times New Roman" w:cs="Times New Roman"/>
          <w:sz w:val="24"/>
          <w:szCs w:val="24"/>
        </w:rPr>
        <w:t>Учащийся научится:</w:t>
      </w:r>
    </w:p>
    <w:p w:rsidR="008C0BE2" w:rsidRPr="008425E4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5E4">
        <w:rPr>
          <w:rFonts w:ascii="Times New Roman" w:hAnsi="Times New Roman" w:cs="Times New Roman"/>
          <w:sz w:val="24"/>
          <w:szCs w:val="24"/>
        </w:rPr>
        <w:t xml:space="preserve">-   понимать на слух речь учителя и одноклассников при непосредственном общении и вербально / </w:t>
      </w:r>
      <w:proofErr w:type="spellStart"/>
      <w:r w:rsidRPr="008425E4">
        <w:rPr>
          <w:rFonts w:ascii="Times New Roman" w:hAnsi="Times New Roman" w:cs="Times New Roman"/>
          <w:sz w:val="24"/>
          <w:szCs w:val="24"/>
        </w:rPr>
        <w:t>невербально</w:t>
      </w:r>
      <w:proofErr w:type="spellEnd"/>
      <w:r w:rsidRPr="008425E4">
        <w:rPr>
          <w:rFonts w:ascii="Times New Roman" w:hAnsi="Times New Roman" w:cs="Times New Roman"/>
          <w:sz w:val="24"/>
          <w:szCs w:val="24"/>
        </w:rPr>
        <w:t xml:space="preserve"> реагировать на </w:t>
      </w:r>
      <w:proofErr w:type="gramStart"/>
      <w:r w:rsidRPr="008425E4">
        <w:rPr>
          <w:rFonts w:ascii="Times New Roman" w:hAnsi="Times New Roman" w:cs="Times New Roman"/>
          <w:sz w:val="24"/>
          <w:szCs w:val="24"/>
        </w:rPr>
        <w:t>услышанное</w:t>
      </w:r>
      <w:proofErr w:type="gramEnd"/>
      <w:r w:rsidRPr="008425E4">
        <w:rPr>
          <w:rFonts w:ascii="Times New Roman" w:hAnsi="Times New Roman" w:cs="Times New Roman"/>
          <w:sz w:val="24"/>
          <w:szCs w:val="24"/>
        </w:rPr>
        <w:t>.</w:t>
      </w:r>
    </w:p>
    <w:p w:rsidR="008C0BE2" w:rsidRPr="008425E4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425E4">
        <w:rPr>
          <w:rFonts w:ascii="Times New Roman" w:hAnsi="Times New Roman" w:cs="Times New Roman"/>
          <w:bCs/>
          <w:i/>
          <w:iCs/>
          <w:sz w:val="24"/>
          <w:szCs w:val="24"/>
        </w:rPr>
        <w:t>Чтение</w:t>
      </w:r>
    </w:p>
    <w:p w:rsidR="008C0BE2" w:rsidRPr="008425E4" w:rsidRDefault="002E69FF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</w:t>
      </w:r>
      <w:r w:rsidR="008C0BE2" w:rsidRPr="008425E4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8C0BE2" w:rsidRPr="008425E4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5E4">
        <w:rPr>
          <w:rFonts w:ascii="Times New Roman" w:hAnsi="Times New Roman" w:cs="Times New Roman"/>
          <w:sz w:val="24"/>
          <w:szCs w:val="24"/>
        </w:rPr>
        <w:t>-   соотносить графический образ английского слова с его звуковым образом;</w:t>
      </w:r>
    </w:p>
    <w:p w:rsidR="008C0BE2" w:rsidRPr="008425E4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5E4">
        <w:rPr>
          <w:rFonts w:ascii="Times New Roman" w:hAnsi="Times New Roman" w:cs="Times New Roman"/>
          <w:sz w:val="24"/>
          <w:szCs w:val="24"/>
        </w:rPr>
        <w:t>-   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8C0BE2" w:rsidRPr="008425E4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5E4">
        <w:rPr>
          <w:rFonts w:ascii="Times New Roman" w:hAnsi="Times New Roman" w:cs="Times New Roman"/>
          <w:sz w:val="24"/>
          <w:szCs w:val="24"/>
        </w:rPr>
        <w:t>-   читать про себя и понимать содержание небольшого текста, построенного в основном на изученном языковом материале;</w:t>
      </w:r>
    </w:p>
    <w:p w:rsidR="008C0BE2" w:rsidRPr="008425E4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5E4">
        <w:rPr>
          <w:rFonts w:ascii="Times New Roman" w:hAnsi="Times New Roman" w:cs="Times New Roman"/>
          <w:sz w:val="24"/>
          <w:szCs w:val="24"/>
        </w:rPr>
        <w:t>-   находить в тексте необходимую информацию в процессе чтения.</w:t>
      </w:r>
    </w:p>
    <w:p w:rsidR="008C0BE2" w:rsidRPr="008425E4" w:rsidRDefault="008C0BE2" w:rsidP="008C0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425E4">
        <w:rPr>
          <w:rFonts w:ascii="Times New Roman" w:hAnsi="Times New Roman" w:cs="Times New Roman"/>
          <w:bCs/>
          <w:i/>
          <w:iCs/>
          <w:sz w:val="24"/>
          <w:szCs w:val="24"/>
        </w:rPr>
        <w:t>Письмо</w:t>
      </w:r>
    </w:p>
    <w:p w:rsidR="008C0BE2" w:rsidRPr="008425E4" w:rsidRDefault="008C0BE2" w:rsidP="008C0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5E4">
        <w:rPr>
          <w:rFonts w:ascii="Times New Roman" w:hAnsi="Times New Roman" w:cs="Times New Roman"/>
          <w:bCs/>
          <w:sz w:val="24"/>
          <w:szCs w:val="24"/>
        </w:rPr>
        <w:t>Ученик</w:t>
      </w:r>
      <w:r w:rsidRPr="008425E4">
        <w:rPr>
          <w:rFonts w:ascii="Times New Roman" w:hAnsi="Times New Roman" w:cs="Times New Roman"/>
          <w:sz w:val="24"/>
          <w:szCs w:val="24"/>
        </w:rPr>
        <w:t xml:space="preserve"> </w:t>
      </w:r>
      <w:r w:rsidRPr="008425E4">
        <w:rPr>
          <w:rFonts w:ascii="Times New Roman" w:hAnsi="Times New Roman" w:cs="Times New Roman"/>
          <w:iCs/>
          <w:sz w:val="24"/>
          <w:szCs w:val="24"/>
        </w:rPr>
        <w:t>научится</w:t>
      </w:r>
      <w:r w:rsidRPr="008425E4">
        <w:rPr>
          <w:rFonts w:ascii="Times New Roman" w:hAnsi="Times New Roman" w:cs="Times New Roman"/>
          <w:sz w:val="24"/>
          <w:szCs w:val="24"/>
        </w:rPr>
        <w:t>:</w:t>
      </w:r>
    </w:p>
    <w:p w:rsidR="008C0BE2" w:rsidRPr="008425E4" w:rsidRDefault="008C0BE2" w:rsidP="008C0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5E4">
        <w:rPr>
          <w:rFonts w:ascii="Times New Roman" w:hAnsi="Times New Roman" w:cs="Times New Roman"/>
          <w:sz w:val="24"/>
          <w:szCs w:val="24"/>
        </w:rPr>
        <w:t>-  выписывать из текста слова, словосочетания, предложения в соответствии с решаемой учебной задачей;</w:t>
      </w:r>
    </w:p>
    <w:p w:rsidR="008C0BE2" w:rsidRPr="008425E4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25E4">
        <w:rPr>
          <w:rFonts w:ascii="Times New Roman" w:hAnsi="Times New Roman" w:cs="Times New Roman"/>
          <w:bCs/>
          <w:sz w:val="24"/>
          <w:szCs w:val="24"/>
        </w:rPr>
        <w:t>- в письменной форме кратко отвечать на вопросы к тексту;</w:t>
      </w:r>
    </w:p>
    <w:p w:rsidR="008C0BE2" w:rsidRPr="008425E4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25E4">
        <w:rPr>
          <w:rFonts w:ascii="Times New Roman" w:hAnsi="Times New Roman" w:cs="Times New Roman"/>
          <w:bCs/>
          <w:sz w:val="24"/>
          <w:szCs w:val="24"/>
        </w:rPr>
        <w:t>Языковая компетенция</w:t>
      </w:r>
    </w:p>
    <w:p w:rsidR="008C0BE2" w:rsidRPr="008425E4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425E4">
        <w:rPr>
          <w:rFonts w:ascii="Times New Roman" w:hAnsi="Times New Roman" w:cs="Times New Roman"/>
          <w:bCs/>
          <w:i/>
          <w:iCs/>
          <w:sz w:val="24"/>
          <w:szCs w:val="24"/>
        </w:rPr>
        <w:t>Графика, каллиграфия, орфография</w:t>
      </w:r>
    </w:p>
    <w:p w:rsidR="008C0BE2" w:rsidRPr="008425E4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5E4">
        <w:rPr>
          <w:rFonts w:ascii="Times New Roman" w:hAnsi="Times New Roman" w:cs="Times New Roman"/>
          <w:sz w:val="24"/>
          <w:szCs w:val="24"/>
        </w:rPr>
        <w:t>Ученик научится:</w:t>
      </w:r>
    </w:p>
    <w:p w:rsidR="008C0BE2" w:rsidRPr="008425E4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5E4">
        <w:rPr>
          <w:rFonts w:ascii="Times New Roman" w:hAnsi="Times New Roman" w:cs="Times New Roman"/>
          <w:sz w:val="24"/>
          <w:szCs w:val="24"/>
        </w:rPr>
        <w:t>-   воспроизводить графически и каллиграфически корректно все буквы английского алфавита (</w:t>
      </w:r>
      <w:proofErr w:type="spellStart"/>
      <w:r w:rsidRPr="008425E4">
        <w:rPr>
          <w:rFonts w:ascii="Times New Roman" w:hAnsi="Times New Roman" w:cs="Times New Roman"/>
          <w:sz w:val="24"/>
          <w:szCs w:val="24"/>
        </w:rPr>
        <w:t>полупечатное</w:t>
      </w:r>
      <w:proofErr w:type="spellEnd"/>
      <w:r w:rsidRPr="008425E4">
        <w:rPr>
          <w:rFonts w:ascii="Times New Roman" w:hAnsi="Times New Roman" w:cs="Times New Roman"/>
          <w:sz w:val="24"/>
          <w:szCs w:val="24"/>
        </w:rPr>
        <w:t xml:space="preserve"> написание букв, буквосочетаний,</w:t>
      </w:r>
      <w:r w:rsidR="00F61C4A" w:rsidRPr="008425E4">
        <w:rPr>
          <w:rFonts w:ascii="Times New Roman" w:hAnsi="Times New Roman" w:cs="Times New Roman"/>
          <w:sz w:val="24"/>
          <w:szCs w:val="24"/>
        </w:rPr>
        <w:t xml:space="preserve"> слов); устанавливать </w:t>
      </w:r>
      <w:proofErr w:type="spellStart"/>
      <w:proofErr w:type="gramStart"/>
      <w:r w:rsidR="00F61C4A" w:rsidRPr="008425E4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="00F61C4A" w:rsidRPr="008425E4">
        <w:rPr>
          <w:rFonts w:ascii="Times New Roman" w:hAnsi="Times New Roman" w:cs="Times New Roman"/>
          <w:sz w:val="24"/>
          <w:szCs w:val="24"/>
        </w:rPr>
        <w:t>-бук</w:t>
      </w:r>
      <w:r w:rsidRPr="008425E4">
        <w:rPr>
          <w:rFonts w:ascii="Times New Roman" w:hAnsi="Times New Roman" w:cs="Times New Roman"/>
          <w:sz w:val="24"/>
          <w:szCs w:val="24"/>
        </w:rPr>
        <w:t>венные</w:t>
      </w:r>
      <w:proofErr w:type="gramEnd"/>
      <w:r w:rsidRPr="008425E4">
        <w:rPr>
          <w:rFonts w:ascii="Times New Roman" w:hAnsi="Times New Roman" w:cs="Times New Roman"/>
          <w:sz w:val="24"/>
          <w:szCs w:val="24"/>
        </w:rPr>
        <w:t xml:space="preserve"> соответствия;</w:t>
      </w:r>
    </w:p>
    <w:p w:rsidR="008C0BE2" w:rsidRPr="008425E4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5E4">
        <w:rPr>
          <w:rFonts w:ascii="Times New Roman" w:hAnsi="Times New Roman" w:cs="Times New Roman"/>
          <w:sz w:val="24"/>
          <w:szCs w:val="24"/>
        </w:rPr>
        <w:lastRenderedPageBreak/>
        <w:t>-   пользоваться английским алфавитом, знать последовательность букв в нем;</w:t>
      </w:r>
    </w:p>
    <w:p w:rsidR="008C0BE2" w:rsidRPr="008425E4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5E4">
        <w:rPr>
          <w:rFonts w:ascii="Times New Roman" w:hAnsi="Times New Roman" w:cs="Times New Roman"/>
          <w:sz w:val="24"/>
          <w:szCs w:val="24"/>
        </w:rPr>
        <w:t>-   списывать текст;</w:t>
      </w:r>
    </w:p>
    <w:p w:rsidR="008C0BE2" w:rsidRPr="008425E4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5E4">
        <w:rPr>
          <w:rFonts w:ascii="Times New Roman" w:hAnsi="Times New Roman" w:cs="Times New Roman"/>
          <w:sz w:val="24"/>
          <w:szCs w:val="24"/>
        </w:rPr>
        <w:t>-   отличать буквы от знаков транскрипции; вычленять</w:t>
      </w:r>
    </w:p>
    <w:p w:rsidR="008C0BE2" w:rsidRPr="008425E4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5E4">
        <w:rPr>
          <w:rFonts w:ascii="Times New Roman" w:hAnsi="Times New Roman" w:cs="Times New Roman"/>
          <w:sz w:val="24"/>
          <w:szCs w:val="24"/>
        </w:rPr>
        <w:t>значок апострофа;</w:t>
      </w:r>
    </w:p>
    <w:p w:rsidR="008C0BE2" w:rsidRPr="008425E4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5E4">
        <w:rPr>
          <w:rFonts w:ascii="Times New Roman" w:hAnsi="Times New Roman" w:cs="Times New Roman"/>
          <w:sz w:val="24"/>
          <w:szCs w:val="24"/>
        </w:rPr>
        <w:t>-   сравнивать и анализировать буквосочетания английского языка;</w:t>
      </w:r>
    </w:p>
    <w:p w:rsidR="008C0BE2" w:rsidRPr="008425E4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5E4">
        <w:rPr>
          <w:rFonts w:ascii="Times New Roman" w:hAnsi="Times New Roman" w:cs="Times New Roman"/>
          <w:sz w:val="24"/>
          <w:szCs w:val="24"/>
        </w:rPr>
        <w:t>-   группировать слова в соответствии с изученными правилами чтения.</w:t>
      </w:r>
    </w:p>
    <w:p w:rsidR="008C0BE2" w:rsidRPr="008425E4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425E4">
        <w:rPr>
          <w:rFonts w:ascii="Times New Roman" w:hAnsi="Times New Roman" w:cs="Times New Roman"/>
          <w:bCs/>
          <w:i/>
          <w:iCs/>
          <w:sz w:val="24"/>
          <w:szCs w:val="24"/>
        </w:rPr>
        <w:t>Фонетическая сторона речи</w:t>
      </w:r>
    </w:p>
    <w:p w:rsidR="008C0BE2" w:rsidRPr="008425E4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5E4">
        <w:rPr>
          <w:rFonts w:ascii="Times New Roman" w:hAnsi="Times New Roman" w:cs="Times New Roman"/>
          <w:sz w:val="24"/>
          <w:szCs w:val="24"/>
        </w:rPr>
        <w:t>Ученик научится:</w:t>
      </w:r>
    </w:p>
    <w:p w:rsidR="008C0BE2" w:rsidRPr="008425E4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25E4">
        <w:rPr>
          <w:rFonts w:ascii="Times New Roman" w:hAnsi="Times New Roman" w:cs="Times New Roman"/>
          <w:sz w:val="24"/>
          <w:szCs w:val="24"/>
        </w:rPr>
        <w:t>-   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 звон-</w:t>
      </w:r>
      <w:proofErr w:type="gramEnd"/>
    </w:p>
    <w:p w:rsidR="008C0BE2" w:rsidRPr="008425E4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25E4">
        <w:rPr>
          <w:rFonts w:ascii="Times New Roman" w:hAnsi="Times New Roman" w:cs="Times New Roman"/>
          <w:sz w:val="24"/>
          <w:szCs w:val="24"/>
        </w:rPr>
        <w:t>ких согласных в конце слова, отсутствие смягчения согласных перед гласными);</w:t>
      </w:r>
      <w:proofErr w:type="gramEnd"/>
    </w:p>
    <w:p w:rsidR="008C0BE2" w:rsidRPr="008425E4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5E4">
        <w:rPr>
          <w:rFonts w:ascii="Times New Roman" w:hAnsi="Times New Roman" w:cs="Times New Roman"/>
          <w:sz w:val="24"/>
          <w:szCs w:val="24"/>
        </w:rPr>
        <w:t>-   находить в тексте слова с заданным звуком;</w:t>
      </w:r>
    </w:p>
    <w:p w:rsidR="008C0BE2" w:rsidRPr="008425E4" w:rsidRDefault="008C0BE2" w:rsidP="00F61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5E4">
        <w:rPr>
          <w:rFonts w:ascii="Times New Roman" w:hAnsi="Times New Roman" w:cs="Times New Roman"/>
          <w:sz w:val="24"/>
          <w:szCs w:val="24"/>
        </w:rPr>
        <w:t>-   вычленять дифтонги.</w:t>
      </w:r>
    </w:p>
    <w:p w:rsidR="008C0BE2" w:rsidRPr="008425E4" w:rsidRDefault="008C0BE2" w:rsidP="00F61C4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425E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Лексическая сторона речи     </w:t>
      </w:r>
    </w:p>
    <w:p w:rsidR="008C0BE2" w:rsidRPr="008425E4" w:rsidRDefault="008C0BE2" w:rsidP="00F61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9FF">
        <w:rPr>
          <w:rFonts w:ascii="Times New Roman" w:hAnsi="Times New Roman" w:cs="Times New Roman"/>
          <w:bCs/>
          <w:iCs/>
          <w:sz w:val="24"/>
          <w:szCs w:val="24"/>
        </w:rPr>
        <w:t>Ученик</w:t>
      </w:r>
      <w:r w:rsidRPr="008425E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8425E4">
        <w:rPr>
          <w:rFonts w:ascii="Times New Roman" w:hAnsi="Times New Roman" w:cs="Times New Roman"/>
          <w:sz w:val="24"/>
          <w:szCs w:val="24"/>
        </w:rPr>
        <w:t>научится:</w:t>
      </w:r>
    </w:p>
    <w:p w:rsidR="008C0BE2" w:rsidRPr="008425E4" w:rsidRDefault="008C0BE2" w:rsidP="00F61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5E4">
        <w:rPr>
          <w:rFonts w:ascii="Times New Roman" w:hAnsi="Times New Roman" w:cs="Times New Roman"/>
          <w:sz w:val="24"/>
          <w:szCs w:val="24"/>
        </w:rPr>
        <w:t xml:space="preserve">-   узнавать в письменном и устном тексте, воспроизводить и употреблять в речи лексические </w:t>
      </w:r>
      <w:proofErr w:type="gramStart"/>
      <w:r w:rsidRPr="008425E4">
        <w:rPr>
          <w:rFonts w:ascii="Times New Roman" w:hAnsi="Times New Roman" w:cs="Times New Roman"/>
          <w:sz w:val="24"/>
          <w:szCs w:val="24"/>
        </w:rPr>
        <w:t>единицы</w:t>
      </w:r>
      <w:proofErr w:type="gramEnd"/>
      <w:r w:rsidRPr="008425E4">
        <w:rPr>
          <w:rFonts w:ascii="Times New Roman" w:hAnsi="Times New Roman" w:cs="Times New Roman"/>
          <w:sz w:val="24"/>
          <w:szCs w:val="24"/>
        </w:rPr>
        <w:t xml:space="preserve">  обслуживающие ситуации общения в пределах тематики начальной школы, в соответствии с коммуникативной задачей;</w:t>
      </w:r>
    </w:p>
    <w:p w:rsidR="008C0BE2" w:rsidRPr="008425E4" w:rsidRDefault="008C0BE2" w:rsidP="00F61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5E4">
        <w:rPr>
          <w:rFonts w:ascii="Times New Roman" w:hAnsi="Times New Roman" w:cs="Times New Roman"/>
          <w:sz w:val="24"/>
          <w:szCs w:val="24"/>
        </w:rPr>
        <w:t>-   использовать в речи простейшие устойчивые словосочетания, речевые клише, оценочную лексику в соответствии с коммуникативной задачей;</w:t>
      </w:r>
    </w:p>
    <w:p w:rsidR="008C0BE2" w:rsidRPr="008425E4" w:rsidRDefault="008C0BE2" w:rsidP="00F61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5E4">
        <w:rPr>
          <w:rFonts w:ascii="Times New Roman" w:hAnsi="Times New Roman" w:cs="Times New Roman"/>
          <w:sz w:val="24"/>
          <w:szCs w:val="24"/>
        </w:rPr>
        <w:t>-   использовать в речи элементы речевого этикета, отражающие культуру страны изучаемого языка;</w:t>
      </w:r>
    </w:p>
    <w:p w:rsidR="008C0BE2" w:rsidRPr="008425E4" w:rsidRDefault="008C0BE2" w:rsidP="00F61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5E4">
        <w:rPr>
          <w:rFonts w:ascii="Times New Roman" w:hAnsi="Times New Roman" w:cs="Times New Roman"/>
          <w:sz w:val="24"/>
          <w:szCs w:val="24"/>
        </w:rPr>
        <w:t xml:space="preserve">-   опираться на языковую догадку в процессе чтения и </w:t>
      </w:r>
      <w:proofErr w:type="spellStart"/>
      <w:r w:rsidRPr="008425E4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8425E4">
        <w:rPr>
          <w:rFonts w:ascii="Times New Roman" w:hAnsi="Times New Roman" w:cs="Times New Roman"/>
          <w:sz w:val="24"/>
          <w:szCs w:val="24"/>
        </w:rPr>
        <w:t>.</w:t>
      </w:r>
    </w:p>
    <w:p w:rsidR="000F7492" w:rsidRPr="008425E4" w:rsidRDefault="000F7492" w:rsidP="000F7492">
      <w:pPr>
        <w:pStyle w:val="a5"/>
        <w:jc w:val="both"/>
        <w:rPr>
          <w:i/>
        </w:rPr>
      </w:pPr>
      <w:r w:rsidRPr="008425E4">
        <w:rPr>
          <w:i/>
        </w:rPr>
        <w:t xml:space="preserve">Грамматическая сторона речи </w:t>
      </w:r>
    </w:p>
    <w:p w:rsidR="000F7492" w:rsidRPr="008425E4" w:rsidRDefault="002E69FF" w:rsidP="000F7492">
      <w:pPr>
        <w:pStyle w:val="a5"/>
        <w:jc w:val="both"/>
      </w:pPr>
      <w:r>
        <w:t>Ученик</w:t>
      </w:r>
      <w:r w:rsidR="000F7492" w:rsidRPr="008425E4">
        <w:t xml:space="preserve"> научится: </w:t>
      </w:r>
    </w:p>
    <w:p w:rsidR="000F7492" w:rsidRPr="008425E4" w:rsidRDefault="000F7492" w:rsidP="000F7492">
      <w:pPr>
        <w:pStyle w:val="a5"/>
        <w:numPr>
          <w:ilvl w:val="0"/>
          <w:numId w:val="20"/>
        </w:numPr>
        <w:jc w:val="both"/>
      </w:pPr>
      <w:r w:rsidRPr="008425E4">
        <w:t xml:space="preserve">распознавать и употреблять в речи основные коммуникативные типы предложений; </w:t>
      </w:r>
    </w:p>
    <w:p w:rsidR="00904C50" w:rsidRPr="008425E4" w:rsidRDefault="000F7492" w:rsidP="000F7492">
      <w:pPr>
        <w:pStyle w:val="a5"/>
        <w:numPr>
          <w:ilvl w:val="0"/>
          <w:numId w:val="20"/>
        </w:numPr>
        <w:jc w:val="both"/>
      </w:pPr>
      <w:proofErr w:type="gramStart"/>
      <w:r w:rsidRPr="008425E4">
        <w:t xml:space="preserve">распознавать в тексте и употреблять в речи изученные части речи: существительные с определённым / неопределённым/нулевым артиклем; существительные в единственном и множественном числе; глагол-связку </w:t>
      </w:r>
      <w:proofErr w:type="spellStart"/>
      <w:r w:rsidRPr="008425E4">
        <w:t>to</w:t>
      </w:r>
      <w:proofErr w:type="spellEnd"/>
      <w:r w:rsidRPr="008425E4">
        <w:t xml:space="preserve"> </w:t>
      </w:r>
      <w:proofErr w:type="spellStart"/>
      <w:r w:rsidRPr="008425E4">
        <w:t>be</w:t>
      </w:r>
      <w:proofErr w:type="spellEnd"/>
      <w:r w:rsidRPr="008425E4">
        <w:t xml:space="preserve">; глаголы в </w:t>
      </w:r>
      <w:proofErr w:type="spellStart"/>
      <w:r w:rsidRPr="008425E4">
        <w:t>Present</w:t>
      </w:r>
      <w:proofErr w:type="spellEnd"/>
      <w:r w:rsidRPr="008425E4">
        <w:t xml:space="preserve">, </w:t>
      </w:r>
      <w:proofErr w:type="spellStart"/>
      <w:r w:rsidRPr="008425E4">
        <w:t>Past</w:t>
      </w:r>
      <w:proofErr w:type="spellEnd"/>
      <w:r w:rsidRPr="008425E4">
        <w:t xml:space="preserve">, </w:t>
      </w:r>
      <w:proofErr w:type="spellStart"/>
      <w:r w:rsidRPr="008425E4">
        <w:t>Future</w:t>
      </w:r>
      <w:proofErr w:type="spellEnd"/>
      <w:r w:rsidRPr="008425E4">
        <w:t xml:space="preserve"> </w:t>
      </w:r>
      <w:proofErr w:type="spellStart"/>
      <w:r w:rsidRPr="008425E4">
        <w:t>Simple</w:t>
      </w:r>
      <w:proofErr w:type="spellEnd"/>
      <w:r w:rsidRPr="008425E4">
        <w:t xml:space="preserve">; модальные глаголы </w:t>
      </w:r>
      <w:proofErr w:type="spellStart"/>
      <w:r w:rsidRPr="008425E4">
        <w:t>can</w:t>
      </w:r>
      <w:proofErr w:type="spellEnd"/>
      <w:r w:rsidRPr="008425E4">
        <w:t xml:space="preserve">, </w:t>
      </w:r>
      <w:proofErr w:type="spellStart"/>
      <w:r w:rsidRPr="008425E4">
        <w:t>may</w:t>
      </w:r>
      <w:proofErr w:type="spellEnd"/>
      <w:r w:rsidRPr="008425E4">
        <w:t xml:space="preserve">, </w:t>
      </w:r>
      <w:proofErr w:type="spellStart"/>
      <w:r w:rsidRPr="008425E4">
        <w:t>must</w:t>
      </w:r>
      <w:proofErr w:type="spellEnd"/>
      <w:r w:rsidRPr="008425E4">
        <w:t>; личные, притяжательные и указательные местоимения; прилагательные в положительной, сравнительной и превосходной степени; количественные (до 100) и порядковые (до 30) числительные;</w:t>
      </w:r>
      <w:proofErr w:type="gramEnd"/>
      <w:r w:rsidRPr="008425E4">
        <w:t xml:space="preserve"> наиболее употребительные предлоги для выражения временных и пространственных отношений. </w:t>
      </w:r>
    </w:p>
    <w:p w:rsidR="00A505EE" w:rsidRPr="008425E4" w:rsidRDefault="00904C50" w:rsidP="00131D6B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2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</w:t>
      </w:r>
      <w:r w:rsidR="00AD37B4" w:rsidRPr="00842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учебного предмета </w:t>
      </w:r>
      <w:r w:rsidRPr="00842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«Английский язык»</w:t>
      </w:r>
    </w:p>
    <w:p w:rsidR="00A2097C" w:rsidRPr="008425E4" w:rsidRDefault="00A94677" w:rsidP="00A209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5E4">
        <w:rPr>
          <w:rFonts w:ascii="Times New Roman" w:hAnsi="Times New Roman" w:cs="Times New Roman"/>
          <w:sz w:val="24"/>
          <w:szCs w:val="24"/>
          <w:u w:val="single"/>
        </w:rPr>
        <w:t xml:space="preserve">Раздел 1. </w:t>
      </w:r>
      <w:r w:rsidR="001F29FC" w:rsidRPr="008425E4">
        <w:rPr>
          <w:rFonts w:ascii="Times New Roman" w:hAnsi="Times New Roman" w:cs="Times New Roman"/>
          <w:sz w:val="24"/>
          <w:szCs w:val="24"/>
          <w:u w:val="single"/>
        </w:rPr>
        <w:t>Знакомство</w:t>
      </w:r>
      <w:r w:rsidR="001F29FC" w:rsidRPr="008425E4">
        <w:rPr>
          <w:rFonts w:ascii="Times New Roman" w:hAnsi="Times New Roman" w:cs="Times New Roman"/>
          <w:sz w:val="24"/>
          <w:szCs w:val="24"/>
        </w:rPr>
        <w:t xml:space="preserve">. </w:t>
      </w:r>
      <w:r w:rsidR="00A2097C" w:rsidRPr="008425E4">
        <w:rPr>
          <w:rFonts w:ascii="Times New Roman" w:hAnsi="Times New Roman" w:cs="Times New Roman"/>
          <w:sz w:val="24"/>
          <w:szCs w:val="24"/>
        </w:rPr>
        <w:t>7 часов</w:t>
      </w:r>
    </w:p>
    <w:p w:rsidR="00A2097C" w:rsidRPr="008425E4" w:rsidRDefault="001F29FC" w:rsidP="001F29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5E4">
        <w:rPr>
          <w:rFonts w:ascii="Times New Roman" w:hAnsi="Times New Roman" w:cs="Times New Roman"/>
          <w:sz w:val="24"/>
          <w:szCs w:val="24"/>
        </w:rPr>
        <w:t>Знакомство с одноклассниками, сказочными персонажами. Расспросы об имени, фамилии, возрасте людей, их роде деятельности. Основные элементы речевого этикета.</w:t>
      </w:r>
      <w:r w:rsidR="00A94677" w:rsidRPr="008425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97C" w:rsidRPr="008425E4" w:rsidRDefault="00A94677" w:rsidP="001F29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5E4">
        <w:rPr>
          <w:rFonts w:ascii="Times New Roman" w:hAnsi="Times New Roman" w:cs="Times New Roman"/>
          <w:sz w:val="24"/>
          <w:szCs w:val="24"/>
          <w:u w:val="single"/>
        </w:rPr>
        <w:t xml:space="preserve">Раздел 2.  </w:t>
      </w:r>
      <w:r w:rsidR="001F29FC" w:rsidRPr="008425E4">
        <w:rPr>
          <w:rFonts w:ascii="Times New Roman" w:hAnsi="Times New Roman" w:cs="Times New Roman"/>
          <w:sz w:val="24"/>
          <w:szCs w:val="24"/>
          <w:u w:val="single"/>
        </w:rPr>
        <w:t>Мир вокруг нас</w:t>
      </w:r>
      <w:r w:rsidR="001F29FC" w:rsidRPr="008425E4">
        <w:rPr>
          <w:rFonts w:ascii="Times New Roman" w:hAnsi="Times New Roman" w:cs="Times New Roman"/>
          <w:sz w:val="24"/>
          <w:szCs w:val="24"/>
        </w:rPr>
        <w:t xml:space="preserve">. </w:t>
      </w:r>
      <w:r w:rsidR="00A2097C" w:rsidRPr="008425E4">
        <w:rPr>
          <w:rFonts w:ascii="Times New Roman" w:hAnsi="Times New Roman" w:cs="Times New Roman"/>
          <w:sz w:val="24"/>
          <w:szCs w:val="24"/>
        </w:rPr>
        <w:t>8 часов.</w:t>
      </w:r>
    </w:p>
    <w:p w:rsidR="001F29FC" w:rsidRPr="008425E4" w:rsidRDefault="001F29FC" w:rsidP="001F29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5E4">
        <w:rPr>
          <w:rFonts w:ascii="Times New Roman" w:hAnsi="Times New Roman" w:cs="Times New Roman"/>
          <w:sz w:val="24"/>
          <w:szCs w:val="24"/>
        </w:rPr>
        <w:t>Природа. Времена года. Цветовые характеристики. Размер и местоположение предметов в пространстве. Время. Количество. Природа. Погода зимой, весной, осенью, летом. Дикие животные. Домаш</w:t>
      </w:r>
      <w:r w:rsidR="00A94677" w:rsidRPr="008425E4">
        <w:rPr>
          <w:rFonts w:ascii="Times New Roman" w:hAnsi="Times New Roman" w:cs="Times New Roman"/>
          <w:sz w:val="24"/>
          <w:szCs w:val="24"/>
        </w:rPr>
        <w:t xml:space="preserve">ние животные. Животные на ферме  </w:t>
      </w:r>
    </w:p>
    <w:p w:rsidR="004E23C0" w:rsidRPr="008425E4" w:rsidRDefault="004E23C0" w:rsidP="004E23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5E4">
        <w:rPr>
          <w:rFonts w:ascii="Times New Roman" w:hAnsi="Times New Roman" w:cs="Times New Roman"/>
          <w:sz w:val="24"/>
          <w:szCs w:val="24"/>
          <w:u w:val="single"/>
        </w:rPr>
        <w:t xml:space="preserve">Раздел 3. «Откуда мы родом» </w:t>
      </w:r>
      <w:r w:rsidRPr="008425E4">
        <w:rPr>
          <w:rFonts w:ascii="Times New Roman" w:hAnsi="Times New Roman" w:cs="Times New Roman"/>
          <w:sz w:val="24"/>
          <w:szCs w:val="24"/>
        </w:rPr>
        <w:t>7 часов.</w:t>
      </w:r>
    </w:p>
    <w:p w:rsidR="004E23C0" w:rsidRPr="008425E4" w:rsidRDefault="004E23C0" w:rsidP="004E23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Формулы вежливости. Сочетание </w:t>
      </w:r>
      <w:proofErr w:type="spellStart"/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sh</w:t>
      </w:r>
      <w:proofErr w:type="spellEnd"/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Приветствие. Знакомство. Прощание. Гласная </w:t>
      </w:r>
      <w:proofErr w:type="spellStart"/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Aa</w:t>
      </w:r>
      <w:proofErr w:type="spellEnd"/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Гласная </w:t>
      </w:r>
      <w:proofErr w:type="spellStart"/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Aa</w:t>
      </w:r>
      <w:proofErr w:type="spellEnd"/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Сочетание </w:t>
      </w:r>
      <w:proofErr w:type="spellStart"/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ck</w:t>
      </w:r>
      <w:proofErr w:type="spellEnd"/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Союз 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Сочетание </w:t>
      </w:r>
      <w:proofErr w:type="spellStart"/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proofErr w:type="spellEnd"/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>. Описание предметов. Я живу в Москве (Лондоне) Повторение. Кто где живет. Подведение итогов.</w:t>
      </w:r>
      <w:r w:rsidRPr="008425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3C0" w:rsidRPr="008425E4" w:rsidRDefault="004E23C0" w:rsidP="004E23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25E4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Раздел 4. </w:t>
      </w:r>
      <w:r w:rsidRPr="008425E4">
        <w:rPr>
          <w:rFonts w:ascii="Times New Roman" w:eastAsia="Times New Roman" w:hAnsi="Times New Roman" w:cs="Times New Roman"/>
          <w:sz w:val="24"/>
          <w:szCs w:val="24"/>
        </w:rPr>
        <w:t xml:space="preserve">«Эмоции, оценка происходящего». 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>8 часов.</w:t>
      </w:r>
    </w:p>
    <w:p w:rsidR="004E23C0" w:rsidRPr="008425E4" w:rsidRDefault="004E23C0" w:rsidP="00A94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Описание игрушек. Оценка происходящего. Сочетание </w:t>
      </w:r>
      <w:proofErr w:type="spellStart"/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</w:t>
      </w:r>
      <w:proofErr w:type="spellEnd"/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Утвердительные предложения с 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can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E23C0" w:rsidRPr="008425E4" w:rsidRDefault="004E23C0" w:rsidP="004E23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Эмоции. Оценка происходящего. </w:t>
      </w:r>
      <w:proofErr w:type="gramStart"/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It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безличных предложениях.</w:t>
      </w:r>
      <w:proofErr w:type="gramEnd"/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знаю, что это. Специальный вопрос с 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What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Сочетания </w:t>
      </w:r>
      <w:proofErr w:type="spellStart"/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</w:t>
      </w:r>
      <w:proofErr w:type="spellEnd"/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Отрицательное предложение. Оценка происходящего. Отрицательные предложения с 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Согласная </w:t>
      </w:r>
      <w:proofErr w:type="spellStart"/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Qq</w:t>
      </w:r>
      <w:proofErr w:type="spellEnd"/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Сочетание </w:t>
      </w:r>
      <w:proofErr w:type="spellStart"/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</w:t>
      </w:r>
      <w:proofErr w:type="spellEnd"/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Кто это? Оценка происходящего. Отрицательные предложения с 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Специальный вопрос с 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Who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Совершенствование навыков чтения. Оценка происходящего. Повторение. Повторение изученного материала Эмоции. Оценка происходящего. Подведение итогов. Контрольная работа за 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четверть. </w:t>
      </w:r>
    </w:p>
    <w:p w:rsidR="004E23C0" w:rsidRPr="008425E4" w:rsidRDefault="004E23C0" w:rsidP="004E23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Раздел 5. </w:t>
      </w:r>
      <w:r w:rsidRPr="008425E4">
        <w:rPr>
          <w:rFonts w:ascii="Times New Roman" w:hAnsi="Times New Roman" w:cs="Times New Roman"/>
          <w:sz w:val="24"/>
          <w:szCs w:val="24"/>
          <w:u w:val="single"/>
        </w:rPr>
        <w:t>Я и моя семья. 7часов</w:t>
      </w:r>
    </w:p>
    <w:p w:rsidR="004E23C0" w:rsidRPr="008425E4" w:rsidRDefault="004E23C0" w:rsidP="004E23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5E4">
        <w:rPr>
          <w:rFonts w:ascii="Times New Roman" w:hAnsi="Times New Roman" w:cs="Times New Roman"/>
          <w:sz w:val="24"/>
          <w:szCs w:val="24"/>
        </w:rPr>
        <w:t>Члены семьи, родственники, их возраст, профессии, занятия, домашние любимцы. Распорядок дня членов семьи, домашние обязанности, семейные праздники, подарки.</w:t>
      </w:r>
    </w:p>
    <w:p w:rsidR="00A2097C" w:rsidRPr="008425E4" w:rsidRDefault="00A2097C" w:rsidP="004E23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425E4">
        <w:rPr>
          <w:rFonts w:ascii="Times New Roman" w:hAnsi="Times New Roman" w:cs="Times New Roman"/>
          <w:sz w:val="24"/>
          <w:szCs w:val="24"/>
          <w:u w:val="single"/>
        </w:rPr>
        <w:t>Раздел 6. Люди и города.  7 часов.</w:t>
      </w:r>
    </w:p>
    <w:p w:rsidR="00A2097C" w:rsidRPr="008425E4" w:rsidRDefault="00A2097C" w:rsidP="007E5C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Города России. Гласная </w:t>
      </w:r>
      <w:proofErr w:type="spellStart"/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Uu</w:t>
      </w:r>
      <w:proofErr w:type="spellEnd"/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Личные местоимения. Люди и города. Спряжение глагола 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Наши гости. Общие вопросы с глаголом 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E5CB2"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Описание животных. Составление диалогов. Люди и города. Повторение. Люди и города. Подведение итогов.</w:t>
      </w:r>
    </w:p>
    <w:p w:rsidR="00A2097C" w:rsidRPr="008425E4" w:rsidRDefault="00A2097C" w:rsidP="00A209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Раздел 7. «Люди и их занятия» 8 часов.</w:t>
      </w:r>
    </w:p>
    <w:p w:rsidR="00A2097C" w:rsidRPr="008425E4" w:rsidRDefault="00A2097C" w:rsidP="00A209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Люди и их занятия. Гласные </w:t>
      </w:r>
      <w:proofErr w:type="spellStart"/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Множественное число имен существительных; Люди и их занятия. Местонахождение. Люди и их занятия. Разговор по телефону. Сочетание </w:t>
      </w:r>
      <w:proofErr w:type="spellStart"/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</w:t>
      </w:r>
      <w:proofErr w:type="spellEnd"/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Люди и их занятия. Числительные от 1-12. Люди и их занятия. Возраст. Люди и их занятия. Повторение. Люди и их занятия. Подведение итогов. Контрольная работа за 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четверть.</w:t>
      </w:r>
    </w:p>
    <w:p w:rsidR="00A2097C" w:rsidRPr="008425E4" w:rsidRDefault="00A2097C" w:rsidP="00A209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Раздел 8. «Мы считаем» 7 часов.</w:t>
      </w:r>
    </w:p>
    <w:p w:rsidR="007E5CB2" w:rsidRPr="008425E4" w:rsidRDefault="007E5CB2" w:rsidP="007E5C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>Мы считаем. Множественное число, -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es</w:t>
      </w:r>
      <w:proofErr w:type="spellEnd"/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Мы считаем. Множественное число. Мы считаем. Сочетание </w:t>
      </w:r>
      <w:proofErr w:type="spellStart"/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ir</w:t>
      </w:r>
      <w:proofErr w:type="spellEnd"/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er</w:t>
      </w:r>
      <w:proofErr w:type="spellEnd"/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ur</w:t>
      </w:r>
      <w:proofErr w:type="spellEnd"/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Мы считаем. Выражение преференций. Мы считаем. Определенный артикль 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>. Предлоги места. Мы считаем. Повторение.</w:t>
      </w:r>
    </w:p>
    <w:p w:rsidR="007E5CB2" w:rsidRPr="008425E4" w:rsidRDefault="007E5CB2" w:rsidP="007E5C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Раздел 9. «Время и действия» 9 часов.</w:t>
      </w:r>
    </w:p>
    <w:p w:rsidR="007E5CB2" w:rsidRPr="008425E4" w:rsidRDefault="007E5CB2" w:rsidP="007E5C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Время и действия. Специальный вопрос с 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Where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Время и действия. Который час. Время и действия. Повторение спряжения глагола 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>. Время и действия. Любимые занятия.</w:t>
      </w:r>
    </w:p>
    <w:p w:rsidR="001F29FC" w:rsidRPr="008425E4" w:rsidRDefault="007E5CB2" w:rsidP="000F74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25E4">
        <w:rPr>
          <w:rFonts w:ascii="Times New Roman" w:hAnsi="Times New Roman" w:cs="Times New Roman"/>
          <w:sz w:val="24"/>
          <w:szCs w:val="24"/>
        </w:rPr>
        <w:t xml:space="preserve"> </w:t>
      </w:r>
      <w:r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Промежуточная аттестация. Контрольная работа. </w:t>
      </w:r>
      <w:r w:rsidR="000F7492" w:rsidRPr="008425E4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и действия. Повторение.</w:t>
      </w:r>
    </w:p>
    <w:p w:rsidR="007E5CB2" w:rsidRPr="008425E4" w:rsidRDefault="007E5CB2" w:rsidP="001F29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2357" w:type="dxa"/>
        <w:jc w:val="center"/>
        <w:tblLook w:val="04A0" w:firstRow="1" w:lastRow="0" w:firstColumn="1" w:lastColumn="0" w:noHBand="0" w:noVBand="1"/>
      </w:tblPr>
      <w:tblGrid>
        <w:gridCol w:w="821"/>
        <w:gridCol w:w="8611"/>
        <w:gridCol w:w="2925"/>
      </w:tblGrid>
      <w:tr w:rsidR="00D03001" w:rsidRPr="008425E4" w:rsidTr="00D03001">
        <w:trPr>
          <w:trHeight w:val="263"/>
          <w:jc w:val="center"/>
        </w:trPr>
        <w:tc>
          <w:tcPr>
            <w:tcW w:w="821" w:type="dxa"/>
            <w:vMerge w:val="restart"/>
          </w:tcPr>
          <w:p w:rsidR="00D03001" w:rsidRPr="008425E4" w:rsidRDefault="00D03001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sz w:val="24"/>
                <w:szCs w:val="24"/>
              </w:rPr>
            </w:pPr>
            <w:r w:rsidRPr="008425E4">
              <w:rPr>
                <w:sz w:val="24"/>
                <w:szCs w:val="24"/>
              </w:rPr>
              <w:t>№</w:t>
            </w:r>
          </w:p>
        </w:tc>
        <w:tc>
          <w:tcPr>
            <w:tcW w:w="8611" w:type="dxa"/>
            <w:vMerge w:val="restart"/>
          </w:tcPr>
          <w:p w:rsidR="00D03001" w:rsidRPr="008425E4" w:rsidRDefault="00D03001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sz w:val="24"/>
                <w:szCs w:val="24"/>
              </w:rPr>
            </w:pPr>
            <w:r w:rsidRPr="008425E4">
              <w:rPr>
                <w:sz w:val="24"/>
                <w:szCs w:val="24"/>
              </w:rPr>
              <w:t>Разделы, темы</w:t>
            </w:r>
          </w:p>
        </w:tc>
        <w:tc>
          <w:tcPr>
            <w:tcW w:w="2925" w:type="dxa"/>
          </w:tcPr>
          <w:p w:rsidR="00D03001" w:rsidRPr="008425E4" w:rsidRDefault="00D03001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sz w:val="24"/>
                <w:szCs w:val="24"/>
              </w:rPr>
            </w:pPr>
            <w:r w:rsidRPr="008425E4">
              <w:rPr>
                <w:sz w:val="24"/>
                <w:szCs w:val="24"/>
              </w:rPr>
              <w:t>Количество часов</w:t>
            </w:r>
          </w:p>
        </w:tc>
      </w:tr>
      <w:tr w:rsidR="00D03001" w:rsidRPr="008425E4" w:rsidTr="00D03001">
        <w:trPr>
          <w:trHeight w:val="148"/>
          <w:jc w:val="center"/>
        </w:trPr>
        <w:tc>
          <w:tcPr>
            <w:tcW w:w="821" w:type="dxa"/>
            <w:vMerge/>
          </w:tcPr>
          <w:p w:rsidR="00D03001" w:rsidRPr="008425E4" w:rsidRDefault="00D03001" w:rsidP="00904C5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1" w:type="dxa"/>
            <w:vMerge/>
          </w:tcPr>
          <w:p w:rsidR="00D03001" w:rsidRPr="008425E4" w:rsidRDefault="00D03001" w:rsidP="00904C50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2925" w:type="dxa"/>
          </w:tcPr>
          <w:p w:rsidR="00D03001" w:rsidRPr="008425E4" w:rsidRDefault="00D03001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sz w:val="24"/>
                <w:szCs w:val="24"/>
              </w:rPr>
            </w:pPr>
            <w:r w:rsidRPr="008425E4">
              <w:rPr>
                <w:sz w:val="24"/>
                <w:szCs w:val="24"/>
              </w:rPr>
              <w:t>Рабочая программа</w:t>
            </w:r>
          </w:p>
        </w:tc>
      </w:tr>
      <w:tr w:rsidR="00D03001" w:rsidRPr="008425E4" w:rsidTr="00D03001">
        <w:trPr>
          <w:trHeight w:val="64"/>
          <w:jc w:val="center"/>
        </w:trPr>
        <w:tc>
          <w:tcPr>
            <w:tcW w:w="821" w:type="dxa"/>
          </w:tcPr>
          <w:p w:rsidR="00D03001" w:rsidRPr="008425E4" w:rsidRDefault="00D03001" w:rsidP="00ED2BAA">
            <w:pPr>
              <w:snapToGrid w:val="0"/>
              <w:jc w:val="center"/>
              <w:rPr>
                <w:sz w:val="24"/>
                <w:szCs w:val="24"/>
              </w:rPr>
            </w:pPr>
            <w:r w:rsidRPr="008425E4">
              <w:rPr>
                <w:sz w:val="24"/>
                <w:szCs w:val="24"/>
              </w:rPr>
              <w:t>1.</w:t>
            </w:r>
          </w:p>
        </w:tc>
        <w:tc>
          <w:tcPr>
            <w:tcW w:w="8611" w:type="dxa"/>
          </w:tcPr>
          <w:p w:rsidR="00D03001" w:rsidRPr="008425E4" w:rsidRDefault="00D03001" w:rsidP="00ED2BAA">
            <w:pPr>
              <w:snapToGrid w:val="0"/>
              <w:rPr>
                <w:sz w:val="24"/>
                <w:szCs w:val="24"/>
              </w:rPr>
            </w:pPr>
            <w:r w:rsidRPr="008425E4">
              <w:rPr>
                <w:sz w:val="24"/>
                <w:szCs w:val="24"/>
              </w:rPr>
              <w:t>Знакомство</w:t>
            </w:r>
          </w:p>
        </w:tc>
        <w:tc>
          <w:tcPr>
            <w:tcW w:w="2925" w:type="dxa"/>
          </w:tcPr>
          <w:p w:rsidR="00D03001" w:rsidRPr="008425E4" w:rsidRDefault="00D03001" w:rsidP="00ED2BAA">
            <w:pPr>
              <w:snapToGrid w:val="0"/>
              <w:jc w:val="center"/>
              <w:rPr>
                <w:sz w:val="24"/>
                <w:szCs w:val="24"/>
              </w:rPr>
            </w:pPr>
            <w:r w:rsidRPr="008425E4">
              <w:rPr>
                <w:sz w:val="24"/>
                <w:szCs w:val="24"/>
              </w:rPr>
              <w:t>7</w:t>
            </w:r>
          </w:p>
        </w:tc>
      </w:tr>
      <w:tr w:rsidR="00D03001" w:rsidRPr="008425E4" w:rsidTr="00D03001">
        <w:trPr>
          <w:trHeight w:val="263"/>
          <w:jc w:val="center"/>
        </w:trPr>
        <w:tc>
          <w:tcPr>
            <w:tcW w:w="821" w:type="dxa"/>
          </w:tcPr>
          <w:p w:rsidR="00D03001" w:rsidRPr="008425E4" w:rsidRDefault="00D03001" w:rsidP="00ED2BAA">
            <w:pPr>
              <w:snapToGrid w:val="0"/>
              <w:jc w:val="center"/>
              <w:rPr>
                <w:sz w:val="24"/>
                <w:szCs w:val="24"/>
              </w:rPr>
            </w:pPr>
            <w:r w:rsidRPr="008425E4">
              <w:rPr>
                <w:sz w:val="24"/>
                <w:szCs w:val="24"/>
              </w:rPr>
              <w:t>2.</w:t>
            </w:r>
          </w:p>
        </w:tc>
        <w:tc>
          <w:tcPr>
            <w:tcW w:w="8611" w:type="dxa"/>
          </w:tcPr>
          <w:p w:rsidR="00D03001" w:rsidRPr="008425E4" w:rsidRDefault="00D03001" w:rsidP="00ED2BAA">
            <w:pPr>
              <w:rPr>
                <w:bCs/>
                <w:sz w:val="24"/>
                <w:szCs w:val="24"/>
              </w:rPr>
            </w:pPr>
            <w:r w:rsidRPr="008425E4">
              <w:rPr>
                <w:bCs/>
                <w:sz w:val="24"/>
                <w:szCs w:val="24"/>
              </w:rPr>
              <w:t>Мир вокруг нас</w:t>
            </w:r>
          </w:p>
        </w:tc>
        <w:tc>
          <w:tcPr>
            <w:tcW w:w="2925" w:type="dxa"/>
          </w:tcPr>
          <w:p w:rsidR="00D03001" w:rsidRPr="008425E4" w:rsidRDefault="00D03001" w:rsidP="00ED2BAA">
            <w:pPr>
              <w:snapToGrid w:val="0"/>
              <w:jc w:val="center"/>
              <w:rPr>
                <w:sz w:val="24"/>
                <w:szCs w:val="24"/>
              </w:rPr>
            </w:pPr>
            <w:r w:rsidRPr="008425E4">
              <w:rPr>
                <w:sz w:val="24"/>
                <w:szCs w:val="24"/>
              </w:rPr>
              <w:t>8</w:t>
            </w:r>
          </w:p>
        </w:tc>
      </w:tr>
      <w:tr w:rsidR="00D03001" w:rsidRPr="008425E4" w:rsidTr="00D03001">
        <w:trPr>
          <w:trHeight w:val="248"/>
          <w:jc w:val="center"/>
        </w:trPr>
        <w:tc>
          <w:tcPr>
            <w:tcW w:w="821" w:type="dxa"/>
          </w:tcPr>
          <w:p w:rsidR="00D03001" w:rsidRPr="008425E4" w:rsidRDefault="00D03001" w:rsidP="00ED2BAA">
            <w:pPr>
              <w:snapToGrid w:val="0"/>
              <w:jc w:val="center"/>
              <w:rPr>
                <w:sz w:val="24"/>
                <w:szCs w:val="24"/>
              </w:rPr>
            </w:pPr>
            <w:r w:rsidRPr="008425E4">
              <w:rPr>
                <w:sz w:val="24"/>
                <w:szCs w:val="24"/>
              </w:rPr>
              <w:t>3.</w:t>
            </w:r>
          </w:p>
        </w:tc>
        <w:tc>
          <w:tcPr>
            <w:tcW w:w="8611" w:type="dxa"/>
          </w:tcPr>
          <w:p w:rsidR="00D03001" w:rsidRPr="008425E4" w:rsidRDefault="00D03001" w:rsidP="00ED2BAA">
            <w:pPr>
              <w:snapToGrid w:val="0"/>
              <w:rPr>
                <w:sz w:val="24"/>
                <w:szCs w:val="24"/>
              </w:rPr>
            </w:pPr>
            <w:r w:rsidRPr="008425E4">
              <w:rPr>
                <w:sz w:val="24"/>
                <w:szCs w:val="24"/>
              </w:rPr>
              <w:t>Откуда мы родом</w:t>
            </w:r>
          </w:p>
        </w:tc>
        <w:tc>
          <w:tcPr>
            <w:tcW w:w="2925" w:type="dxa"/>
          </w:tcPr>
          <w:p w:rsidR="00D03001" w:rsidRPr="008425E4" w:rsidRDefault="00D03001" w:rsidP="00ED2BAA">
            <w:pPr>
              <w:snapToGrid w:val="0"/>
              <w:jc w:val="center"/>
              <w:rPr>
                <w:sz w:val="24"/>
                <w:szCs w:val="24"/>
              </w:rPr>
            </w:pPr>
            <w:r w:rsidRPr="008425E4">
              <w:rPr>
                <w:sz w:val="24"/>
                <w:szCs w:val="24"/>
              </w:rPr>
              <w:t>7</w:t>
            </w:r>
          </w:p>
        </w:tc>
      </w:tr>
      <w:tr w:rsidR="00D03001" w:rsidRPr="008425E4" w:rsidTr="00D03001">
        <w:trPr>
          <w:trHeight w:val="205"/>
          <w:jc w:val="center"/>
        </w:trPr>
        <w:tc>
          <w:tcPr>
            <w:tcW w:w="821" w:type="dxa"/>
          </w:tcPr>
          <w:p w:rsidR="00D03001" w:rsidRPr="008425E4" w:rsidRDefault="00D03001" w:rsidP="00ED2BAA">
            <w:pPr>
              <w:snapToGrid w:val="0"/>
              <w:jc w:val="center"/>
              <w:rPr>
                <w:sz w:val="24"/>
                <w:szCs w:val="24"/>
              </w:rPr>
            </w:pPr>
            <w:r w:rsidRPr="008425E4">
              <w:rPr>
                <w:sz w:val="24"/>
                <w:szCs w:val="24"/>
              </w:rPr>
              <w:t>4.</w:t>
            </w:r>
          </w:p>
        </w:tc>
        <w:tc>
          <w:tcPr>
            <w:tcW w:w="8611" w:type="dxa"/>
          </w:tcPr>
          <w:p w:rsidR="00D03001" w:rsidRPr="008425E4" w:rsidRDefault="00D03001" w:rsidP="00ED2BAA">
            <w:pPr>
              <w:snapToGrid w:val="0"/>
              <w:rPr>
                <w:bCs/>
                <w:sz w:val="24"/>
                <w:szCs w:val="24"/>
              </w:rPr>
            </w:pPr>
            <w:r w:rsidRPr="008425E4">
              <w:rPr>
                <w:bCs/>
                <w:sz w:val="24"/>
                <w:szCs w:val="24"/>
              </w:rPr>
              <w:t>Эмоции. Оценка происходящего</w:t>
            </w:r>
          </w:p>
        </w:tc>
        <w:tc>
          <w:tcPr>
            <w:tcW w:w="2925" w:type="dxa"/>
          </w:tcPr>
          <w:p w:rsidR="00D03001" w:rsidRPr="008425E4" w:rsidRDefault="00D03001" w:rsidP="00ED2BAA">
            <w:pPr>
              <w:snapToGrid w:val="0"/>
              <w:jc w:val="center"/>
              <w:rPr>
                <w:sz w:val="24"/>
                <w:szCs w:val="24"/>
              </w:rPr>
            </w:pPr>
            <w:r w:rsidRPr="008425E4">
              <w:rPr>
                <w:sz w:val="24"/>
                <w:szCs w:val="24"/>
              </w:rPr>
              <w:t>8</w:t>
            </w:r>
          </w:p>
        </w:tc>
      </w:tr>
      <w:tr w:rsidR="00D03001" w:rsidRPr="008425E4" w:rsidTr="00D03001">
        <w:trPr>
          <w:trHeight w:val="190"/>
          <w:jc w:val="center"/>
        </w:trPr>
        <w:tc>
          <w:tcPr>
            <w:tcW w:w="821" w:type="dxa"/>
          </w:tcPr>
          <w:p w:rsidR="00D03001" w:rsidRPr="008425E4" w:rsidRDefault="00D03001" w:rsidP="00ED2BAA">
            <w:pPr>
              <w:snapToGrid w:val="0"/>
              <w:jc w:val="center"/>
              <w:rPr>
                <w:sz w:val="24"/>
                <w:szCs w:val="24"/>
              </w:rPr>
            </w:pPr>
            <w:r w:rsidRPr="008425E4">
              <w:rPr>
                <w:sz w:val="24"/>
                <w:szCs w:val="24"/>
              </w:rPr>
              <w:t>5.</w:t>
            </w:r>
          </w:p>
        </w:tc>
        <w:tc>
          <w:tcPr>
            <w:tcW w:w="8611" w:type="dxa"/>
          </w:tcPr>
          <w:p w:rsidR="00D03001" w:rsidRPr="008425E4" w:rsidRDefault="00D03001" w:rsidP="00ED2BAA">
            <w:pPr>
              <w:snapToGrid w:val="0"/>
              <w:rPr>
                <w:bCs/>
                <w:sz w:val="24"/>
                <w:szCs w:val="24"/>
              </w:rPr>
            </w:pPr>
            <w:r w:rsidRPr="008425E4">
              <w:rPr>
                <w:bCs/>
                <w:sz w:val="24"/>
                <w:szCs w:val="24"/>
              </w:rPr>
              <w:t>Семья</w:t>
            </w:r>
          </w:p>
        </w:tc>
        <w:tc>
          <w:tcPr>
            <w:tcW w:w="2925" w:type="dxa"/>
          </w:tcPr>
          <w:p w:rsidR="00D03001" w:rsidRPr="008425E4" w:rsidRDefault="00D03001" w:rsidP="00ED2BAA">
            <w:pPr>
              <w:snapToGrid w:val="0"/>
              <w:jc w:val="center"/>
              <w:rPr>
                <w:sz w:val="24"/>
                <w:szCs w:val="24"/>
              </w:rPr>
            </w:pPr>
            <w:r w:rsidRPr="008425E4">
              <w:rPr>
                <w:sz w:val="24"/>
                <w:szCs w:val="24"/>
              </w:rPr>
              <w:t>7</w:t>
            </w:r>
          </w:p>
        </w:tc>
      </w:tr>
      <w:tr w:rsidR="00D03001" w:rsidRPr="008425E4" w:rsidTr="00D03001">
        <w:trPr>
          <w:trHeight w:val="257"/>
          <w:jc w:val="center"/>
        </w:trPr>
        <w:tc>
          <w:tcPr>
            <w:tcW w:w="821" w:type="dxa"/>
          </w:tcPr>
          <w:p w:rsidR="00D03001" w:rsidRPr="008425E4" w:rsidRDefault="00D03001" w:rsidP="00ED2BAA">
            <w:pPr>
              <w:snapToGrid w:val="0"/>
              <w:jc w:val="center"/>
              <w:rPr>
                <w:sz w:val="24"/>
                <w:szCs w:val="24"/>
              </w:rPr>
            </w:pPr>
            <w:r w:rsidRPr="008425E4">
              <w:rPr>
                <w:sz w:val="24"/>
                <w:szCs w:val="24"/>
              </w:rPr>
              <w:t>6.</w:t>
            </w:r>
          </w:p>
        </w:tc>
        <w:tc>
          <w:tcPr>
            <w:tcW w:w="8611" w:type="dxa"/>
          </w:tcPr>
          <w:p w:rsidR="00D03001" w:rsidRPr="008425E4" w:rsidRDefault="00D03001" w:rsidP="00ED2BAA">
            <w:pPr>
              <w:snapToGrid w:val="0"/>
              <w:rPr>
                <w:bCs/>
                <w:sz w:val="24"/>
                <w:szCs w:val="24"/>
              </w:rPr>
            </w:pPr>
            <w:r w:rsidRPr="008425E4">
              <w:rPr>
                <w:bCs/>
                <w:sz w:val="24"/>
                <w:szCs w:val="24"/>
              </w:rPr>
              <w:t>Люди и города</w:t>
            </w:r>
          </w:p>
        </w:tc>
        <w:tc>
          <w:tcPr>
            <w:tcW w:w="2925" w:type="dxa"/>
          </w:tcPr>
          <w:p w:rsidR="00D03001" w:rsidRPr="008425E4" w:rsidRDefault="00D03001" w:rsidP="00ED2BAA">
            <w:pPr>
              <w:snapToGrid w:val="0"/>
              <w:jc w:val="center"/>
              <w:rPr>
                <w:sz w:val="24"/>
                <w:szCs w:val="24"/>
              </w:rPr>
            </w:pPr>
            <w:r w:rsidRPr="008425E4">
              <w:rPr>
                <w:sz w:val="24"/>
                <w:szCs w:val="24"/>
              </w:rPr>
              <w:t>7</w:t>
            </w:r>
          </w:p>
        </w:tc>
      </w:tr>
      <w:tr w:rsidR="00D03001" w:rsidRPr="008425E4" w:rsidTr="00D03001">
        <w:trPr>
          <w:trHeight w:val="204"/>
          <w:jc w:val="center"/>
        </w:trPr>
        <w:tc>
          <w:tcPr>
            <w:tcW w:w="821" w:type="dxa"/>
          </w:tcPr>
          <w:p w:rsidR="00D03001" w:rsidRPr="008425E4" w:rsidRDefault="00D03001" w:rsidP="00ED2BAA">
            <w:pPr>
              <w:snapToGrid w:val="0"/>
              <w:jc w:val="center"/>
              <w:rPr>
                <w:sz w:val="24"/>
                <w:szCs w:val="24"/>
              </w:rPr>
            </w:pPr>
            <w:r w:rsidRPr="008425E4">
              <w:rPr>
                <w:sz w:val="24"/>
                <w:szCs w:val="24"/>
              </w:rPr>
              <w:t>7.</w:t>
            </w:r>
          </w:p>
        </w:tc>
        <w:tc>
          <w:tcPr>
            <w:tcW w:w="8611" w:type="dxa"/>
          </w:tcPr>
          <w:p w:rsidR="00D03001" w:rsidRPr="008425E4" w:rsidRDefault="00D03001" w:rsidP="00ED2BAA">
            <w:pPr>
              <w:snapToGrid w:val="0"/>
              <w:rPr>
                <w:bCs/>
                <w:sz w:val="24"/>
                <w:szCs w:val="24"/>
              </w:rPr>
            </w:pPr>
            <w:r w:rsidRPr="008425E4">
              <w:rPr>
                <w:bCs/>
                <w:sz w:val="24"/>
                <w:szCs w:val="24"/>
              </w:rPr>
              <w:t>Люди и их занятия</w:t>
            </w:r>
          </w:p>
        </w:tc>
        <w:tc>
          <w:tcPr>
            <w:tcW w:w="2925" w:type="dxa"/>
          </w:tcPr>
          <w:p w:rsidR="00D03001" w:rsidRPr="008425E4" w:rsidRDefault="00D03001" w:rsidP="00ED2BAA">
            <w:pPr>
              <w:snapToGrid w:val="0"/>
              <w:jc w:val="center"/>
              <w:rPr>
                <w:sz w:val="24"/>
                <w:szCs w:val="24"/>
              </w:rPr>
            </w:pPr>
            <w:r w:rsidRPr="008425E4">
              <w:rPr>
                <w:sz w:val="24"/>
                <w:szCs w:val="24"/>
              </w:rPr>
              <w:t>8</w:t>
            </w:r>
          </w:p>
        </w:tc>
      </w:tr>
      <w:tr w:rsidR="00D03001" w:rsidRPr="008425E4" w:rsidTr="00D03001">
        <w:trPr>
          <w:trHeight w:val="185"/>
          <w:jc w:val="center"/>
        </w:trPr>
        <w:tc>
          <w:tcPr>
            <w:tcW w:w="821" w:type="dxa"/>
          </w:tcPr>
          <w:p w:rsidR="00D03001" w:rsidRPr="008425E4" w:rsidRDefault="00D03001" w:rsidP="00ED2BAA">
            <w:pPr>
              <w:snapToGrid w:val="0"/>
              <w:jc w:val="center"/>
              <w:rPr>
                <w:sz w:val="24"/>
                <w:szCs w:val="24"/>
              </w:rPr>
            </w:pPr>
            <w:r w:rsidRPr="008425E4">
              <w:rPr>
                <w:sz w:val="24"/>
                <w:szCs w:val="24"/>
              </w:rPr>
              <w:t>8.</w:t>
            </w:r>
          </w:p>
        </w:tc>
        <w:tc>
          <w:tcPr>
            <w:tcW w:w="8611" w:type="dxa"/>
          </w:tcPr>
          <w:p w:rsidR="00D03001" w:rsidRPr="008425E4" w:rsidRDefault="00D03001" w:rsidP="00ED2BAA">
            <w:pPr>
              <w:snapToGrid w:val="0"/>
              <w:rPr>
                <w:bCs/>
                <w:sz w:val="24"/>
                <w:szCs w:val="24"/>
              </w:rPr>
            </w:pPr>
            <w:r w:rsidRPr="008425E4">
              <w:rPr>
                <w:bCs/>
                <w:sz w:val="24"/>
                <w:szCs w:val="24"/>
              </w:rPr>
              <w:t>Мы считаем</w:t>
            </w:r>
          </w:p>
        </w:tc>
        <w:tc>
          <w:tcPr>
            <w:tcW w:w="2925" w:type="dxa"/>
          </w:tcPr>
          <w:p w:rsidR="00D03001" w:rsidRPr="008425E4" w:rsidRDefault="00D03001" w:rsidP="00ED2BAA">
            <w:pPr>
              <w:snapToGrid w:val="0"/>
              <w:jc w:val="center"/>
              <w:rPr>
                <w:sz w:val="24"/>
                <w:szCs w:val="24"/>
              </w:rPr>
            </w:pPr>
            <w:r w:rsidRPr="008425E4">
              <w:rPr>
                <w:sz w:val="24"/>
                <w:szCs w:val="24"/>
              </w:rPr>
              <w:t>7</w:t>
            </w:r>
          </w:p>
        </w:tc>
      </w:tr>
      <w:tr w:rsidR="00D03001" w:rsidRPr="008425E4" w:rsidTr="00D03001">
        <w:trPr>
          <w:trHeight w:val="185"/>
          <w:jc w:val="center"/>
        </w:trPr>
        <w:tc>
          <w:tcPr>
            <w:tcW w:w="821" w:type="dxa"/>
          </w:tcPr>
          <w:p w:rsidR="00D03001" w:rsidRPr="008425E4" w:rsidRDefault="00D03001" w:rsidP="00ED2BAA">
            <w:pPr>
              <w:snapToGrid w:val="0"/>
              <w:jc w:val="center"/>
              <w:rPr>
                <w:sz w:val="24"/>
                <w:szCs w:val="24"/>
              </w:rPr>
            </w:pPr>
            <w:r w:rsidRPr="008425E4">
              <w:rPr>
                <w:sz w:val="24"/>
                <w:szCs w:val="24"/>
              </w:rPr>
              <w:t>9.</w:t>
            </w:r>
          </w:p>
        </w:tc>
        <w:tc>
          <w:tcPr>
            <w:tcW w:w="8611" w:type="dxa"/>
          </w:tcPr>
          <w:p w:rsidR="00D03001" w:rsidRPr="008425E4" w:rsidRDefault="00D03001" w:rsidP="00ED2BAA">
            <w:pPr>
              <w:snapToGrid w:val="0"/>
              <w:rPr>
                <w:bCs/>
                <w:sz w:val="24"/>
                <w:szCs w:val="24"/>
              </w:rPr>
            </w:pPr>
            <w:r w:rsidRPr="008425E4">
              <w:rPr>
                <w:bCs/>
                <w:sz w:val="24"/>
                <w:szCs w:val="24"/>
              </w:rPr>
              <w:t>Время и действия</w:t>
            </w:r>
          </w:p>
        </w:tc>
        <w:tc>
          <w:tcPr>
            <w:tcW w:w="2925" w:type="dxa"/>
          </w:tcPr>
          <w:p w:rsidR="00D03001" w:rsidRPr="008425E4" w:rsidRDefault="00D03001" w:rsidP="00ED2BAA">
            <w:pPr>
              <w:snapToGrid w:val="0"/>
              <w:jc w:val="center"/>
              <w:rPr>
                <w:sz w:val="24"/>
                <w:szCs w:val="24"/>
              </w:rPr>
            </w:pPr>
            <w:r w:rsidRPr="008425E4">
              <w:rPr>
                <w:sz w:val="24"/>
                <w:szCs w:val="24"/>
              </w:rPr>
              <w:t>9</w:t>
            </w:r>
          </w:p>
        </w:tc>
      </w:tr>
      <w:tr w:rsidR="00D03001" w:rsidRPr="008425E4" w:rsidTr="00D03001">
        <w:trPr>
          <w:trHeight w:val="263"/>
          <w:jc w:val="center"/>
        </w:trPr>
        <w:tc>
          <w:tcPr>
            <w:tcW w:w="821" w:type="dxa"/>
          </w:tcPr>
          <w:p w:rsidR="00D03001" w:rsidRPr="008425E4" w:rsidRDefault="00D03001" w:rsidP="00ED2BA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1" w:type="dxa"/>
          </w:tcPr>
          <w:p w:rsidR="00D03001" w:rsidRPr="008425E4" w:rsidRDefault="00D03001" w:rsidP="00ED2BAA">
            <w:pPr>
              <w:snapToGrid w:val="0"/>
              <w:jc w:val="right"/>
              <w:rPr>
                <w:bCs/>
                <w:sz w:val="24"/>
                <w:szCs w:val="24"/>
              </w:rPr>
            </w:pPr>
            <w:r w:rsidRPr="008425E4">
              <w:rPr>
                <w:bCs/>
                <w:sz w:val="24"/>
                <w:szCs w:val="24"/>
              </w:rPr>
              <w:t>Итого часов:</w:t>
            </w:r>
          </w:p>
        </w:tc>
        <w:tc>
          <w:tcPr>
            <w:tcW w:w="2925" w:type="dxa"/>
          </w:tcPr>
          <w:p w:rsidR="00D03001" w:rsidRPr="008425E4" w:rsidRDefault="00D03001" w:rsidP="00ED2BAA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sz w:val="24"/>
                <w:szCs w:val="24"/>
              </w:rPr>
            </w:pPr>
            <w:r w:rsidRPr="008425E4">
              <w:rPr>
                <w:sz w:val="24"/>
                <w:szCs w:val="24"/>
              </w:rPr>
              <w:t>68</w:t>
            </w:r>
          </w:p>
        </w:tc>
      </w:tr>
    </w:tbl>
    <w:p w:rsidR="00821E28" w:rsidRPr="008425E4" w:rsidRDefault="00821E28" w:rsidP="00B53974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645" w:rsidRPr="008425E4" w:rsidRDefault="005E4645" w:rsidP="002A178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C50" w:rsidRPr="008425E4" w:rsidRDefault="00904C50" w:rsidP="002A178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2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0"/>
        <w:gridCol w:w="10737"/>
        <w:gridCol w:w="3056"/>
      </w:tblGrid>
      <w:tr w:rsidR="00D03001" w:rsidRPr="008425E4" w:rsidTr="00D03001">
        <w:trPr>
          <w:trHeight w:val="233"/>
          <w:jc w:val="center"/>
        </w:trPr>
        <w:tc>
          <w:tcPr>
            <w:tcW w:w="664" w:type="dxa"/>
            <w:vMerge w:val="restart"/>
            <w:shd w:val="clear" w:color="auto" w:fill="auto"/>
            <w:vAlign w:val="center"/>
          </w:tcPr>
          <w:p w:rsidR="00D03001" w:rsidRPr="008425E4" w:rsidRDefault="00D03001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03001" w:rsidRPr="008425E4" w:rsidRDefault="00D03001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737" w:type="dxa"/>
            <w:vMerge w:val="restart"/>
            <w:shd w:val="clear" w:color="auto" w:fill="auto"/>
            <w:vAlign w:val="center"/>
          </w:tcPr>
          <w:p w:rsidR="00D03001" w:rsidRPr="008425E4" w:rsidRDefault="00D03001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D03001" w:rsidRPr="008425E4" w:rsidTr="00D03001">
        <w:trPr>
          <w:trHeight w:val="401"/>
          <w:jc w:val="center"/>
        </w:trPr>
        <w:tc>
          <w:tcPr>
            <w:tcW w:w="664" w:type="dxa"/>
            <w:vMerge/>
            <w:shd w:val="clear" w:color="auto" w:fill="auto"/>
          </w:tcPr>
          <w:p w:rsidR="00D03001" w:rsidRPr="008425E4" w:rsidRDefault="00D03001" w:rsidP="00904C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7" w:type="dxa"/>
            <w:vMerge/>
            <w:shd w:val="clear" w:color="auto" w:fill="auto"/>
          </w:tcPr>
          <w:p w:rsidR="00D03001" w:rsidRPr="008425E4" w:rsidRDefault="00D03001" w:rsidP="00904C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Рабочая программа</w:t>
            </w:r>
          </w:p>
        </w:tc>
      </w:tr>
      <w:tr w:rsidR="00D03001" w:rsidRPr="008425E4" w:rsidTr="00D03001">
        <w:trPr>
          <w:trHeight w:val="434"/>
          <w:jc w:val="center"/>
        </w:trPr>
        <w:tc>
          <w:tcPr>
            <w:tcW w:w="664" w:type="dxa"/>
            <w:shd w:val="clear" w:color="auto" w:fill="auto"/>
          </w:tcPr>
          <w:p w:rsidR="00D03001" w:rsidRPr="008425E4" w:rsidRDefault="00D03001" w:rsidP="00B539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I.</w:t>
            </w:r>
          </w:p>
        </w:tc>
        <w:tc>
          <w:tcPr>
            <w:tcW w:w="10737" w:type="dxa"/>
            <w:shd w:val="clear" w:color="auto" w:fill="auto"/>
          </w:tcPr>
          <w:p w:rsidR="00D03001" w:rsidRPr="008425E4" w:rsidRDefault="00D03001" w:rsidP="00B539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</w:p>
        </w:tc>
        <w:tc>
          <w:tcPr>
            <w:tcW w:w="3056" w:type="dxa"/>
            <w:shd w:val="clear" w:color="auto" w:fill="auto"/>
          </w:tcPr>
          <w:p w:rsidR="00D03001" w:rsidRPr="008425E4" w:rsidRDefault="00D03001" w:rsidP="00B5397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03001" w:rsidRPr="008425E4" w:rsidTr="00D03001">
        <w:trPr>
          <w:trHeight w:val="419"/>
          <w:jc w:val="center"/>
        </w:trPr>
        <w:tc>
          <w:tcPr>
            <w:tcW w:w="664" w:type="dxa"/>
            <w:shd w:val="clear" w:color="auto" w:fill="auto"/>
          </w:tcPr>
          <w:p w:rsidR="00D03001" w:rsidRPr="008425E4" w:rsidRDefault="00D03001" w:rsidP="00D41A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37" w:type="dxa"/>
            <w:shd w:val="clear" w:color="auto" w:fill="auto"/>
          </w:tcPr>
          <w:p w:rsidR="00D03001" w:rsidRPr="008425E4" w:rsidRDefault="00D03001" w:rsidP="00D41A4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Знакомство. Приветствие.</w:t>
            </w:r>
          </w:p>
        </w:tc>
        <w:tc>
          <w:tcPr>
            <w:tcW w:w="3056" w:type="dxa"/>
            <w:shd w:val="clear" w:color="auto" w:fill="auto"/>
          </w:tcPr>
          <w:p w:rsidR="00D03001" w:rsidRPr="008425E4" w:rsidRDefault="00D03001" w:rsidP="00D41A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419"/>
          <w:jc w:val="center"/>
        </w:trPr>
        <w:tc>
          <w:tcPr>
            <w:tcW w:w="664" w:type="dxa"/>
            <w:shd w:val="clear" w:color="auto" w:fill="auto"/>
          </w:tcPr>
          <w:p w:rsidR="00D03001" w:rsidRPr="008425E4" w:rsidRDefault="00D03001" w:rsidP="00D41A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37" w:type="dxa"/>
            <w:shd w:val="clear" w:color="auto" w:fill="auto"/>
          </w:tcPr>
          <w:p w:rsidR="00D03001" w:rsidRPr="008425E4" w:rsidRDefault="00D03001" w:rsidP="00D41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Имена английских мальчиков и девочек Согласные 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Bb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</w:t>
            </w:r>
            <w:proofErr w:type="spellEnd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Kk</w:t>
            </w:r>
            <w:proofErr w:type="spellEnd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Ll</w:t>
            </w:r>
            <w:proofErr w:type="spellEnd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Mm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Nn</w:t>
            </w:r>
            <w:proofErr w:type="spellEnd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Гласная </w:t>
            </w:r>
            <w:proofErr w:type="spellStart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Ee</w:t>
            </w:r>
            <w:proofErr w:type="spellEnd"/>
          </w:p>
        </w:tc>
        <w:tc>
          <w:tcPr>
            <w:tcW w:w="3056" w:type="dxa"/>
            <w:shd w:val="clear" w:color="auto" w:fill="auto"/>
          </w:tcPr>
          <w:p w:rsidR="00D03001" w:rsidRPr="008425E4" w:rsidRDefault="00D03001" w:rsidP="00D41A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434"/>
          <w:jc w:val="center"/>
        </w:trPr>
        <w:tc>
          <w:tcPr>
            <w:tcW w:w="664" w:type="dxa"/>
            <w:shd w:val="clear" w:color="auto" w:fill="auto"/>
          </w:tcPr>
          <w:p w:rsidR="00D03001" w:rsidRPr="008425E4" w:rsidRDefault="00D03001" w:rsidP="00D41A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37" w:type="dxa"/>
            <w:shd w:val="clear" w:color="auto" w:fill="auto"/>
          </w:tcPr>
          <w:p w:rsidR="00D03001" w:rsidRPr="008425E4" w:rsidRDefault="00D03001" w:rsidP="00D41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Клички английских питомцев. Согласные </w:t>
            </w:r>
            <w:proofErr w:type="spellStart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Tt</w:t>
            </w:r>
            <w:proofErr w:type="spellEnd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Ss</w:t>
            </w:r>
            <w:proofErr w:type="spellEnd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Gg</w:t>
            </w:r>
            <w:proofErr w:type="spellEnd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Гласная </w:t>
            </w:r>
            <w:proofErr w:type="spellStart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Yy</w:t>
            </w:r>
            <w:proofErr w:type="spellEnd"/>
          </w:p>
        </w:tc>
        <w:tc>
          <w:tcPr>
            <w:tcW w:w="3056" w:type="dxa"/>
            <w:shd w:val="clear" w:color="auto" w:fill="auto"/>
          </w:tcPr>
          <w:p w:rsidR="00D03001" w:rsidRPr="008425E4" w:rsidRDefault="00D03001" w:rsidP="00D41A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419"/>
          <w:jc w:val="center"/>
        </w:trPr>
        <w:tc>
          <w:tcPr>
            <w:tcW w:w="664" w:type="dxa"/>
            <w:shd w:val="clear" w:color="auto" w:fill="auto"/>
          </w:tcPr>
          <w:p w:rsidR="00D03001" w:rsidRPr="008425E4" w:rsidRDefault="00D03001" w:rsidP="00D41A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37" w:type="dxa"/>
            <w:shd w:val="clear" w:color="auto" w:fill="auto"/>
          </w:tcPr>
          <w:p w:rsidR="00D03001" w:rsidRPr="008425E4" w:rsidRDefault="00D03001" w:rsidP="00D41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Диалог «Знакомство». Согласные </w:t>
            </w:r>
            <w:proofErr w:type="spellStart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Ff</w:t>
            </w:r>
            <w:proofErr w:type="spellEnd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Pp</w:t>
            </w:r>
            <w:proofErr w:type="spellEnd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Vv</w:t>
            </w:r>
            <w:proofErr w:type="spellEnd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</w:t>
            </w:r>
            <w:proofErr w:type="spellEnd"/>
          </w:p>
        </w:tc>
        <w:tc>
          <w:tcPr>
            <w:tcW w:w="3056" w:type="dxa"/>
            <w:shd w:val="clear" w:color="auto" w:fill="auto"/>
          </w:tcPr>
          <w:p w:rsidR="00D03001" w:rsidRPr="008425E4" w:rsidRDefault="00D03001" w:rsidP="00D41A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434"/>
          <w:jc w:val="center"/>
        </w:trPr>
        <w:tc>
          <w:tcPr>
            <w:tcW w:w="664" w:type="dxa"/>
            <w:shd w:val="clear" w:color="auto" w:fill="auto"/>
          </w:tcPr>
          <w:p w:rsidR="00D03001" w:rsidRPr="008425E4" w:rsidRDefault="00D03001" w:rsidP="00D41A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37" w:type="dxa"/>
            <w:shd w:val="clear" w:color="auto" w:fill="auto"/>
          </w:tcPr>
          <w:p w:rsidR="00D03001" w:rsidRPr="008425E4" w:rsidRDefault="00D03001" w:rsidP="00D41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тебя зовут? Согласные </w:t>
            </w:r>
            <w:proofErr w:type="spellStart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Hh</w:t>
            </w:r>
            <w:proofErr w:type="spellEnd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Jj</w:t>
            </w:r>
            <w:proofErr w:type="spellEnd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Zz</w:t>
            </w:r>
            <w:proofErr w:type="spellEnd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Гласная 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3056" w:type="dxa"/>
            <w:shd w:val="clear" w:color="auto" w:fill="auto"/>
          </w:tcPr>
          <w:p w:rsidR="00D03001" w:rsidRPr="008425E4" w:rsidRDefault="00D03001" w:rsidP="00D41A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419"/>
          <w:jc w:val="center"/>
        </w:trPr>
        <w:tc>
          <w:tcPr>
            <w:tcW w:w="664" w:type="dxa"/>
            <w:shd w:val="clear" w:color="auto" w:fill="auto"/>
          </w:tcPr>
          <w:p w:rsidR="00D03001" w:rsidRPr="008425E4" w:rsidRDefault="00D03001" w:rsidP="00D41A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37" w:type="dxa"/>
            <w:shd w:val="clear" w:color="auto" w:fill="auto"/>
          </w:tcPr>
          <w:p w:rsidR="00D03001" w:rsidRPr="008425E4" w:rsidRDefault="00D03001" w:rsidP="00D41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Песенка «Знакомство» Повторение</w:t>
            </w:r>
          </w:p>
        </w:tc>
        <w:tc>
          <w:tcPr>
            <w:tcW w:w="3056" w:type="dxa"/>
            <w:shd w:val="clear" w:color="auto" w:fill="auto"/>
          </w:tcPr>
          <w:p w:rsidR="00D03001" w:rsidRPr="008425E4" w:rsidRDefault="00D03001" w:rsidP="00D41A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434"/>
          <w:jc w:val="center"/>
        </w:trPr>
        <w:tc>
          <w:tcPr>
            <w:tcW w:w="664" w:type="dxa"/>
            <w:shd w:val="clear" w:color="auto" w:fill="auto"/>
          </w:tcPr>
          <w:p w:rsidR="00D03001" w:rsidRPr="008425E4" w:rsidRDefault="00D03001" w:rsidP="00D41A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37" w:type="dxa"/>
            <w:shd w:val="clear" w:color="auto" w:fill="auto"/>
          </w:tcPr>
          <w:p w:rsidR="00D03001" w:rsidRPr="008425E4" w:rsidRDefault="00D03001" w:rsidP="00D41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Знакомство.</w:t>
            </w: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3056" w:type="dxa"/>
            <w:shd w:val="clear" w:color="auto" w:fill="auto"/>
          </w:tcPr>
          <w:p w:rsidR="00D03001" w:rsidRPr="008425E4" w:rsidRDefault="00D03001" w:rsidP="00D41A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419"/>
          <w:jc w:val="center"/>
        </w:trPr>
        <w:tc>
          <w:tcPr>
            <w:tcW w:w="664" w:type="dxa"/>
            <w:shd w:val="clear" w:color="auto" w:fill="auto"/>
          </w:tcPr>
          <w:p w:rsidR="00D03001" w:rsidRPr="008425E4" w:rsidRDefault="00D03001" w:rsidP="00D41A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II.</w:t>
            </w:r>
          </w:p>
        </w:tc>
        <w:tc>
          <w:tcPr>
            <w:tcW w:w="10737" w:type="dxa"/>
            <w:shd w:val="clear" w:color="auto" w:fill="auto"/>
          </w:tcPr>
          <w:p w:rsidR="00D03001" w:rsidRPr="008425E4" w:rsidRDefault="00D03001" w:rsidP="00D41A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bCs/>
                <w:sz w:val="24"/>
                <w:szCs w:val="24"/>
              </w:rPr>
              <w:t>Мир вокруг нас</w:t>
            </w:r>
          </w:p>
        </w:tc>
        <w:tc>
          <w:tcPr>
            <w:tcW w:w="3056" w:type="dxa"/>
            <w:shd w:val="clear" w:color="auto" w:fill="auto"/>
          </w:tcPr>
          <w:p w:rsidR="00D03001" w:rsidRPr="008425E4" w:rsidRDefault="00D03001" w:rsidP="00D41A4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03001" w:rsidRPr="008425E4" w:rsidTr="00D03001">
        <w:trPr>
          <w:trHeight w:val="434"/>
          <w:jc w:val="center"/>
        </w:trPr>
        <w:tc>
          <w:tcPr>
            <w:tcW w:w="664" w:type="dxa"/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37" w:type="dxa"/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Английские имена и фамилии. Согласные 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Xx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Rr</w:t>
            </w:r>
            <w:proofErr w:type="spellEnd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Cc</w:t>
            </w:r>
          </w:p>
        </w:tc>
        <w:tc>
          <w:tcPr>
            <w:tcW w:w="3056" w:type="dxa"/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419"/>
          <w:jc w:val="center"/>
        </w:trPr>
        <w:tc>
          <w:tcPr>
            <w:tcW w:w="664" w:type="dxa"/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37" w:type="dxa"/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Формулы прощания  Гласная </w:t>
            </w:r>
            <w:proofErr w:type="spellStart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Oo</w:t>
            </w:r>
            <w:proofErr w:type="spellEnd"/>
          </w:p>
        </w:tc>
        <w:tc>
          <w:tcPr>
            <w:tcW w:w="3056" w:type="dxa"/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434"/>
          <w:jc w:val="center"/>
        </w:trPr>
        <w:tc>
          <w:tcPr>
            <w:tcW w:w="664" w:type="dxa"/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37" w:type="dxa"/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Мир вокруг нас. Гласная </w:t>
            </w:r>
            <w:proofErr w:type="spellStart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Uu</w:t>
            </w:r>
            <w:proofErr w:type="spellEnd"/>
          </w:p>
        </w:tc>
        <w:tc>
          <w:tcPr>
            <w:tcW w:w="3056" w:type="dxa"/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419"/>
          <w:jc w:val="center"/>
        </w:trPr>
        <w:tc>
          <w:tcPr>
            <w:tcW w:w="664" w:type="dxa"/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37" w:type="dxa"/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Знакомство-представление Сочетание </w:t>
            </w:r>
            <w:proofErr w:type="spellStart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ee</w:t>
            </w:r>
            <w:proofErr w:type="spellEnd"/>
          </w:p>
        </w:tc>
        <w:tc>
          <w:tcPr>
            <w:tcW w:w="3056" w:type="dxa"/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434"/>
          <w:jc w:val="center"/>
        </w:trPr>
        <w:tc>
          <w:tcPr>
            <w:tcW w:w="664" w:type="dxa"/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37" w:type="dxa"/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Домашние животные.  </w:t>
            </w:r>
          </w:p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Неопределенный артикль (а)</w:t>
            </w:r>
          </w:p>
        </w:tc>
        <w:tc>
          <w:tcPr>
            <w:tcW w:w="3056" w:type="dxa"/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419"/>
          <w:jc w:val="center"/>
        </w:trPr>
        <w:tc>
          <w:tcPr>
            <w:tcW w:w="664" w:type="dxa"/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37" w:type="dxa"/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Животные. Повторение</w:t>
            </w:r>
          </w:p>
        </w:tc>
        <w:tc>
          <w:tcPr>
            <w:tcW w:w="3056" w:type="dxa"/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434"/>
          <w:jc w:val="center"/>
        </w:trPr>
        <w:tc>
          <w:tcPr>
            <w:tcW w:w="664" w:type="dxa"/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37" w:type="dxa"/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изученного материала Мир вокруг нас. Подведение итогов</w:t>
            </w:r>
          </w:p>
        </w:tc>
        <w:tc>
          <w:tcPr>
            <w:tcW w:w="3056" w:type="dxa"/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419"/>
          <w:jc w:val="center"/>
        </w:trPr>
        <w:tc>
          <w:tcPr>
            <w:tcW w:w="664" w:type="dxa"/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37" w:type="dxa"/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за 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четверть</w:t>
            </w:r>
          </w:p>
        </w:tc>
        <w:tc>
          <w:tcPr>
            <w:tcW w:w="3056" w:type="dxa"/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434"/>
          <w:jc w:val="center"/>
        </w:trPr>
        <w:tc>
          <w:tcPr>
            <w:tcW w:w="664" w:type="dxa"/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III.</w:t>
            </w:r>
          </w:p>
        </w:tc>
        <w:tc>
          <w:tcPr>
            <w:tcW w:w="10737" w:type="dxa"/>
            <w:shd w:val="clear" w:color="auto" w:fill="auto"/>
          </w:tcPr>
          <w:p w:rsidR="00D03001" w:rsidRPr="008425E4" w:rsidRDefault="00D03001" w:rsidP="00DB36B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Откуда мы родом</w:t>
            </w:r>
          </w:p>
        </w:tc>
        <w:tc>
          <w:tcPr>
            <w:tcW w:w="3056" w:type="dxa"/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03001" w:rsidRPr="008425E4" w:rsidTr="00D03001">
        <w:trPr>
          <w:trHeight w:val="434"/>
          <w:jc w:val="center"/>
        </w:trPr>
        <w:tc>
          <w:tcPr>
            <w:tcW w:w="664" w:type="dxa"/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37" w:type="dxa"/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дела? Формулы вежливости. Сочетание </w:t>
            </w:r>
            <w:proofErr w:type="spellStart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sh</w:t>
            </w:r>
            <w:proofErr w:type="spellEnd"/>
          </w:p>
        </w:tc>
        <w:tc>
          <w:tcPr>
            <w:tcW w:w="3056" w:type="dxa"/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419"/>
          <w:jc w:val="center"/>
        </w:trPr>
        <w:tc>
          <w:tcPr>
            <w:tcW w:w="664" w:type="dxa"/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37" w:type="dxa"/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Приветствие. Знакомство. Прощание. Гласная </w:t>
            </w:r>
            <w:proofErr w:type="spellStart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Aa</w:t>
            </w:r>
            <w:proofErr w:type="spellEnd"/>
          </w:p>
        </w:tc>
        <w:tc>
          <w:tcPr>
            <w:tcW w:w="3056" w:type="dxa"/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434"/>
          <w:jc w:val="center"/>
        </w:trPr>
        <w:tc>
          <w:tcPr>
            <w:tcW w:w="664" w:type="dxa"/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737" w:type="dxa"/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 xml:space="preserve"> Цветовые характеристики предметов</w:t>
            </w:r>
            <w:r w:rsidRPr="008425E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Гласная </w:t>
            </w:r>
            <w:proofErr w:type="spellStart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Aa</w:t>
            </w:r>
            <w:proofErr w:type="spellEnd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Сочетание </w:t>
            </w:r>
            <w:proofErr w:type="spellStart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ck</w:t>
            </w:r>
            <w:proofErr w:type="spellEnd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Союз 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and</w:t>
            </w:r>
          </w:p>
        </w:tc>
        <w:tc>
          <w:tcPr>
            <w:tcW w:w="3056" w:type="dxa"/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419"/>
          <w:jc w:val="center"/>
        </w:trPr>
        <w:tc>
          <w:tcPr>
            <w:tcW w:w="664" w:type="dxa"/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37" w:type="dxa"/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Выражение согласия и несогласия. 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Сочетание </w:t>
            </w:r>
            <w:proofErr w:type="spellStart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proofErr w:type="spellEnd"/>
          </w:p>
        </w:tc>
        <w:tc>
          <w:tcPr>
            <w:tcW w:w="3056" w:type="dxa"/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434"/>
          <w:jc w:val="center"/>
        </w:trPr>
        <w:tc>
          <w:tcPr>
            <w:tcW w:w="664" w:type="dxa"/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37" w:type="dxa"/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Описание предметов.</w:t>
            </w:r>
          </w:p>
        </w:tc>
        <w:tc>
          <w:tcPr>
            <w:tcW w:w="3056" w:type="dxa"/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419"/>
          <w:jc w:val="center"/>
        </w:trPr>
        <w:tc>
          <w:tcPr>
            <w:tcW w:w="664" w:type="dxa"/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37" w:type="dxa"/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живу в Москве (Лондоне) Повторение. </w:t>
            </w:r>
          </w:p>
        </w:tc>
        <w:tc>
          <w:tcPr>
            <w:tcW w:w="3056" w:type="dxa"/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434"/>
          <w:jc w:val="center"/>
        </w:trPr>
        <w:tc>
          <w:tcPr>
            <w:tcW w:w="664" w:type="dxa"/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37" w:type="dxa"/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где живет. Подведение итогов</w:t>
            </w:r>
          </w:p>
        </w:tc>
        <w:tc>
          <w:tcPr>
            <w:tcW w:w="3056" w:type="dxa"/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529"/>
          <w:jc w:val="center"/>
        </w:trPr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IV.</w:t>
            </w:r>
          </w:p>
        </w:tc>
        <w:tc>
          <w:tcPr>
            <w:tcW w:w="10737" w:type="dxa"/>
            <w:tcBorders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bCs/>
                <w:sz w:val="24"/>
                <w:szCs w:val="24"/>
              </w:rPr>
              <w:t>Эмоции. Оценка происходящего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03001" w:rsidRPr="008425E4" w:rsidTr="00D03001">
        <w:trPr>
          <w:trHeight w:val="529"/>
          <w:jc w:val="center"/>
        </w:trPr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37" w:type="dxa"/>
            <w:tcBorders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Описание игрушек. Оценка происходящего. Сочетание </w:t>
            </w:r>
            <w:proofErr w:type="spellStart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</w:t>
            </w:r>
            <w:proofErr w:type="spellEnd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Утвердительные предложения с 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can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529"/>
          <w:jc w:val="center"/>
        </w:trPr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37" w:type="dxa"/>
            <w:tcBorders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Эмоции. Оценка происходящего. 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It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безличных предложениях. 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529"/>
          <w:jc w:val="center"/>
        </w:trPr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37" w:type="dxa"/>
            <w:tcBorders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знаю, что это </w:t>
            </w:r>
          </w:p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Специальный вопрос с 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What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Сочетания </w:t>
            </w:r>
            <w:proofErr w:type="spellStart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ar</w:t>
            </w:r>
            <w:proofErr w:type="spellEnd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or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529"/>
          <w:jc w:val="center"/>
        </w:trPr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37" w:type="dxa"/>
            <w:tcBorders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Отрицательное предложение. Оценка происходящего. Отрицательные предложения с 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Согласная 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Qq. 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Сочетание 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qu.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529"/>
          <w:jc w:val="center"/>
        </w:trPr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37" w:type="dxa"/>
            <w:tcBorders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это?</w:t>
            </w:r>
          </w:p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происходящего. Отрицательные предложения с 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Специальный вопрос с 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Who.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529"/>
          <w:jc w:val="center"/>
        </w:trPr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37" w:type="dxa"/>
            <w:tcBorders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навыков чтения</w:t>
            </w:r>
          </w:p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Оценка происходящего. Повторение.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529"/>
          <w:jc w:val="center"/>
        </w:trPr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37" w:type="dxa"/>
            <w:tcBorders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изученного материала Эмоции. Оценка происходящего. Подведение итогов.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529"/>
          <w:jc w:val="center"/>
        </w:trPr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37" w:type="dxa"/>
            <w:tcBorders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за 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четверть.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364"/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V.</w:t>
            </w:r>
          </w:p>
        </w:tc>
        <w:tc>
          <w:tcPr>
            <w:tcW w:w="10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bCs/>
                <w:sz w:val="24"/>
                <w:szCs w:val="24"/>
              </w:rPr>
              <w:t>Семья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03001" w:rsidRPr="008425E4" w:rsidTr="00D03001">
        <w:trPr>
          <w:trHeight w:val="364"/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Семья. Личные местоимения в единственном числе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364"/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Семья. Вопросительные предложения с 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364"/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Семья моего друга. Альтернативный вопрос. Гласные </w:t>
            </w:r>
            <w:proofErr w:type="spellStart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Aa</w:t>
            </w:r>
            <w:proofErr w:type="spellEnd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Ee</w:t>
            </w:r>
            <w:proofErr w:type="spellEnd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364"/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 моего друга.  Повелительное наклонение глаголов.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364"/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о семье. Неопределенный артикль 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Сочетания 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ld</w:t>
            </w:r>
            <w:proofErr w:type="spellEnd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oa</w:t>
            </w:r>
            <w:proofErr w:type="spellEnd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ph</w:t>
            </w:r>
            <w:proofErr w:type="spellEnd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364"/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Семья. Повторение.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364"/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0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Семья. Подведение итогов.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379"/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VI.</w:t>
            </w:r>
          </w:p>
        </w:tc>
        <w:tc>
          <w:tcPr>
            <w:tcW w:w="10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bCs/>
                <w:sz w:val="24"/>
                <w:szCs w:val="24"/>
              </w:rPr>
              <w:t>Люди и города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03001" w:rsidRPr="008425E4" w:rsidTr="00D03001">
        <w:trPr>
          <w:trHeight w:val="379"/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Города России. Гласная </w:t>
            </w:r>
            <w:proofErr w:type="spellStart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Uu</w:t>
            </w:r>
            <w:proofErr w:type="spellEnd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Личные местоимения.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379"/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Люди и города. Спряжение глагола 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379"/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Наши гости. Общие вопросы с глаголом 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379"/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животных.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379"/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диалогов.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379"/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Люди и города. Повторение.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379"/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Люди и города. Подведение итогов.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338"/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VII.</w:t>
            </w:r>
          </w:p>
        </w:tc>
        <w:tc>
          <w:tcPr>
            <w:tcW w:w="10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bCs/>
                <w:sz w:val="24"/>
                <w:szCs w:val="24"/>
              </w:rPr>
              <w:t>Люди и их занятия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03001" w:rsidRPr="008425E4" w:rsidTr="00D03001">
        <w:trPr>
          <w:trHeight w:val="338"/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Люди и их занятия. Гласные </w:t>
            </w:r>
            <w:proofErr w:type="spellStart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338"/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Множественное число имен существительных; Люди и их занятия. Местонахождение.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338"/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Люди и их занятия. Разговор по телефону. Сочетание </w:t>
            </w:r>
            <w:proofErr w:type="spellStart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</w:t>
            </w:r>
            <w:proofErr w:type="spellEnd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338"/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Люди и их занятия. Числительные от 1-12.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338"/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Люди и их занятия. Возраст.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338"/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Люди и их занятия. Повторение.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338"/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Люди и их занятия. Подведение итогов.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338"/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за 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четверть.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274"/>
          <w:jc w:val="center"/>
        </w:trPr>
        <w:tc>
          <w:tcPr>
            <w:tcW w:w="664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VIII.</w:t>
            </w:r>
          </w:p>
        </w:tc>
        <w:tc>
          <w:tcPr>
            <w:tcW w:w="10737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bCs/>
                <w:sz w:val="24"/>
                <w:szCs w:val="24"/>
              </w:rPr>
              <w:t>Мы считаем</w:t>
            </w:r>
          </w:p>
        </w:tc>
        <w:tc>
          <w:tcPr>
            <w:tcW w:w="3056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03001" w:rsidRPr="008425E4" w:rsidTr="00D03001">
        <w:trPr>
          <w:trHeight w:val="274"/>
          <w:jc w:val="center"/>
        </w:trPr>
        <w:tc>
          <w:tcPr>
            <w:tcW w:w="664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37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считаем. Множественное число, -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-</w:t>
            </w:r>
            <w:proofErr w:type="spellStart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es</w:t>
            </w:r>
            <w:proofErr w:type="spellEnd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6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274"/>
          <w:jc w:val="center"/>
        </w:trPr>
        <w:tc>
          <w:tcPr>
            <w:tcW w:w="664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37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считаем.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Множественное число.</w:t>
            </w:r>
          </w:p>
        </w:tc>
        <w:tc>
          <w:tcPr>
            <w:tcW w:w="3056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274"/>
          <w:jc w:val="center"/>
        </w:trPr>
        <w:tc>
          <w:tcPr>
            <w:tcW w:w="664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37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 считаем. Сочетание </w:t>
            </w:r>
            <w:proofErr w:type="spellStart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ir</w:t>
            </w:r>
            <w:proofErr w:type="spellEnd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er</w:t>
            </w:r>
            <w:proofErr w:type="spellEnd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ur</w:t>
            </w:r>
            <w:proofErr w:type="spellEnd"/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6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274"/>
          <w:jc w:val="center"/>
        </w:trPr>
        <w:tc>
          <w:tcPr>
            <w:tcW w:w="664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0737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считаем.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Выражение преференций.</w:t>
            </w:r>
          </w:p>
        </w:tc>
        <w:tc>
          <w:tcPr>
            <w:tcW w:w="3056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274"/>
          <w:jc w:val="center"/>
        </w:trPr>
        <w:tc>
          <w:tcPr>
            <w:tcW w:w="664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37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 считаем. Определенный артикль 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the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Предлоги места. </w:t>
            </w:r>
          </w:p>
        </w:tc>
        <w:tc>
          <w:tcPr>
            <w:tcW w:w="3056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274"/>
          <w:jc w:val="center"/>
        </w:trPr>
        <w:tc>
          <w:tcPr>
            <w:tcW w:w="664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37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считаем. Повторение.</w:t>
            </w:r>
          </w:p>
        </w:tc>
        <w:tc>
          <w:tcPr>
            <w:tcW w:w="3056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274"/>
          <w:jc w:val="center"/>
        </w:trPr>
        <w:tc>
          <w:tcPr>
            <w:tcW w:w="664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37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считаем. Подведение итогов.</w:t>
            </w:r>
          </w:p>
        </w:tc>
        <w:tc>
          <w:tcPr>
            <w:tcW w:w="3056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274"/>
          <w:jc w:val="center"/>
        </w:trPr>
        <w:tc>
          <w:tcPr>
            <w:tcW w:w="664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IX.</w:t>
            </w:r>
          </w:p>
        </w:tc>
        <w:tc>
          <w:tcPr>
            <w:tcW w:w="10737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bCs/>
                <w:sz w:val="24"/>
                <w:szCs w:val="24"/>
              </w:rPr>
              <w:t>Время и действия</w:t>
            </w:r>
          </w:p>
        </w:tc>
        <w:tc>
          <w:tcPr>
            <w:tcW w:w="3056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03001" w:rsidRPr="008425E4" w:rsidTr="00D03001">
        <w:trPr>
          <w:trHeight w:val="274"/>
          <w:jc w:val="center"/>
        </w:trPr>
        <w:tc>
          <w:tcPr>
            <w:tcW w:w="664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37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Время и действия. Специальный вопрос с 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Where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6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274"/>
          <w:jc w:val="center"/>
        </w:trPr>
        <w:tc>
          <w:tcPr>
            <w:tcW w:w="664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37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 и действия. Который час.</w:t>
            </w:r>
          </w:p>
        </w:tc>
        <w:tc>
          <w:tcPr>
            <w:tcW w:w="3056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274"/>
          <w:jc w:val="center"/>
        </w:trPr>
        <w:tc>
          <w:tcPr>
            <w:tcW w:w="664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37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Время и действия. Повторение спряжения глагола 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6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274"/>
          <w:jc w:val="center"/>
        </w:trPr>
        <w:tc>
          <w:tcPr>
            <w:tcW w:w="664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37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 и действия. Любимые занятия.</w:t>
            </w:r>
          </w:p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аттестация. Контрольная работа.</w:t>
            </w:r>
          </w:p>
        </w:tc>
        <w:tc>
          <w:tcPr>
            <w:tcW w:w="3056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274"/>
          <w:jc w:val="center"/>
        </w:trPr>
        <w:tc>
          <w:tcPr>
            <w:tcW w:w="664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37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Время и действия. Любимые занятия. </w:t>
            </w:r>
          </w:p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056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274"/>
          <w:jc w:val="center"/>
        </w:trPr>
        <w:tc>
          <w:tcPr>
            <w:tcW w:w="664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37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 и действия. Повторение.</w:t>
            </w:r>
          </w:p>
        </w:tc>
        <w:tc>
          <w:tcPr>
            <w:tcW w:w="3056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274"/>
          <w:jc w:val="center"/>
        </w:trPr>
        <w:tc>
          <w:tcPr>
            <w:tcW w:w="664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37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 и действия. Подведение итогов.</w:t>
            </w:r>
          </w:p>
        </w:tc>
        <w:tc>
          <w:tcPr>
            <w:tcW w:w="3056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274"/>
          <w:jc w:val="center"/>
        </w:trPr>
        <w:tc>
          <w:tcPr>
            <w:tcW w:w="664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37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за 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четверть.</w:t>
            </w:r>
          </w:p>
        </w:tc>
        <w:tc>
          <w:tcPr>
            <w:tcW w:w="3056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274"/>
          <w:jc w:val="center"/>
        </w:trPr>
        <w:tc>
          <w:tcPr>
            <w:tcW w:w="664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37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2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повторения.</w:t>
            </w:r>
          </w:p>
        </w:tc>
        <w:tc>
          <w:tcPr>
            <w:tcW w:w="3056" w:type="dxa"/>
            <w:tcBorders>
              <w:top w:val="single" w:sz="4" w:space="0" w:color="auto"/>
            </w:tcBorders>
            <w:shd w:val="clear" w:color="auto" w:fill="auto"/>
          </w:tcPr>
          <w:p w:rsidR="00D03001" w:rsidRPr="008425E4" w:rsidRDefault="00D03001" w:rsidP="00DB36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001" w:rsidRPr="008425E4" w:rsidTr="00D03001">
        <w:trPr>
          <w:trHeight w:val="239"/>
          <w:jc w:val="center"/>
        </w:trPr>
        <w:tc>
          <w:tcPr>
            <w:tcW w:w="664" w:type="dxa"/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7" w:type="dxa"/>
            <w:shd w:val="clear" w:color="auto" w:fill="auto"/>
            <w:vAlign w:val="center"/>
          </w:tcPr>
          <w:p w:rsidR="00D03001" w:rsidRPr="008425E4" w:rsidRDefault="00D03001" w:rsidP="00DB36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1 четверть</w:t>
            </w:r>
          </w:p>
        </w:tc>
        <w:tc>
          <w:tcPr>
            <w:tcW w:w="3056" w:type="dxa"/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03001" w:rsidRPr="008425E4" w:rsidTr="00D03001">
        <w:trPr>
          <w:trHeight w:val="254"/>
          <w:jc w:val="center"/>
        </w:trPr>
        <w:tc>
          <w:tcPr>
            <w:tcW w:w="664" w:type="dxa"/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7" w:type="dxa"/>
            <w:shd w:val="clear" w:color="auto" w:fill="auto"/>
            <w:vAlign w:val="center"/>
          </w:tcPr>
          <w:p w:rsidR="00D03001" w:rsidRPr="008425E4" w:rsidRDefault="00D03001" w:rsidP="00DB36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2 четверть</w:t>
            </w:r>
          </w:p>
        </w:tc>
        <w:tc>
          <w:tcPr>
            <w:tcW w:w="3056" w:type="dxa"/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03001" w:rsidRPr="008425E4" w:rsidTr="00D03001">
        <w:trPr>
          <w:trHeight w:val="239"/>
          <w:jc w:val="center"/>
        </w:trPr>
        <w:tc>
          <w:tcPr>
            <w:tcW w:w="664" w:type="dxa"/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7" w:type="dxa"/>
            <w:shd w:val="clear" w:color="auto" w:fill="auto"/>
            <w:vAlign w:val="center"/>
          </w:tcPr>
          <w:p w:rsidR="00D03001" w:rsidRPr="008425E4" w:rsidRDefault="00D03001" w:rsidP="00DB36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3 четверть</w:t>
            </w:r>
          </w:p>
        </w:tc>
        <w:tc>
          <w:tcPr>
            <w:tcW w:w="3056" w:type="dxa"/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03001" w:rsidRPr="008425E4" w:rsidTr="00D03001">
        <w:trPr>
          <w:trHeight w:val="254"/>
          <w:jc w:val="center"/>
        </w:trPr>
        <w:tc>
          <w:tcPr>
            <w:tcW w:w="664" w:type="dxa"/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7" w:type="dxa"/>
            <w:shd w:val="clear" w:color="auto" w:fill="auto"/>
            <w:vAlign w:val="center"/>
          </w:tcPr>
          <w:p w:rsidR="00D03001" w:rsidRPr="008425E4" w:rsidRDefault="00D03001" w:rsidP="00DB36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4 четверть</w:t>
            </w:r>
          </w:p>
        </w:tc>
        <w:tc>
          <w:tcPr>
            <w:tcW w:w="3056" w:type="dxa"/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D03001" w:rsidRPr="008425E4" w:rsidTr="00D03001">
        <w:trPr>
          <w:trHeight w:val="239"/>
          <w:jc w:val="center"/>
        </w:trPr>
        <w:tc>
          <w:tcPr>
            <w:tcW w:w="664" w:type="dxa"/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7" w:type="dxa"/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056" w:type="dxa"/>
            <w:shd w:val="clear" w:color="auto" w:fill="auto"/>
          </w:tcPr>
          <w:p w:rsidR="00D03001" w:rsidRPr="008425E4" w:rsidRDefault="00D0300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25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</w:tbl>
    <w:p w:rsidR="00904C50" w:rsidRPr="008425E4" w:rsidRDefault="00904C50" w:rsidP="004C7DEC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9BD" w:rsidRPr="008425E4" w:rsidRDefault="009F29BD" w:rsidP="00024EA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9BD" w:rsidRPr="008425E4" w:rsidRDefault="009F29BD" w:rsidP="00024EA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9BD" w:rsidRPr="008425E4" w:rsidRDefault="009F29BD" w:rsidP="00024EA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9BD" w:rsidRPr="008425E4" w:rsidRDefault="009F29BD" w:rsidP="005E464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F29BD" w:rsidRPr="008425E4" w:rsidSect="00131D6B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2E0" w:rsidRDefault="001972E0" w:rsidP="006F0E81">
      <w:pPr>
        <w:spacing w:after="0" w:line="240" w:lineRule="auto"/>
      </w:pPr>
      <w:r>
        <w:separator/>
      </w:r>
    </w:p>
  </w:endnote>
  <w:endnote w:type="continuationSeparator" w:id="0">
    <w:p w:rsidR="001972E0" w:rsidRDefault="001972E0" w:rsidP="006F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2E0" w:rsidRDefault="001972E0" w:rsidP="006F0E81">
      <w:pPr>
        <w:spacing w:after="0" w:line="240" w:lineRule="auto"/>
      </w:pPr>
      <w:r>
        <w:separator/>
      </w:r>
    </w:p>
  </w:footnote>
  <w:footnote w:type="continuationSeparator" w:id="0">
    <w:p w:rsidR="001972E0" w:rsidRDefault="001972E0" w:rsidP="006F0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1277"/>
        </w:tabs>
        <w:ind w:left="360" w:hanging="360"/>
      </w:pPr>
    </w:lvl>
  </w:abstractNum>
  <w:abstractNum w:abstractNumId="2">
    <w:nsid w:val="098F57D1"/>
    <w:multiLevelType w:val="hybridMultilevel"/>
    <w:tmpl w:val="7FFC59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0C6779CB"/>
    <w:multiLevelType w:val="hybridMultilevel"/>
    <w:tmpl w:val="41D88D2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0E417717"/>
    <w:multiLevelType w:val="hybridMultilevel"/>
    <w:tmpl w:val="1FFC833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13125644"/>
    <w:multiLevelType w:val="hybridMultilevel"/>
    <w:tmpl w:val="51546CC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>
    <w:nsid w:val="214D3736"/>
    <w:multiLevelType w:val="hybridMultilevel"/>
    <w:tmpl w:val="882A140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2D4F7DEE"/>
    <w:multiLevelType w:val="hybridMultilevel"/>
    <w:tmpl w:val="DE805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822E74"/>
    <w:multiLevelType w:val="hybridMultilevel"/>
    <w:tmpl w:val="BF70D4A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>
    <w:nsid w:val="35233586"/>
    <w:multiLevelType w:val="hybridMultilevel"/>
    <w:tmpl w:val="41DE648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>
    <w:nsid w:val="35C16C8E"/>
    <w:multiLevelType w:val="hybridMultilevel"/>
    <w:tmpl w:val="AC888F3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>
    <w:nsid w:val="437111D0"/>
    <w:multiLevelType w:val="hybridMultilevel"/>
    <w:tmpl w:val="01E2BC1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44AD6CCE"/>
    <w:multiLevelType w:val="hybridMultilevel"/>
    <w:tmpl w:val="CCB25C7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>
    <w:nsid w:val="460A434F"/>
    <w:multiLevelType w:val="hybridMultilevel"/>
    <w:tmpl w:val="FEA0C6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474F6995"/>
    <w:multiLevelType w:val="hybridMultilevel"/>
    <w:tmpl w:val="88CA52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>
    <w:nsid w:val="69E37C4B"/>
    <w:multiLevelType w:val="hybridMultilevel"/>
    <w:tmpl w:val="287C9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6D2739"/>
    <w:multiLevelType w:val="hybridMultilevel"/>
    <w:tmpl w:val="DCFC4D8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6B7C3407"/>
    <w:multiLevelType w:val="hybridMultilevel"/>
    <w:tmpl w:val="36606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6526CA"/>
    <w:multiLevelType w:val="hybridMultilevel"/>
    <w:tmpl w:val="9170E4E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>
    <w:nsid w:val="75F03A8F"/>
    <w:multiLevelType w:val="hybridMultilevel"/>
    <w:tmpl w:val="771025F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0">
    <w:nsid w:val="7C49540F"/>
    <w:multiLevelType w:val="hybridMultilevel"/>
    <w:tmpl w:val="0AE8BEC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7"/>
  </w:num>
  <w:num w:numId="4">
    <w:abstractNumId w:val="11"/>
  </w:num>
  <w:num w:numId="5">
    <w:abstractNumId w:val="16"/>
  </w:num>
  <w:num w:numId="6">
    <w:abstractNumId w:val="10"/>
  </w:num>
  <w:num w:numId="7">
    <w:abstractNumId w:val="20"/>
  </w:num>
  <w:num w:numId="8">
    <w:abstractNumId w:val="13"/>
  </w:num>
  <w:num w:numId="9">
    <w:abstractNumId w:val="2"/>
  </w:num>
  <w:num w:numId="10">
    <w:abstractNumId w:val="9"/>
  </w:num>
  <w:num w:numId="11">
    <w:abstractNumId w:val="19"/>
  </w:num>
  <w:num w:numId="12">
    <w:abstractNumId w:val="12"/>
  </w:num>
  <w:num w:numId="13">
    <w:abstractNumId w:val="8"/>
  </w:num>
  <w:num w:numId="14">
    <w:abstractNumId w:val="5"/>
  </w:num>
  <w:num w:numId="15">
    <w:abstractNumId w:val="3"/>
  </w:num>
  <w:num w:numId="16">
    <w:abstractNumId w:val="14"/>
  </w:num>
  <w:num w:numId="17">
    <w:abstractNumId w:val="6"/>
  </w:num>
  <w:num w:numId="18">
    <w:abstractNumId w:val="4"/>
  </w:num>
  <w:num w:numId="19">
    <w:abstractNumId w:val="18"/>
  </w:num>
  <w:num w:numId="20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12B"/>
    <w:rsid w:val="0000060D"/>
    <w:rsid w:val="00024EA2"/>
    <w:rsid w:val="00075F32"/>
    <w:rsid w:val="000A3658"/>
    <w:rsid w:val="000C2380"/>
    <w:rsid w:val="000F7492"/>
    <w:rsid w:val="00106022"/>
    <w:rsid w:val="00112C81"/>
    <w:rsid w:val="00131D6B"/>
    <w:rsid w:val="00143FDD"/>
    <w:rsid w:val="0014549C"/>
    <w:rsid w:val="00187973"/>
    <w:rsid w:val="001972E0"/>
    <w:rsid w:val="00197A4E"/>
    <w:rsid w:val="001F29FC"/>
    <w:rsid w:val="001F6B74"/>
    <w:rsid w:val="00213C0C"/>
    <w:rsid w:val="00217536"/>
    <w:rsid w:val="00223468"/>
    <w:rsid w:val="00226E56"/>
    <w:rsid w:val="002302B5"/>
    <w:rsid w:val="00234BEE"/>
    <w:rsid w:val="00241A39"/>
    <w:rsid w:val="002517F1"/>
    <w:rsid w:val="002814BD"/>
    <w:rsid w:val="00286EC7"/>
    <w:rsid w:val="002936B2"/>
    <w:rsid w:val="002A1787"/>
    <w:rsid w:val="002A1DA5"/>
    <w:rsid w:val="002B391A"/>
    <w:rsid w:val="002E69FF"/>
    <w:rsid w:val="003130E4"/>
    <w:rsid w:val="00336E1E"/>
    <w:rsid w:val="00371CA2"/>
    <w:rsid w:val="0038240E"/>
    <w:rsid w:val="00384A70"/>
    <w:rsid w:val="00385224"/>
    <w:rsid w:val="003A31DD"/>
    <w:rsid w:val="003A6DA0"/>
    <w:rsid w:val="003C2F4D"/>
    <w:rsid w:val="003D0610"/>
    <w:rsid w:val="00405F1D"/>
    <w:rsid w:val="004106E2"/>
    <w:rsid w:val="00420B94"/>
    <w:rsid w:val="004429DB"/>
    <w:rsid w:val="00446614"/>
    <w:rsid w:val="004628D7"/>
    <w:rsid w:val="00497F77"/>
    <w:rsid w:val="004A2CCD"/>
    <w:rsid w:val="004C7DEC"/>
    <w:rsid w:val="004C7E93"/>
    <w:rsid w:val="004D63C5"/>
    <w:rsid w:val="004E23C0"/>
    <w:rsid w:val="004F36D4"/>
    <w:rsid w:val="004F44B4"/>
    <w:rsid w:val="005065CD"/>
    <w:rsid w:val="00520B1D"/>
    <w:rsid w:val="00552812"/>
    <w:rsid w:val="00560369"/>
    <w:rsid w:val="00571B63"/>
    <w:rsid w:val="00587121"/>
    <w:rsid w:val="005A115A"/>
    <w:rsid w:val="005A2166"/>
    <w:rsid w:val="005D2818"/>
    <w:rsid w:val="005E4645"/>
    <w:rsid w:val="00652EC0"/>
    <w:rsid w:val="00660D16"/>
    <w:rsid w:val="0066149C"/>
    <w:rsid w:val="00672C62"/>
    <w:rsid w:val="00682595"/>
    <w:rsid w:val="006A4C2E"/>
    <w:rsid w:val="006A6AE4"/>
    <w:rsid w:val="006B655D"/>
    <w:rsid w:val="006D3B86"/>
    <w:rsid w:val="006F0E81"/>
    <w:rsid w:val="007003E5"/>
    <w:rsid w:val="0070448B"/>
    <w:rsid w:val="00777C3A"/>
    <w:rsid w:val="007D5431"/>
    <w:rsid w:val="007E5CB2"/>
    <w:rsid w:val="007F0DF1"/>
    <w:rsid w:val="00821E28"/>
    <w:rsid w:val="00826DFE"/>
    <w:rsid w:val="008425E4"/>
    <w:rsid w:val="008535DA"/>
    <w:rsid w:val="008578E7"/>
    <w:rsid w:val="00871D27"/>
    <w:rsid w:val="008838B1"/>
    <w:rsid w:val="008A78D8"/>
    <w:rsid w:val="008C0BE2"/>
    <w:rsid w:val="008D05FD"/>
    <w:rsid w:val="008D06A9"/>
    <w:rsid w:val="008F5167"/>
    <w:rsid w:val="00904C50"/>
    <w:rsid w:val="0093566F"/>
    <w:rsid w:val="00936776"/>
    <w:rsid w:val="00944939"/>
    <w:rsid w:val="00950C60"/>
    <w:rsid w:val="00951114"/>
    <w:rsid w:val="009F29BD"/>
    <w:rsid w:val="009F5072"/>
    <w:rsid w:val="00A02AB4"/>
    <w:rsid w:val="00A135D9"/>
    <w:rsid w:val="00A2097C"/>
    <w:rsid w:val="00A219D3"/>
    <w:rsid w:val="00A26648"/>
    <w:rsid w:val="00A42581"/>
    <w:rsid w:val="00A505EE"/>
    <w:rsid w:val="00A51BA5"/>
    <w:rsid w:val="00A60422"/>
    <w:rsid w:val="00A67556"/>
    <w:rsid w:val="00A7467D"/>
    <w:rsid w:val="00A84C88"/>
    <w:rsid w:val="00A94677"/>
    <w:rsid w:val="00AC0818"/>
    <w:rsid w:val="00AC7D22"/>
    <w:rsid w:val="00AD1B74"/>
    <w:rsid w:val="00AD37B4"/>
    <w:rsid w:val="00B04B8F"/>
    <w:rsid w:val="00B4666B"/>
    <w:rsid w:val="00B53974"/>
    <w:rsid w:val="00B66EF9"/>
    <w:rsid w:val="00BA7980"/>
    <w:rsid w:val="00BC2047"/>
    <w:rsid w:val="00BD038A"/>
    <w:rsid w:val="00BD37D9"/>
    <w:rsid w:val="00C27813"/>
    <w:rsid w:val="00C279F4"/>
    <w:rsid w:val="00C324A8"/>
    <w:rsid w:val="00C41839"/>
    <w:rsid w:val="00C47031"/>
    <w:rsid w:val="00C66C05"/>
    <w:rsid w:val="00C76EE4"/>
    <w:rsid w:val="00CB112B"/>
    <w:rsid w:val="00CB642F"/>
    <w:rsid w:val="00CF1D08"/>
    <w:rsid w:val="00CF2DEA"/>
    <w:rsid w:val="00D03001"/>
    <w:rsid w:val="00D23BB6"/>
    <w:rsid w:val="00D41A49"/>
    <w:rsid w:val="00D92F34"/>
    <w:rsid w:val="00DB36B1"/>
    <w:rsid w:val="00DC096E"/>
    <w:rsid w:val="00DC332D"/>
    <w:rsid w:val="00DC437D"/>
    <w:rsid w:val="00E01743"/>
    <w:rsid w:val="00E42369"/>
    <w:rsid w:val="00E45579"/>
    <w:rsid w:val="00E65F0F"/>
    <w:rsid w:val="00E75E8E"/>
    <w:rsid w:val="00E84FEA"/>
    <w:rsid w:val="00ED2BAA"/>
    <w:rsid w:val="00EF382A"/>
    <w:rsid w:val="00F064B8"/>
    <w:rsid w:val="00F23F7C"/>
    <w:rsid w:val="00F24545"/>
    <w:rsid w:val="00F36FB1"/>
    <w:rsid w:val="00F61C4A"/>
    <w:rsid w:val="00FA4E43"/>
    <w:rsid w:val="00FA6149"/>
    <w:rsid w:val="00FD0C8D"/>
    <w:rsid w:val="00FE5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04C50"/>
  </w:style>
  <w:style w:type="paragraph" w:styleId="a3">
    <w:name w:val="Body Text"/>
    <w:basedOn w:val="a"/>
    <w:link w:val="a4"/>
    <w:unhideWhenUsed/>
    <w:rsid w:val="00904C50"/>
    <w:pPr>
      <w:suppressAutoHyphens/>
      <w:spacing w:after="120" w:line="276" w:lineRule="auto"/>
    </w:pPr>
    <w:rPr>
      <w:rFonts w:ascii="Calibri" w:eastAsia="Times New Roman" w:hAnsi="Calibri" w:cs="Calibri"/>
      <w:lang w:eastAsia="ar-SA"/>
    </w:rPr>
  </w:style>
  <w:style w:type="character" w:customStyle="1" w:styleId="a4">
    <w:name w:val="Основной текст Знак"/>
    <w:basedOn w:val="a0"/>
    <w:link w:val="a3"/>
    <w:rsid w:val="00904C50"/>
    <w:rPr>
      <w:rFonts w:ascii="Calibri" w:eastAsia="Times New Roman" w:hAnsi="Calibri" w:cs="Calibri"/>
      <w:lang w:eastAsia="ar-SA"/>
    </w:rPr>
  </w:style>
  <w:style w:type="paragraph" w:styleId="a5">
    <w:name w:val="No Spacing"/>
    <w:link w:val="a6"/>
    <w:uiPriority w:val="1"/>
    <w:qFormat/>
    <w:rsid w:val="00904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904C5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10">
    <w:name w:val="Гиперссылка1"/>
    <w:basedOn w:val="a0"/>
    <w:uiPriority w:val="99"/>
    <w:unhideWhenUsed/>
    <w:rsid w:val="00904C50"/>
    <w:rPr>
      <w:color w:val="0000FF"/>
      <w:u w:val="single"/>
    </w:rPr>
  </w:style>
  <w:style w:type="paragraph" w:styleId="a7">
    <w:name w:val="List Paragraph"/>
    <w:basedOn w:val="a"/>
    <w:qFormat/>
    <w:rsid w:val="00904C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90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04C50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iPriority w:val="99"/>
    <w:unhideWhenUsed/>
    <w:rsid w:val="0090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04C50"/>
    <w:rPr>
      <w:b/>
      <w:bCs/>
    </w:rPr>
  </w:style>
  <w:style w:type="paragraph" w:customStyle="1" w:styleId="ConsPlusNormal">
    <w:name w:val="ConsPlusNormal"/>
    <w:rsid w:val="00904C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Основной"/>
    <w:basedOn w:val="a"/>
    <w:link w:val="ac"/>
    <w:rsid w:val="00904C5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904C5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d">
    <w:name w:val="Курсив"/>
    <w:basedOn w:val="ab"/>
    <w:rsid w:val="00904C50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904C50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Знак"/>
    <w:link w:val="ab"/>
    <w:rsid w:val="00904C5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e">
    <w:name w:val="Буллит"/>
    <w:basedOn w:val="ab"/>
    <w:link w:val="af"/>
    <w:rsid w:val="00904C50"/>
    <w:pPr>
      <w:ind w:firstLine="244"/>
    </w:pPr>
  </w:style>
  <w:style w:type="character" w:customStyle="1" w:styleId="Zag11">
    <w:name w:val="Zag_11"/>
    <w:rsid w:val="00904C50"/>
    <w:rPr>
      <w:color w:val="000000"/>
      <w:w w:val="100"/>
    </w:rPr>
  </w:style>
  <w:style w:type="character" w:customStyle="1" w:styleId="af">
    <w:name w:val="Буллит Знак"/>
    <w:basedOn w:val="ac"/>
    <w:link w:val="ae"/>
    <w:rsid w:val="00904C5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f0">
    <w:name w:val="Subtitle"/>
    <w:basedOn w:val="a"/>
    <w:next w:val="a"/>
    <w:link w:val="af1"/>
    <w:qFormat/>
    <w:rsid w:val="00904C50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904C50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904C5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styleId="af2">
    <w:name w:val="Hyperlink"/>
    <w:basedOn w:val="a0"/>
    <w:uiPriority w:val="99"/>
    <w:semiHidden/>
    <w:unhideWhenUsed/>
    <w:rsid w:val="00904C50"/>
    <w:rPr>
      <w:color w:val="0563C1" w:themeColor="hyperlink"/>
      <w:u w:val="single"/>
    </w:rPr>
  </w:style>
  <w:style w:type="paragraph" w:styleId="af3">
    <w:name w:val="header"/>
    <w:basedOn w:val="a"/>
    <w:link w:val="af4"/>
    <w:uiPriority w:val="99"/>
    <w:semiHidden/>
    <w:unhideWhenUsed/>
    <w:rsid w:val="006F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6F0E81"/>
  </w:style>
  <w:style w:type="paragraph" w:styleId="af5">
    <w:name w:val="footer"/>
    <w:basedOn w:val="a"/>
    <w:link w:val="af6"/>
    <w:uiPriority w:val="99"/>
    <w:semiHidden/>
    <w:unhideWhenUsed/>
    <w:rsid w:val="006F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6F0E81"/>
  </w:style>
  <w:style w:type="paragraph" w:customStyle="1" w:styleId="12">
    <w:name w:val="Абзац списка1"/>
    <w:basedOn w:val="a"/>
    <w:rsid w:val="001F29FC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F61C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9F2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9F29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04C50"/>
  </w:style>
  <w:style w:type="paragraph" w:styleId="a3">
    <w:name w:val="Body Text"/>
    <w:basedOn w:val="a"/>
    <w:link w:val="a4"/>
    <w:unhideWhenUsed/>
    <w:rsid w:val="00904C50"/>
    <w:pPr>
      <w:suppressAutoHyphens/>
      <w:spacing w:after="120" w:line="276" w:lineRule="auto"/>
    </w:pPr>
    <w:rPr>
      <w:rFonts w:ascii="Calibri" w:eastAsia="Times New Roman" w:hAnsi="Calibri" w:cs="Calibri"/>
      <w:lang w:eastAsia="ar-SA"/>
    </w:rPr>
  </w:style>
  <w:style w:type="character" w:customStyle="1" w:styleId="a4">
    <w:name w:val="Основной текст Знак"/>
    <w:basedOn w:val="a0"/>
    <w:link w:val="a3"/>
    <w:rsid w:val="00904C50"/>
    <w:rPr>
      <w:rFonts w:ascii="Calibri" w:eastAsia="Times New Roman" w:hAnsi="Calibri" w:cs="Calibri"/>
      <w:lang w:eastAsia="ar-SA"/>
    </w:rPr>
  </w:style>
  <w:style w:type="paragraph" w:styleId="a5">
    <w:name w:val="No Spacing"/>
    <w:link w:val="a6"/>
    <w:uiPriority w:val="1"/>
    <w:qFormat/>
    <w:rsid w:val="00904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904C5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10">
    <w:name w:val="Гиперссылка1"/>
    <w:basedOn w:val="a0"/>
    <w:uiPriority w:val="99"/>
    <w:unhideWhenUsed/>
    <w:rsid w:val="00904C50"/>
    <w:rPr>
      <w:color w:val="0000FF"/>
      <w:u w:val="single"/>
    </w:rPr>
  </w:style>
  <w:style w:type="paragraph" w:styleId="a7">
    <w:name w:val="List Paragraph"/>
    <w:basedOn w:val="a"/>
    <w:qFormat/>
    <w:rsid w:val="00904C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90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04C50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iPriority w:val="99"/>
    <w:unhideWhenUsed/>
    <w:rsid w:val="0090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04C50"/>
    <w:rPr>
      <w:b/>
      <w:bCs/>
    </w:rPr>
  </w:style>
  <w:style w:type="paragraph" w:customStyle="1" w:styleId="ConsPlusNormal">
    <w:name w:val="ConsPlusNormal"/>
    <w:rsid w:val="00904C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Основной"/>
    <w:basedOn w:val="a"/>
    <w:link w:val="ac"/>
    <w:rsid w:val="00904C5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904C5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d">
    <w:name w:val="Курсив"/>
    <w:basedOn w:val="ab"/>
    <w:rsid w:val="00904C50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904C50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Знак"/>
    <w:link w:val="ab"/>
    <w:rsid w:val="00904C5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e">
    <w:name w:val="Буллит"/>
    <w:basedOn w:val="ab"/>
    <w:link w:val="af"/>
    <w:rsid w:val="00904C50"/>
    <w:pPr>
      <w:ind w:firstLine="244"/>
    </w:pPr>
  </w:style>
  <w:style w:type="character" w:customStyle="1" w:styleId="Zag11">
    <w:name w:val="Zag_11"/>
    <w:rsid w:val="00904C50"/>
    <w:rPr>
      <w:color w:val="000000"/>
      <w:w w:val="100"/>
    </w:rPr>
  </w:style>
  <w:style w:type="character" w:customStyle="1" w:styleId="af">
    <w:name w:val="Буллит Знак"/>
    <w:basedOn w:val="ac"/>
    <w:link w:val="ae"/>
    <w:rsid w:val="00904C5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f0">
    <w:name w:val="Subtitle"/>
    <w:basedOn w:val="a"/>
    <w:next w:val="a"/>
    <w:link w:val="af1"/>
    <w:qFormat/>
    <w:rsid w:val="00904C50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904C50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904C5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styleId="af2">
    <w:name w:val="Hyperlink"/>
    <w:basedOn w:val="a0"/>
    <w:uiPriority w:val="99"/>
    <w:semiHidden/>
    <w:unhideWhenUsed/>
    <w:rsid w:val="00904C50"/>
    <w:rPr>
      <w:color w:val="0563C1" w:themeColor="hyperlink"/>
      <w:u w:val="single"/>
    </w:rPr>
  </w:style>
  <w:style w:type="paragraph" w:styleId="af3">
    <w:name w:val="header"/>
    <w:basedOn w:val="a"/>
    <w:link w:val="af4"/>
    <w:uiPriority w:val="99"/>
    <w:semiHidden/>
    <w:unhideWhenUsed/>
    <w:rsid w:val="006F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6F0E81"/>
  </w:style>
  <w:style w:type="paragraph" w:styleId="af5">
    <w:name w:val="footer"/>
    <w:basedOn w:val="a"/>
    <w:link w:val="af6"/>
    <w:uiPriority w:val="99"/>
    <w:semiHidden/>
    <w:unhideWhenUsed/>
    <w:rsid w:val="006F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6F0E81"/>
  </w:style>
  <w:style w:type="paragraph" w:customStyle="1" w:styleId="12">
    <w:name w:val="Абзац списка1"/>
    <w:basedOn w:val="a"/>
    <w:rsid w:val="001F29FC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F61C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9F2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9F29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CAF69-74A7-41CD-B9DA-42D84430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9</cp:revision>
  <cp:lastPrinted>2019-11-22T15:11:00Z</cp:lastPrinted>
  <dcterms:created xsi:type="dcterms:W3CDTF">2019-11-21T15:41:00Z</dcterms:created>
  <dcterms:modified xsi:type="dcterms:W3CDTF">2019-11-30T12:14:00Z</dcterms:modified>
</cp:coreProperties>
</file>