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EC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EC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528EC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251950" cy="1604445"/>
            <wp:effectExtent l="0" t="0" r="6350" b="0"/>
            <wp:docPr id="2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EC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музыке</w:t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>на 2019 - 2020 учебный год</w:t>
      </w: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F5E" w:rsidRPr="00E528EC" w:rsidRDefault="00F34F5E" w:rsidP="00F34F5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E528EC">
        <w:rPr>
          <w:rFonts w:ascii="Times New Roman" w:hAnsi="Times New Roman" w:cs="Times New Roman"/>
          <w:bCs/>
          <w:sz w:val="24"/>
          <w:szCs w:val="24"/>
        </w:rPr>
        <w:tab/>
      </w:r>
    </w:p>
    <w:p w:rsidR="00F34F5E" w:rsidRPr="00E528EC" w:rsidRDefault="00F34F5E" w:rsidP="00F34F5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8EC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E528EC">
        <w:rPr>
          <w:rFonts w:ascii="Times New Roman" w:hAnsi="Times New Roman" w:cs="Times New Roman"/>
          <w:bCs/>
          <w:sz w:val="24"/>
          <w:szCs w:val="24"/>
        </w:rPr>
        <w:tab/>
      </w:r>
      <w:r w:rsidRPr="00E528EC">
        <w:rPr>
          <w:rFonts w:ascii="Times New Roman" w:hAnsi="Times New Roman" w:cs="Times New Roman"/>
          <w:sz w:val="24"/>
          <w:szCs w:val="24"/>
        </w:rPr>
        <w:t>Составитель программы: Якубова Л.Р.,</w:t>
      </w:r>
    </w:p>
    <w:p w:rsidR="00F34F5E" w:rsidRPr="00E528EC" w:rsidRDefault="00F34F5E" w:rsidP="00F34F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8EC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F34F5E" w:rsidRPr="00E528EC" w:rsidRDefault="00F34F5E" w:rsidP="00F34F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8EC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F34F5E" w:rsidRPr="00E528EC" w:rsidRDefault="00F34F5E" w:rsidP="00F34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EC">
        <w:rPr>
          <w:rStyle w:val="a4"/>
          <w:rFonts w:ascii="Times New Roman" w:hAnsi="Times New Roman" w:cs="Times New Roman"/>
          <w:sz w:val="24"/>
          <w:szCs w:val="24"/>
        </w:rPr>
        <w:t>2019 год</w:t>
      </w:r>
    </w:p>
    <w:p w:rsidR="00F34F5E" w:rsidRDefault="00F34F5E" w:rsidP="00C05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0D6" w:rsidRPr="00A50241" w:rsidRDefault="00C050D6" w:rsidP="00C05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A5024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 по «Музыке»  для 3 класса составлена на основе:</w:t>
      </w:r>
    </w:p>
    <w:p w:rsidR="00C050D6" w:rsidRPr="00A50241" w:rsidRDefault="00C050D6" w:rsidP="00C050D6">
      <w:pPr>
        <w:numPr>
          <w:ilvl w:val="0"/>
          <w:numId w:val="1"/>
        </w:num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24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r w:rsidRPr="00A50241">
        <w:rPr>
          <w:rFonts w:ascii="Times New Roman" w:hAnsi="Times New Roman" w:cs="Times New Roman"/>
          <w:sz w:val="24"/>
          <w:szCs w:val="24"/>
        </w:rPr>
        <w:t>(Москва «Просвещение», 2011 г.)</w:t>
      </w:r>
      <w:r w:rsidRPr="00A502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050D6" w:rsidRPr="00A50241" w:rsidRDefault="00C050D6" w:rsidP="00C050D6">
      <w:pPr>
        <w:numPr>
          <w:ilvl w:val="0"/>
          <w:numId w:val="1"/>
        </w:num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241">
        <w:rPr>
          <w:rFonts w:ascii="Times New Roman" w:hAnsi="Times New Roman" w:cs="Times New Roman"/>
          <w:color w:val="000000"/>
          <w:sz w:val="24"/>
          <w:szCs w:val="24"/>
        </w:rPr>
        <w:t>Примерной основной образовательной программы образовательного учреждения. Начальная школа/ составитель Е.С.Савинов. - М.: Просвещение, 2010 г.;</w:t>
      </w:r>
    </w:p>
    <w:p w:rsidR="00C050D6" w:rsidRPr="00A50241" w:rsidRDefault="00C050D6" w:rsidP="00C050D6">
      <w:pPr>
        <w:numPr>
          <w:ilvl w:val="0"/>
          <w:numId w:val="1"/>
        </w:num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«Музыка. Начальная школа», авторов:   Е.Д. Критской, Г.П. Сергеевой,  М., Просвещение, 2014.</w:t>
      </w:r>
    </w:p>
    <w:p w:rsidR="00C050D6" w:rsidRPr="00A50241" w:rsidRDefault="00C050D6" w:rsidP="00C050D6">
      <w:p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241">
        <w:rPr>
          <w:rFonts w:ascii="Times New Roman" w:hAnsi="Times New Roman" w:cs="Times New Roman"/>
          <w:sz w:val="24"/>
          <w:szCs w:val="24"/>
        </w:rPr>
        <w:t>На изучение предмета «</w:t>
      </w:r>
      <w:r w:rsidRPr="00A50241">
        <w:rPr>
          <w:rFonts w:ascii="Times New Roman" w:hAnsi="Times New Roman" w:cs="Times New Roman"/>
          <w:color w:val="000000"/>
          <w:sz w:val="24"/>
          <w:szCs w:val="24"/>
        </w:rPr>
        <w:t xml:space="preserve">Музыка» </w:t>
      </w:r>
      <w:r w:rsidRPr="00A50241">
        <w:rPr>
          <w:rFonts w:ascii="Times New Roman" w:hAnsi="Times New Roman" w:cs="Times New Roman"/>
          <w:sz w:val="24"/>
          <w:szCs w:val="24"/>
        </w:rPr>
        <w:t>в 3 классе в учебном плане МАОУ «Прииртышская СОШ»</w:t>
      </w:r>
      <w:r w:rsidRPr="00A502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241">
        <w:rPr>
          <w:rFonts w:ascii="Times New Roman" w:hAnsi="Times New Roman" w:cs="Times New Roman"/>
          <w:sz w:val="24"/>
          <w:szCs w:val="24"/>
        </w:rPr>
        <w:t>отводится 1 час в неделю, 33 часа в год.</w:t>
      </w: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14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Планируемые   результаты </w:t>
      </w:r>
      <w:r w:rsidRPr="00E14D61">
        <w:rPr>
          <w:rFonts w:ascii="Times New Roman" w:eastAsia="TimesNewRomanPSMT" w:hAnsi="Times New Roman" w:cs="Times New Roman"/>
          <w:b/>
          <w:bCs/>
          <w:sz w:val="24"/>
          <w:szCs w:val="24"/>
        </w:rPr>
        <w:t>освоения учебного предмета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«Музыка»:</w:t>
      </w: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50241">
        <w:rPr>
          <w:rFonts w:ascii="Times New Roman" w:hAnsi="Times New Roman"/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эмоционально выражать свое отношение к музыкальным произведениям;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ориентироваться в жанрах и основных особенностях музыкального фольклора;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возможности музыки, передавать чувства и мысли человека;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C050D6" w:rsidRDefault="00C050D6" w:rsidP="00C050D6">
      <w:pPr>
        <w:pStyle w:val="a3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0241">
        <w:rPr>
          <w:rFonts w:ascii="Times New Roman" w:hAnsi="Times New Roman"/>
          <w:b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осуществлять (в рамках решения проектных задач) поиск необходимой информации, в т. ч. ИКТ;</w:t>
      </w:r>
    </w:p>
    <w:p w:rsidR="00C050D6" w:rsidRPr="00A50241" w:rsidRDefault="00C050D6" w:rsidP="00C050D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владеть первоначальными навыками самоорганизации и самооценки культурного досуга.</w:t>
      </w:r>
    </w:p>
    <w:p w:rsidR="00C050D6" w:rsidRPr="00A50241" w:rsidRDefault="00C050D6" w:rsidP="00C050D6">
      <w:pPr>
        <w:pStyle w:val="a3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C050D6" w:rsidRDefault="00C050D6" w:rsidP="00C050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611124" w:rsidRPr="00E14D61" w:rsidRDefault="00611124" w:rsidP="00C050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C050D6" w:rsidRPr="00A50241" w:rsidRDefault="00C050D6" w:rsidP="00C050D6">
      <w:pPr>
        <w:rPr>
          <w:rFonts w:ascii="Times New Roman" w:hAnsi="Times New Roman" w:cs="Times New Roman"/>
          <w:sz w:val="24"/>
          <w:szCs w:val="24"/>
        </w:rPr>
      </w:pPr>
    </w:p>
    <w:p w:rsidR="00C050D6" w:rsidRPr="00A50241" w:rsidRDefault="00C050D6" w:rsidP="00C050D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4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 предмета «Музыка»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(9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5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Урок 1.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Мелодия  - душа музыки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2.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Природа и музыка (романс). Звучащие картины.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3.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«Виват, Россия!»(кант). «Наша слава – русская держава».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4.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Кантата «Александр Невский».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С.С.Прокофьева «Александр Невский».Образы защитников Отечества в различных жанрах музыки.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5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 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«День, полный событий»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(4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Урок 6.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Утро.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7.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Портрет в музыке.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8.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9.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Обобщающий  урок.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(7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«О России петь – что стремиться в храм»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(4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10.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Радуйся, Мария! «Богородице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Дево</w:t>
      </w:r>
      <w:proofErr w:type="spell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, радуйся!».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Введение учащихся в художественные образы духовной музыки. Музыка религиозной традиции.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Урок 11-12.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Древнейшая песнь материнства. «Тихая моя, нежная моя, добрая моя мама!».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Интонационно-образная природа музыкального искусства.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13.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Вербное воскресенье.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Вербочки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>.Народные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традиции Отечества.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C050D6" w:rsidRPr="00A50241" w:rsidRDefault="00C050D6" w:rsidP="00C050D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14.</w:t>
      </w:r>
      <w:r w:rsidRPr="00A50241">
        <w:rPr>
          <w:rFonts w:ascii="Times New Roman" w:eastAsia="Calibri" w:hAnsi="Times New Roman" w:cs="Times New Roman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15.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Святые  земли Русской. Княгиня Ольга. Князь Владимир.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16.</w:t>
      </w:r>
      <w:r w:rsidRPr="00A50241">
        <w:rPr>
          <w:rFonts w:ascii="Times New Roman" w:eastAsia="Calibri" w:hAnsi="Times New Roman" w:cs="Times New Roman"/>
          <w:b/>
          <w:sz w:val="24"/>
          <w:szCs w:val="24"/>
        </w:rPr>
        <w:t xml:space="preserve">Обобщение по темам первого полугодия.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Накопление и обобщение музыкально-слуховых впечатлений третьеклассников за 2 четверть. </w:t>
      </w:r>
      <w:r w:rsidRPr="00A50241">
        <w:rPr>
          <w:rFonts w:ascii="Times New Roman" w:eastAsia="Calibri" w:hAnsi="Times New Roman" w:cs="Times New Roman"/>
          <w:sz w:val="24"/>
          <w:szCs w:val="24"/>
        </w:rPr>
        <w:t>Музыка на новогоднем празднике. Итоговое тестирование учащихся.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(10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«Гори, гори ясно, чтобы не погасло!»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(3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17.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«Настрою гусли на старинный лад» (былины). Былина о Садко и Морском царе.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Жанр былины.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18.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Певцы русской старины (Баян. Садко). «Лель, мой Лель…».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Урок 19.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Народные традиции и обряды в музыке русского  композитора  Н.Римского-Корсакова.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«В музыкальном театре»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(5 ч.)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20-21.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Урок 22.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Эвридика</w:t>
      </w:r>
      <w:proofErr w:type="spell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К.Глюка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Эвридика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23.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 «Снегурочка». «Океан – море синее».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24. 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Балет «Спящая красавица».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Урок 25.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«В концертном зале 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(4 ч)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26.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27.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инструменты.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Выразительные возможности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флейты.Обобщение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музыкальных впечатлений третьеклассников за 3 четверть.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(8 часов)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«В концертном зале»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(2 ч)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Урок 28.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Гюнт</w:t>
      </w:r>
      <w:proofErr w:type="spellEnd"/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танцевальность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241"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Гюнт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Урок 29-30.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C050D6" w:rsidRPr="00A50241" w:rsidRDefault="00C050D6" w:rsidP="00C050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>Тема раздела:</w:t>
      </w: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«Чтоб музыкантом быть, так надобно уменье»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(6 ч)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31.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Джаз – музыка ХХ века. Известные джазовые </w:t>
      </w:r>
      <w:proofErr w:type="spellStart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музыканты-исполнители.Музыка</w:t>
      </w:r>
      <w:proofErr w:type="spellEnd"/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Урок 32.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33.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C050D6" w:rsidRPr="00A50241" w:rsidRDefault="00C050D6" w:rsidP="00C050D6">
      <w:pPr>
        <w:framePr w:hSpace="180" w:wrap="around" w:vAnchor="text" w:hAnchor="margin" w:y="-94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241">
        <w:rPr>
          <w:rFonts w:ascii="Times New Roman" w:eastAsia="Times New Roman" w:hAnsi="Times New Roman" w:cs="Times New Roman"/>
          <w:b/>
          <w:i/>
          <w:sz w:val="24"/>
          <w:szCs w:val="24"/>
        </w:rPr>
        <w:t>Урок 34.</w:t>
      </w:r>
      <w:r w:rsidRPr="00A5024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Прославим радость на земле. </w:t>
      </w:r>
      <w:r w:rsidRPr="00A50241">
        <w:rPr>
          <w:rFonts w:ascii="Times New Roman" w:eastAsia="Times New Roman" w:hAnsi="Times New Roman" w:cs="Times New Roman"/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A50241">
        <w:rPr>
          <w:rFonts w:ascii="Times New Roman" w:eastAsia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50D6" w:rsidRPr="00A50241" w:rsidRDefault="00C050D6" w:rsidP="00C050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066A8" w:rsidRDefault="001066A8">
      <w:bookmarkStart w:id="0" w:name="_GoBack"/>
      <w:bookmarkEnd w:id="0"/>
    </w:p>
    <w:sectPr w:rsidR="001066A8" w:rsidSect="00C050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50D6"/>
    <w:rsid w:val="001066A8"/>
    <w:rsid w:val="002A0539"/>
    <w:rsid w:val="00611124"/>
    <w:rsid w:val="00927F3B"/>
    <w:rsid w:val="00C050D6"/>
    <w:rsid w:val="00F3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50D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C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50D6"/>
  </w:style>
  <w:style w:type="character" w:styleId="a4">
    <w:name w:val="Emphasis"/>
    <w:qFormat/>
    <w:rsid w:val="00F34F5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F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3</cp:revision>
  <dcterms:created xsi:type="dcterms:W3CDTF">2019-10-31T05:42:00Z</dcterms:created>
  <dcterms:modified xsi:type="dcterms:W3CDTF">2019-10-31T07:19:00Z</dcterms:modified>
</cp:coreProperties>
</file>