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школа»</w:t>
      </w:r>
    </w:p>
    <w:p w:rsidR="009D644E" w:rsidRPr="00BA73E6" w:rsidRDefault="009D644E" w:rsidP="009D644E">
      <w:pPr>
        <w:shd w:val="clear" w:color="auto" w:fill="FFFFFF"/>
        <w:jc w:val="both"/>
        <w:rPr>
          <w:bCs/>
          <w:sz w:val="24"/>
          <w:szCs w:val="24"/>
        </w:rPr>
      </w:pPr>
    </w:p>
    <w:p w:rsidR="009D644E" w:rsidRPr="00BA73E6" w:rsidRDefault="006E14A4" w:rsidP="009D644E">
      <w:pPr>
        <w:shd w:val="clear" w:color="auto" w:fill="FFFFFF"/>
        <w:jc w:val="both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829800" cy="1742113"/>
            <wp:effectExtent l="0" t="0" r="0" b="0"/>
            <wp:docPr id="3" name="Рисунок 3" descr="C:\Users\EGE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E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174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Default="005E0241" w:rsidP="005E0241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английскому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языку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bookmarkStart w:id="0" w:name="_GoBack"/>
      <w:bookmarkEnd w:id="0"/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класса</w:t>
      </w:r>
    </w:p>
    <w:p w:rsidR="009D644E" w:rsidRPr="009D644E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</w:t>
      </w:r>
      <w:r w:rsid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Киргинцева Е</w:t>
      </w:r>
      <w:r w:rsidR="006E14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лена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="006E14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иколаевна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9D644E" w:rsidRPr="009D644E" w:rsidRDefault="009D644E" w:rsidP="006E14A4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ин. языков первой квалификационной категории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6E14A4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E14A4" w:rsidP="006E14A4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п. Прииртышский,</w:t>
      </w:r>
    </w:p>
    <w:p w:rsidR="009B1FFA" w:rsidRPr="009B1FFA" w:rsidRDefault="009B1FFA" w:rsidP="009B1FFA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</w:t>
      </w:r>
      <w:r w:rsidR="009D644E" w:rsidRPr="009B1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904C50" w:rsidRPr="003374DE" w:rsidRDefault="001A3E04" w:rsidP="00D82E20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3374DE">
        <w:rPr>
          <w:rFonts w:ascii="Times New Roman" w:eastAsia="Arial" w:hAnsi="Times New Roman" w:cs="Times New Roman"/>
          <w:b/>
          <w:lang w:eastAsia="ar-SA"/>
        </w:rPr>
        <w:lastRenderedPageBreak/>
        <w:t>Планируемые</w:t>
      </w:r>
      <w:r w:rsidR="00904C50" w:rsidRPr="003374DE">
        <w:rPr>
          <w:rFonts w:ascii="Times New Roman" w:eastAsia="Arial" w:hAnsi="Times New Roman" w:cs="Times New Roman"/>
          <w:b/>
          <w:lang w:eastAsia="ar-SA"/>
        </w:rPr>
        <w:t xml:space="preserve"> результаты освоения учебного предмета «Английский язык»</w:t>
      </w:r>
    </w:p>
    <w:p w:rsidR="00487C75" w:rsidRPr="00086A02" w:rsidRDefault="00487C75" w:rsidP="00487C75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487C75" w:rsidRPr="00487C75" w:rsidRDefault="00487C75" w:rsidP="00487C75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87C75">
        <w:rPr>
          <w:rFonts w:ascii="Times New Roman" w:hAnsi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487C75" w:rsidRPr="00487C75" w:rsidRDefault="00487C75" w:rsidP="00487C75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87C75">
        <w:rPr>
          <w:rFonts w:ascii="Times New Roman" w:hAnsi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487C75" w:rsidRPr="00487C75" w:rsidRDefault="00487C75" w:rsidP="00487C75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87C75">
        <w:rPr>
          <w:rFonts w:ascii="Times New Roman" w:hAnsi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87C75" w:rsidRPr="00487C75" w:rsidRDefault="00487C75" w:rsidP="00487C75">
      <w:pPr>
        <w:pStyle w:val="a5"/>
        <w:ind w:firstLine="708"/>
        <w:jc w:val="both"/>
      </w:pPr>
      <w:r w:rsidRPr="00487C75"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 умения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Говорение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элементарных диалогах, соблюдая нормы речевого этикета, принятые в англоязычных странах;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небольшое описание предмета, картинки, персонажа;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 себе, своей семье, друге.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 наизусть небольшие произведения детского фольклора;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 краткую характеристику персонажа;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 излагать содержание прочитанного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Аудирование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 на слух аудиотекст и полностью понимать содержащуюся в нём информацию;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 контекстуальную или языковую догадку при восприятии на слух текстов, содержащих некоторые незнакомые слова.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Чтение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соотносить графический образ английского слова с его звуковым образом;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понимать содержание небольшого текста, построенного в основном на изученном языковом материале;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находить в тексте необходимую информацию.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догадываться о значении незнакомых слов по контексту;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не  обращать внимания  на  незнакомые  слова,  не  мешающие понимать основное содержание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выписывать из текста слова, словосочетания и предложения;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поздравительную открытку с Новым годом, Рождеством, днём рождения (с опорой на образец);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 образцу краткое письмо зарубежному другу.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 письменной форме кратко отвечать на вопросы к 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составлять рассказ в письменной форме по плану / ключевым словам;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заполнять простую анкету;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 оформлять конверт, сервисные поля в системе электронной почты (адрес, тема сообщения).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Языковые средства и навыки оперирования ими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Графика, каллиграфия, орфография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пользоваться английским алфавитом, знать последовательность букв в нём;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списывать текст;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восстанавливать слово в соответствии с решаемой учебной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отличать буквы от знаков транскрипции.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сравнивать   и   анализировать   буквосочетания   английского   языка   и   их транскрипцию;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группировать слова в соответствии с изученными правилами чтения;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уточнять написание слова по словарю;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 экранный  перевод  отдельных   слов   (с   русского   языка   на иностранный и обратно).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Фонетическая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на слух и адекватно произносить все звуки английского языка, соблюдая нормы произношения звуков;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правильное ударение в изолированном слове, фразе;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коммуникативные типы предложений по интонации;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 произносить предложения с точки зрения их ритмико-интонационных особенностей.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распознавать связующее R в речи и уметь его использовать;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соблюдать интонацию перечисления;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  правило   отсутствия   ударения   на   служебных   словах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(артиклях, союзах, предлогах);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читать изучаемые слова по транскрипции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Лексическая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узнавать в письменном и устном тексте изуч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енные лексические единицы, в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том числе словосочетания, в предела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х тематики на ступени начальной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школы;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оперировать в процессе общения активной лексикой в соответствии скоммуникативной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текст в соответствии с решаемой учебной задачей.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узнавать простые словообразовательные элементы;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опираться   на   языковую   догадку   в   процессе   чтения   и   аудирования(интернациональные и сложные слова).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и употреблять в речи основные коммуникативные типы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предложений;</w:t>
      </w:r>
    </w:p>
    <w:p w:rsidR="00086A02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в тексте и употребля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ть в речи изученные части речи: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с определённым / н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еопределённым/нулевым артиклем;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в единственном и множес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твенном числе; глагол-связку to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глаголы в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Present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Past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FutureSimple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модальные глаголы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can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may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must; личные, притяжательные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иуказательные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местоимения;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прилагательные в положительной, сравни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тельной и превосходной степени;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количественные (до 100) и порядковые (до 30) числительные; наиболее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употребительные предлоги для выражения временных и пространственных отношений.</w:t>
      </w:r>
    </w:p>
    <w:p w:rsidR="00086A02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получит возможность научиться:</w:t>
      </w:r>
    </w:p>
    <w:p w:rsidR="00086A02" w:rsidRPr="00086A02" w:rsidRDefault="00086A02" w:rsidP="00D82E20">
      <w:pPr>
        <w:pStyle w:val="a7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узнавать сложносочинённые предложения с союзами and и but;</w:t>
      </w:r>
    </w:p>
    <w:p w:rsidR="00086A02" w:rsidRPr="00086A02" w:rsidRDefault="00086A02" w:rsidP="00D82E20">
      <w:pPr>
        <w:pStyle w:val="a7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 xml:space="preserve">использовать в речи безличные предложения (It's cold. </w:t>
      </w:r>
      <w:r w:rsidRPr="00086A02">
        <w:rPr>
          <w:color w:val="000000"/>
          <w:sz w:val="22"/>
          <w:szCs w:val="22"/>
          <w:lang w:val="en-US"/>
        </w:rPr>
        <w:t xml:space="preserve">It's 5 o'clock. It's interesting), </w:t>
      </w:r>
      <w:r w:rsidRPr="00086A02">
        <w:rPr>
          <w:color w:val="000000"/>
          <w:sz w:val="22"/>
          <w:szCs w:val="22"/>
        </w:rPr>
        <w:t>предложениясконструкцией</w:t>
      </w:r>
      <w:r w:rsidRPr="00086A02">
        <w:rPr>
          <w:color w:val="000000"/>
          <w:sz w:val="22"/>
          <w:szCs w:val="22"/>
          <w:lang w:val="en-US"/>
        </w:rPr>
        <w:t xml:space="preserve"> there is/there are;</w:t>
      </w:r>
    </w:p>
    <w:p w:rsidR="00086A02" w:rsidRPr="00086A02" w:rsidRDefault="00086A02" w:rsidP="00D82E20">
      <w:pPr>
        <w:pStyle w:val="a7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оперироватьвречинеопределённымиместоимениями</w:t>
      </w:r>
      <w:r w:rsidRPr="00086A02">
        <w:rPr>
          <w:color w:val="000000"/>
          <w:sz w:val="22"/>
          <w:szCs w:val="22"/>
          <w:lang w:val="en-US"/>
        </w:rPr>
        <w:t>some</w:t>
      </w:r>
      <w:r w:rsidRPr="005E0241">
        <w:rPr>
          <w:color w:val="000000"/>
          <w:sz w:val="22"/>
          <w:szCs w:val="22"/>
          <w:lang w:val="en-US"/>
        </w:rPr>
        <w:t xml:space="preserve">, </w:t>
      </w:r>
      <w:r w:rsidRPr="00086A02">
        <w:rPr>
          <w:color w:val="000000"/>
          <w:sz w:val="22"/>
          <w:szCs w:val="22"/>
          <w:lang w:val="en-US"/>
        </w:rPr>
        <w:t>any</w:t>
      </w:r>
      <w:r w:rsidRPr="005E0241">
        <w:rPr>
          <w:color w:val="000000"/>
          <w:sz w:val="22"/>
          <w:szCs w:val="22"/>
          <w:lang w:val="en-US"/>
        </w:rPr>
        <w:t xml:space="preserve"> (</w:t>
      </w:r>
      <w:r w:rsidRPr="00086A02">
        <w:rPr>
          <w:color w:val="000000"/>
          <w:sz w:val="22"/>
          <w:szCs w:val="22"/>
        </w:rPr>
        <w:t>некоторыеслучаиупотребления</w:t>
      </w:r>
      <w:r w:rsidRPr="005E0241">
        <w:rPr>
          <w:color w:val="000000"/>
          <w:sz w:val="22"/>
          <w:szCs w:val="22"/>
          <w:lang w:val="en-US"/>
        </w:rPr>
        <w:t xml:space="preserve">: </w:t>
      </w:r>
      <w:r w:rsidRPr="00086A02">
        <w:rPr>
          <w:color w:val="000000"/>
          <w:sz w:val="22"/>
          <w:szCs w:val="22"/>
          <w:lang w:val="en-US"/>
        </w:rPr>
        <w:t>CanIhavesometea</w:t>
      </w:r>
      <w:r w:rsidRPr="005E0241">
        <w:rPr>
          <w:color w:val="000000"/>
          <w:sz w:val="22"/>
          <w:szCs w:val="22"/>
          <w:lang w:val="en-US"/>
        </w:rPr>
        <w:t xml:space="preserve">? </w:t>
      </w:r>
      <w:r w:rsidRPr="00086A02">
        <w:rPr>
          <w:color w:val="000000"/>
          <w:sz w:val="22"/>
          <w:szCs w:val="22"/>
          <w:lang w:val="en-US"/>
        </w:rPr>
        <w:t>Is there any milk in the fridge? — No, there isn't any);</w:t>
      </w:r>
    </w:p>
    <w:p w:rsidR="00086A02" w:rsidRPr="00086A02" w:rsidRDefault="00086A02" w:rsidP="00D82E20">
      <w:pPr>
        <w:pStyle w:val="a7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r w:rsidRPr="00086A02">
        <w:rPr>
          <w:color w:val="000000"/>
          <w:sz w:val="22"/>
          <w:szCs w:val="22"/>
        </w:rPr>
        <w:t>оперироватьвречинаречиямивремени</w:t>
      </w:r>
      <w:r w:rsidRPr="00086A02">
        <w:rPr>
          <w:color w:val="000000"/>
          <w:sz w:val="22"/>
          <w:szCs w:val="22"/>
          <w:lang w:val="en-US"/>
        </w:rPr>
        <w:t xml:space="preserve"> (yesterday, tomorrow, never, usually, often, sometimes); </w:t>
      </w:r>
      <w:r w:rsidRPr="00086A02">
        <w:rPr>
          <w:color w:val="000000"/>
          <w:sz w:val="22"/>
          <w:szCs w:val="22"/>
        </w:rPr>
        <w:t>наречиямистепени</w:t>
      </w:r>
      <w:r w:rsidRPr="00086A02">
        <w:rPr>
          <w:color w:val="000000"/>
          <w:sz w:val="22"/>
          <w:szCs w:val="22"/>
          <w:lang w:val="en-US"/>
        </w:rPr>
        <w:t xml:space="preserve"> (much, little, very);</w:t>
      </w:r>
    </w:p>
    <w:p w:rsidR="00086A02" w:rsidRPr="00086A02" w:rsidRDefault="00086A02" w:rsidP="00D82E20">
      <w:pPr>
        <w:pStyle w:val="a7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</w:p>
    <w:p w:rsidR="00904C50" w:rsidRPr="003374DE" w:rsidRDefault="00086A02" w:rsidP="00D82E20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086A02">
        <w:rPr>
          <w:rFonts w:ascii="Times New Roman" w:hAnsi="Times New Roman" w:cs="Times New Roman"/>
          <w:color w:val="000000"/>
        </w:rPr>
        <w:t>глаголы).</w:t>
      </w:r>
    </w:p>
    <w:p w:rsidR="00A505EE" w:rsidRPr="003374DE" w:rsidRDefault="00904C50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3374DE">
        <w:rPr>
          <w:rFonts w:ascii="Times New Roman" w:eastAsia="Times New Roman" w:hAnsi="Times New Roman" w:cs="Times New Roman"/>
          <w:b/>
          <w:lang w:eastAsia="ru-RU"/>
        </w:rPr>
        <w:t xml:space="preserve">учебного </w:t>
      </w:r>
      <w:r w:rsidR="00AE5495">
        <w:rPr>
          <w:rFonts w:ascii="Times New Roman" w:eastAsia="Times New Roman" w:hAnsi="Times New Roman" w:cs="Times New Roman"/>
          <w:b/>
          <w:lang w:eastAsia="ru-RU"/>
        </w:rPr>
        <w:t>предмета</w:t>
      </w: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3374DE" w:rsidRDefault="00CB15EC" w:rsidP="00D82E2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ab/>
      </w:r>
      <w:r w:rsidR="00904C50" w:rsidRPr="003374DE">
        <w:rPr>
          <w:rFonts w:ascii="Times New Roman" w:eastAsia="Times New Roman" w:hAnsi="Times New Roman" w:cs="Times New Roman"/>
          <w:b/>
          <w:lang w:eastAsia="ru-RU"/>
        </w:rPr>
        <w:t>Раздел</w:t>
      </w:r>
      <w:r w:rsidR="00904C50" w:rsidRPr="000D1D5B">
        <w:rPr>
          <w:rFonts w:ascii="Times New Roman" w:eastAsia="Times New Roman" w:hAnsi="Times New Roman" w:cs="Times New Roman"/>
          <w:b/>
          <w:lang w:eastAsia="ru-RU"/>
        </w:rPr>
        <w:t xml:space="preserve"> 1.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и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моя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семья</w:t>
      </w:r>
      <w:r w:rsidR="003374DE" w:rsidRPr="000D1D5B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Meet John Baker and his family</w:t>
      </w:r>
      <w:r w:rsidR="00D23BB6" w:rsidRPr="003374DE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EB475E" w:rsidRPr="003374DE">
        <w:rPr>
          <w:rFonts w:ascii="Times New Roman" w:hAnsi="Times New Roman" w:cs="Times New Roman"/>
          <w:b/>
        </w:rPr>
        <w:t>1</w:t>
      </w:r>
      <w:r w:rsidR="003758B2" w:rsidRPr="003374DE">
        <w:rPr>
          <w:rFonts w:ascii="Times New Roman" w:hAnsi="Times New Roman" w:cs="Times New Roman"/>
          <w:b/>
        </w:rPr>
        <w:t>0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="006C0346" w:rsidRPr="003374DE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</w:rPr>
        <w:t xml:space="preserve">Раздел 2. </w:t>
      </w:r>
      <w:r w:rsidR="003374DE">
        <w:rPr>
          <w:rFonts w:ascii="Times New Roman" w:eastAsia="Times New Roman" w:hAnsi="Times New Roman" w:cs="Times New Roman"/>
          <w:b/>
        </w:rPr>
        <w:t xml:space="preserve">Знакомство. </w:t>
      </w:r>
      <w:r w:rsidR="00093C1B" w:rsidRPr="003374DE">
        <w:rPr>
          <w:rFonts w:ascii="Times New Roman" w:hAnsi="Times New Roman" w:cs="Times New Roman"/>
          <w:b/>
          <w:lang w:val="en-US"/>
        </w:rPr>
        <w:t>My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day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Мой день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6C0346" w:rsidRPr="003374DE">
        <w:rPr>
          <w:rFonts w:ascii="Times New Roman" w:hAnsi="Times New Roman" w:cs="Times New Roman"/>
          <w:b/>
        </w:rPr>
        <w:t>9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23F7C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озаглавливанием его частей.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3374DE">
        <w:rPr>
          <w:rFonts w:ascii="Times New Roman" w:eastAsia="Times New Roman" w:hAnsi="Times New Roman" w:cs="Times New Roman"/>
          <w:b/>
          <w:bCs/>
        </w:rPr>
        <w:t xml:space="preserve">Мир вокруг меня. </w:t>
      </w:r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home</w:t>
      </w:r>
      <w:r w:rsidR="00093C1B" w:rsidRPr="003374DE">
        <w:rPr>
          <w:rFonts w:ascii="Times New Roman" w:hAnsi="Times New Roman" w:cs="Times New Roman"/>
          <w:b/>
        </w:rPr>
        <w:t>. Дома.</w:t>
      </w:r>
      <w:r w:rsidR="005E0241">
        <w:rPr>
          <w:rFonts w:ascii="Times New Roman" w:hAnsi="Times New Roman" w:cs="Times New Roman"/>
          <w:b/>
        </w:rPr>
        <w:t xml:space="preserve"> </w:t>
      </w:r>
      <w:r w:rsidR="00FF5D7B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FF5D7B" w:rsidRPr="003374DE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Howmany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many и a lot of.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in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3374DE">
        <w:rPr>
          <w:rFonts w:ascii="Times New Roman" w:eastAsia="Times New Roman" w:hAnsi="Times New Roman" w:cs="Times New Roman"/>
          <w:b/>
          <w:bCs/>
        </w:rPr>
        <w:t>Моя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74DE">
        <w:rPr>
          <w:rFonts w:ascii="Times New Roman" w:eastAsia="Times New Roman" w:hAnsi="Times New Roman" w:cs="Times New Roman"/>
          <w:b/>
          <w:bCs/>
        </w:rPr>
        <w:t>школа</w:t>
      </w:r>
      <w:r w:rsidR="003374DE" w:rsidRPr="004E60F7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Go</w:t>
      </w:r>
      <w:r w:rsidR="005E0241" w:rsidRPr="00A0170D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to</w:t>
      </w:r>
      <w:r w:rsidR="005E0241" w:rsidRPr="00A0170D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school</w:t>
      </w:r>
      <w:r w:rsidR="00093C1B" w:rsidRPr="00A0170D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Идем</w:t>
      </w:r>
      <w:r w:rsidR="005E0241" w:rsidRPr="00A0170D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в</w:t>
      </w:r>
      <w:r w:rsidR="005E0241" w:rsidRPr="00A0170D">
        <w:rPr>
          <w:rFonts w:ascii="Times New Roman" w:hAnsi="Times New Roman" w:cs="Times New Roman"/>
          <w:b/>
          <w:lang w:val="en-US"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школу</w:t>
      </w:r>
      <w:r w:rsidR="00093C1B" w:rsidRPr="00A0170D">
        <w:rPr>
          <w:rFonts w:ascii="Times New Roman" w:hAnsi="Times New Roman" w:cs="Times New Roman"/>
          <w:b/>
          <w:lang w:val="en-US"/>
        </w:rPr>
        <w:t xml:space="preserve">. </w:t>
      </w:r>
      <w:r w:rsidR="00371CA2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F5D7B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lastRenderedPageBreak/>
        <w:t xml:space="preserve">Классная комната, учебные предметы, школьные принадлежности. Учебные занятия на уроках. </w:t>
      </w:r>
      <w:r w:rsidR="00FF5D7B" w:rsidRPr="003374DE">
        <w:rPr>
          <w:rFonts w:ascii="Times New Roman" w:eastAsia="Times New Roman" w:hAnsi="Times New Roman" w:cs="Times New Roman"/>
          <w:bCs/>
        </w:rPr>
        <w:t>Лексические единицы по теме: «Школа, в классной комнате». Конструкция there is/are в утвердительных, отрицательных и вопросительных предложениях.</w:t>
      </w:r>
      <w:r w:rsidR="005E0241">
        <w:rPr>
          <w:rFonts w:ascii="Times New Roman" w:eastAsia="Times New Roman" w:hAnsi="Times New Roman" w:cs="Times New Roman"/>
          <w:bCs/>
        </w:rPr>
        <w:t xml:space="preserve"> </w:t>
      </w:r>
      <w:r w:rsidR="00FF5D7B" w:rsidRPr="003374DE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(no = not any). Зависимость форм глагола to be от числа, следующего</w:t>
      </w:r>
    </w:p>
    <w:p w:rsidR="00BD038A" w:rsidRPr="003374DE" w:rsidRDefault="00FF5D7B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3374DE">
        <w:rPr>
          <w:rFonts w:ascii="Times New Roman" w:eastAsia="Times New Roman" w:hAnsi="Times New Roman" w:cs="Times New Roman"/>
          <w:bCs/>
        </w:rPr>
        <w:t>за конструкцией there is/ are существительного. Антонимы в английском языке.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5.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Я и моя семья. </w:t>
      </w:r>
      <w:r w:rsidR="00093C1B" w:rsidRPr="003374DE">
        <w:rPr>
          <w:rFonts w:ascii="Times New Roman" w:hAnsi="Times New Roman" w:cs="Times New Roman"/>
          <w:b/>
          <w:lang w:val="en-US"/>
        </w:rPr>
        <w:t>I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love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food</w:t>
      </w:r>
      <w:r w:rsidR="00093C1B" w:rsidRPr="003374DE">
        <w:rPr>
          <w:rFonts w:ascii="Times New Roman" w:hAnsi="Times New Roman" w:cs="Times New Roman"/>
          <w:b/>
        </w:rPr>
        <w:t xml:space="preserve">. Я люблю покушать. </w:t>
      </w:r>
      <w:r w:rsidR="00EB475E" w:rsidRPr="003374DE">
        <w:rPr>
          <w:rFonts w:ascii="Times New Roman" w:eastAsia="Times New Roman" w:hAnsi="Times New Roman" w:cs="Times New Roman"/>
          <w:b/>
          <w:bCs/>
        </w:rPr>
        <w:t>10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8D06A9" w:rsidRPr="003374DE" w:rsidRDefault="00484664" w:rsidP="00D82E20">
      <w:pPr>
        <w:widowControl w:val="0"/>
        <w:tabs>
          <w:tab w:val="left" w:pos="369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4664">
        <w:rPr>
          <w:rFonts w:ascii="Times New Roman" w:hAnsi="Times New Roman" w:cs="Times New Roman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DE7975" w:rsidRPr="003374DE">
        <w:rPr>
          <w:rFonts w:ascii="Times New Roman" w:hAnsi="Times New Roman" w:cs="Times New Roman"/>
        </w:rPr>
        <w:t xml:space="preserve"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Would you like…? и ответы на него. Степени сравнения прилагательных. Особые случаи образования степеней </w:t>
      </w:r>
      <w:r w:rsidR="00CB15EC" w:rsidRPr="003374DE">
        <w:rPr>
          <w:rFonts w:ascii="Times New Roman" w:hAnsi="Times New Roman" w:cs="Times New Roman"/>
        </w:rPr>
        <w:t>сравнения</w:t>
      </w:r>
      <w:r w:rsidR="00DE7975" w:rsidRPr="003374DE">
        <w:rPr>
          <w:rFonts w:ascii="Times New Roman" w:hAnsi="Times New Roman" w:cs="Times New Roman"/>
        </w:rPr>
        <w:t xml:space="preserve"> прилагательных, исключения.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</w:t>
      </w:r>
      <w:r w:rsidR="002A4800" w:rsidRPr="007508CA">
        <w:rPr>
          <w:rFonts w:ascii="Times New Roman" w:eastAsia="Times New Roman" w:hAnsi="Times New Roman" w:cs="Times New Roman"/>
          <w:b/>
          <w:bCs/>
        </w:rPr>
        <w:t xml:space="preserve"> 6.</w:t>
      </w:r>
      <w:r w:rsidR="00335101">
        <w:rPr>
          <w:rFonts w:ascii="Times New Roman" w:eastAsia="Times New Roman" w:hAnsi="Times New Roman" w:cs="Times New Roman"/>
          <w:b/>
          <w:bCs/>
        </w:rPr>
        <w:t>Мирвокругменя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weather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have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Какая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у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нас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погода</w:t>
      </w:r>
      <w:r w:rsidR="00093C1B" w:rsidRPr="00686A42">
        <w:rPr>
          <w:rFonts w:ascii="Times New Roman" w:hAnsi="Times New Roman" w:cs="Times New Roman"/>
          <w:b/>
        </w:rPr>
        <w:t xml:space="preserve">? </w:t>
      </w:r>
      <w:r w:rsidR="00DE7975" w:rsidRPr="003374DE">
        <w:rPr>
          <w:rFonts w:ascii="Times New Roman" w:hAnsi="Times New Roman" w:cs="Times New Roman"/>
          <w:b/>
        </w:rPr>
        <w:t>9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DE7975" w:rsidRPr="003374DE" w:rsidRDefault="00484664" w:rsidP="00D82E20">
      <w:pPr>
        <w:pStyle w:val="a9"/>
        <w:shd w:val="clear" w:color="auto" w:fill="FFFFFF"/>
        <w:tabs>
          <w:tab w:val="left" w:pos="3696"/>
        </w:tabs>
        <w:spacing w:before="0" w:beforeAutospacing="0" w:after="0" w:afterAutospacing="0"/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484664">
        <w:rPr>
          <w:color w:val="000000"/>
          <w:sz w:val="22"/>
          <w:szCs w:val="22"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DE7975" w:rsidRPr="003374DE">
        <w:rPr>
          <w:color w:val="000000"/>
          <w:sz w:val="22"/>
          <w:szCs w:val="22"/>
        </w:rPr>
        <w:t xml:space="preserve">Удвоение согласных в прилагательных при их изменении по степеням сравнения. Формы глагола </w:t>
      </w:r>
      <w:r w:rsidR="00DE7975" w:rsidRPr="003374DE">
        <w:rPr>
          <w:i/>
          <w:iCs/>
          <w:color w:val="000000"/>
          <w:sz w:val="22"/>
          <w:szCs w:val="22"/>
        </w:rPr>
        <w:t>to be </w:t>
      </w:r>
      <w:r w:rsidR="00DE7975" w:rsidRPr="003374DE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to be и наречиями времени.</w:t>
      </w:r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was, were. Степени сравнения прилагательных good и bad. Закрепление употребления глаголов was, were, знакомство с образованием отрицаний с глаголами was, were, знакомство с образованием степеней сравнения прилагательных good, bad, чтение текста и установление соответствия между текстом и картинками. Степени сравнения многосложных прилагательных. Лексика по теме: «Погода». 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7.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Мир моих увлечений. </w:t>
      </w:r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weekend</w:t>
      </w:r>
      <w:r w:rsidR="00093C1B" w:rsidRPr="005E0241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Ввыходные</w:t>
      </w:r>
      <w:r w:rsidR="00093C1B" w:rsidRPr="005E0241">
        <w:rPr>
          <w:rFonts w:ascii="Times New Roman" w:hAnsi="Times New Roman" w:cs="Times New Roman"/>
          <w:b/>
        </w:rPr>
        <w:t xml:space="preserve">. </w:t>
      </w:r>
      <w:r w:rsidR="003758B2" w:rsidRPr="003374DE">
        <w:rPr>
          <w:rFonts w:ascii="Times New Roman" w:hAnsi="Times New Roman" w:cs="Times New Roman"/>
          <w:b/>
        </w:rPr>
        <w:t>12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BD038A" w:rsidRDefault="00484664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484664">
        <w:rPr>
          <w:rFonts w:ascii="Times New Roman" w:eastAsia="Times New Roman" w:hAnsi="Times New Roman" w:cs="Times New Roman"/>
          <w:lang w:eastAsia="ru-RU"/>
        </w:rPr>
        <w:t xml:space="preserve">Мои любимые занятия. Виды спорта и спортивные игры. Мои любимые сказки. Выходной день (в зоопарке, цирке), каникулы. 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 xml:space="preserve">Прошедшее простое время правильных глаголов. Произношение окончания – </w:t>
      </w:r>
      <w:r w:rsidR="00DE7975" w:rsidRPr="003374DE">
        <w:rPr>
          <w:rFonts w:ascii="Times New Roman" w:eastAsia="Times New Roman" w:hAnsi="Times New Roman" w:cs="Times New Roman"/>
          <w:lang w:val="en-US" w:eastAsia="ru-RU"/>
        </w:rPr>
        <w:t>ed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>, Общие вопросы в прошедшее времени и ответы на них.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didnot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>’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be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going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Коммуникативные умения по видам речевой деятельности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говорения.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1.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вести: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диалог-расспрос (запрос информации и ответ на него);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 — побуждение к действию.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2.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Монологическая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пользоваться основными коммуникативными типами речи: описание, рассказ, характеристика (персонажей).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аудирования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Воспринимать на слух и понимать: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речь учителя и одноклассников в процессе общения на уроке и вербально/невербально реагировать на услышанное;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чтения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Читать: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вслух небольшие тексты, построенные на изученном языковом материале;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письма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Владеть: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умением выписывать из текста слова, словосочетания и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основами письменной речи: писать по образцу поздравление с праздником, короткое личное письмо.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Языковые средства и навыки пользования ими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Английский язык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Графика, каллиграфия, орфография.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Фонетическая сторона речи.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«г» (there Is/there are).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 Чтение по транскрипции изученных слов.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Лексическая сторона речи.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Начальное представление о способах словообразования: суффиксация (суффиксы -er, -or, -tion, -1st, -Jul, -ly, -teen, -ty, -th), словосложение (postcard), конверсия (play — to play).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Грамматическая сторона речи. 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(Don't be late!) формах. Безличные предложения в настоящем времени (It is cold. It's Jive o'clock.).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Сложноподчинённые предложения с because.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Правильные и неправильные глаголы в Present, Future, Past Simple (Indefinite). Неопределённая форма глагола. Глагол-связка to be. Модальные глаголы can, may, must, have to. Глагольные конструкции I'd like to...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Местоимения: личные (в именительном и объектном падежах), притяжательные, вопросительные, указательные (this / these, that / those), неопределённые (some, any — некоторые случаи употребления).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Наречиявремени</w:t>
      </w:r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(yesterday, tomorrow, never, usually, often, sometimes). </w:t>
      </w:r>
      <w:r w:rsidRPr="00E96715">
        <w:rPr>
          <w:rFonts w:ascii="Times New Roman" w:eastAsia="Times New Roman" w:hAnsi="Times New Roman" w:cs="Times New Roman"/>
          <w:lang w:eastAsia="ru-RU"/>
        </w:rPr>
        <w:t xml:space="preserve">Наречия степени (much, little, very).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Количественные числительные (до 100), порядковые числительные (до 30).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Наиболееупотребительныепредлоги</w:t>
      </w:r>
      <w:r w:rsidRPr="00E96715">
        <w:rPr>
          <w:rFonts w:ascii="Times New Roman" w:eastAsia="Times New Roman" w:hAnsi="Times New Roman" w:cs="Times New Roman"/>
          <w:lang w:val="en-US" w:eastAsia="ru-RU"/>
        </w:rPr>
        <w:t>: in, on, at, into, to, from, of, with.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Социокультурная осведомлённость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Специальные учебные умения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Младшие школьники овладевают следующими специальными (предметными) учебными умениями и навыками: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справочным материалом, представленным в виде таблиц, схем, правил;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вести словарь (словарную тетрадь);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систематизировать слова, например, по тематическому принципу;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языковой догадкой, например, при опознавании интернационализмов;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делать обобщения на основе структурно-функциональных схем простого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опознавать грамматические явления, отсутствующие в родном языке, например, артикли.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Общеучебные умения и универсальные учебные действия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изучения курса «Иностранный язык» младшие школьники: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осуществлять самоконтроль, самооценку;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самостоятельно выполнять задания с использованием компьютера (при наличии мультимедийного приложения). </w:t>
      </w:r>
    </w:p>
    <w:p w:rsid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E96715" w:rsidRPr="003374DE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C50" w:rsidRPr="003374DE" w:rsidRDefault="00904C50" w:rsidP="009C79E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8B4BD5" w:rsidRPr="008B4BD5" w:rsidTr="008B4BD5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B4BD5" w:rsidRPr="008B4BD5" w:rsidTr="008B4BD5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B4BD5" w:rsidRPr="008B4BD5" w:rsidTr="008B4BD5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1.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 xml:space="preserve">John Baker and his family. </w:t>
            </w:r>
            <w:r w:rsidRPr="003D0D97">
              <w:rPr>
                <w:rFonts w:ascii="Times New Roman" w:hAnsi="Times New Roman" w:cs="Times New Roman"/>
                <w:b/>
              </w:rPr>
              <w:t>Встречайте Джона Бейкера и его семью.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Вводный урок. Джон и его семья. Введение новой лексики.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Сестра Джона Баркера. Наречия частотности.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Джон и его деятельность. Притяжательный падеж имён существительных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Семейное генеалогическое древо семьи Баркер. Притяжательный падеж имён существительных слова- исключения.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Обычный день семьи Баркер.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Проектная работа «Генеалогическое древо моей семьи»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>My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0D97">
              <w:rPr>
                <w:rFonts w:ascii="Times New Roman" w:hAnsi="Times New Roman" w:cs="Times New Roman"/>
                <w:b/>
                <w:lang w:val="en-US"/>
              </w:rPr>
              <w:t>day</w:t>
            </w:r>
            <w:r w:rsidRPr="003D0D97">
              <w:rPr>
                <w:rFonts w:ascii="Times New Roman" w:hAnsi="Times New Roman" w:cs="Times New Roman"/>
                <w:b/>
              </w:rPr>
              <w:t>. Мой день.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Выходной день. Введение новой лексики.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8B4BD5" w:rsidRPr="003D0D97" w:rsidRDefault="008B4BD5" w:rsidP="008B4BD5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людей в момент речи.</w:t>
            </w:r>
          </w:p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Настоящее продолженное время.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Занятия людей в разное время.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Салли и Джона Баркер.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повторения и систематизации знаний (за 1 четверть)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повторения и систематизации знаний (за 1 четверть)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B4BD5" w:rsidRPr="003D0D97" w:rsidRDefault="008B4BD5" w:rsidP="008B4BD5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 home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Дома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B4BD5" w:rsidRPr="00B7328A" w:rsidRDefault="00B7328A" w:rsidP="00B7328A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Дом Джона Баркера.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Предлоги места.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Обстановка в доме, предметы интерьера.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Конструкция How many…?  Введение новой лексики. Предлог in.</w:t>
            </w:r>
          </w:p>
        </w:tc>
        <w:tc>
          <w:tcPr>
            <w:tcW w:w="1499" w:type="dxa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B732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B4BD5" w:rsidRPr="008B4BD5" w:rsidRDefault="00B732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7328A" w:rsidRPr="008B4BD5" w:rsidTr="00B732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732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7328A" w:rsidRPr="008B4BD5" w:rsidRDefault="00DF148A" w:rsidP="008B4BD5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7328A" w:rsidRPr="008B4BD5" w:rsidRDefault="00B732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3.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24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4. I go to school.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Я иду в школу.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148A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Описание классной комнаты школы Салли Баркера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there is / there are.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Числительные 20-100.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предложения с оборотом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There is / There are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like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food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 Я люблю еду.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Cловообразование. Правила поведения для учеников школы. Вежливая просьба.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питания. Словообразование (конверсия).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I think / I don't think «Я думаю…/я не думаю…»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Семейные трапезы.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Pr="003D0D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I think / I don’t think; Would you like…? </w:t>
            </w: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Завтрак семьи Баркер.  Введение новой лексики  по теме «Еда».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Конструкция I would like  (полная и краткая формы)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DF148A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DF148A" w:rsidRDefault="00DF148A" w:rsidP="008B4BD5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6. The Weather We Have – 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Погода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</w:p>
        </w:tc>
        <w:tc>
          <w:tcPr>
            <w:tcW w:w="1499" w:type="dxa"/>
          </w:tcPr>
          <w:p w:rsidR="008B4BD5" w:rsidRPr="009C79E9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и превосходная. Знакомство с Past Simple. Введение новой лексики (слова-спутники в Past Simple).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Глагол to be в Past Simple (утвердительные, отрицаельные. предложения).  Степени сравнения прилагательных хороший (good) и плохой (bad).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многосложных прилагательных.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Погода в разных городах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и в разное время года. Р/с Погода на Виледи в разное время года.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Глагол to be в Past Simple (вопросительные предложения).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8B4BD5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At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Weekend</w:t>
            </w: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. На выходных.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Правильные глаголы в Past Simple (произношение окончания –ed)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Выходные дни в семье Баркер.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Past Simple (отрицательные предложения, общий вопрос)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Каникулы.  Знакомство с будущим временем Future Simple, описание погоды в будущем.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Тренировка в употреблении Future Simple. Ведение новой лексики по теме «Летние каникулы».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Поход в магазин. Введение новой лексики.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to be going to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shd w:val="clear" w:color="auto" w:fill="auto"/>
          </w:tcPr>
          <w:p w:rsidR="00DF148A" w:rsidRPr="003D0D97" w:rsidRDefault="00DF148A" w:rsidP="00F94E60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499" w:type="dxa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Итого за 4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8B4BD5" w:rsidRPr="008B4BD5" w:rsidRDefault="008B4BD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8B4BD5" w:rsidRPr="008B4BD5" w:rsidSect="007508CA">
      <w:pgSz w:w="16838" w:h="11906" w:orient="landscape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7B" w:rsidRDefault="006C137B" w:rsidP="006F0E81">
      <w:pPr>
        <w:spacing w:after="0" w:line="240" w:lineRule="auto"/>
      </w:pPr>
      <w:r>
        <w:separator/>
      </w:r>
    </w:p>
  </w:endnote>
  <w:endnote w:type="continuationSeparator" w:id="0">
    <w:p w:rsidR="006C137B" w:rsidRDefault="006C137B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7B" w:rsidRDefault="006C137B" w:rsidP="006F0E81">
      <w:pPr>
        <w:spacing w:after="0" w:line="240" w:lineRule="auto"/>
      </w:pPr>
      <w:r>
        <w:separator/>
      </w:r>
    </w:p>
  </w:footnote>
  <w:footnote w:type="continuationSeparator" w:id="0">
    <w:p w:rsidR="006C137B" w:rsidRDefault="006C137B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32073"/>
    <w:multiLevelType w:val="hybridMultilevel"/>
    <w:tmpl w:val="2FB6BEF8"/>
    <w:lvl w:ilvl="0" w:tplc="E526A47E">
      <w:start w:val="1"/>
      <w:numFmt w:val="bullet"/>
      <w:lvlText w:val="–"/>
      <w:lvlJc w:val="left"/>
      <w:pPr>
        <w:ind w:left="1174" w:hanging="117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C41"/>
    <w:multiLevelType w:val="hybridMultilevel"/>
    <w:tmpl w:val="FCA4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9B0A92"/>
    <w:multiLevelType w:val="hybridMultilevel"/>
    <w:tmpl w:val="775E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62D3B95"/>
    <w:multiLevelType w:val="hybridMultilevel"/>
    <w:tmpl w:val="FB10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8DA7554"/>
    <w:multiLevelType w:val="hybridMultilevel"/>
    <w:tmpl w:val="E7DE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D20"/>
    <w:multiLevelType w:val="hybridMultilevel"/>
    <w:tmpl w:val="12A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CAE2CCF"/>
    <w:multiLevelType w:val="hybridMultilevel"/>
    <w:tmpl w:val="8A76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E56379E"/>
    <w:multiLevelType w:val="hybridMultilevel"/>
    <w:tmpl w:val="D25C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8A63E40"/>
    <w:multiLevelType w:val="hybridMultilevel"/>
    <w:tmpl w:val="CA72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D68AC"/>
    <w:multiLevelType w:val="hybridMultilevel"/>
    <w:tmpl w:val="CC52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4B577AA8"/>
    <w:multiLevelType w:val="hybridMultilevel"/>
    <w:tmpl w:val="9068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23D3338"/>
    <w:multiLevelType w:val="hybridMultilevel"/>
    <w:tmpl w:val="5B54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D6046"/>
    <w:multiLevelType w:val="hybridMultilevel"/>
    <w:tmpl w:val="3756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BE06762"/>
    <w:multiLevelType w:val="hybridMultilevel"/>
    <w:tmpl w:val="C9A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864D8"/>
    <w:multiLevelType w:val="hybridMultilevel"/>
    <w:tmpl w:val="DF74F768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8036EF7"/>
    <w:multiLevelType w:val="hybridMultilevel"/>
    <w:tmpl w:val="9594F44C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C0557"/>
    <w:multiLevelType w:val="hybridMultilevel"/>
    <w:tmpl w:val="FDB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7F6935BD"/>
    <w:multiLevelType w:val="hybridMultilevel"/>
    <w:tmpl w:val="858E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9"/>
  </w:num>
  <w:num w:numId="4">
    <w:abstractNumId w:val="34"/>
  </w:num>
  <w:num w:numId="5">
    <w:abstractNumId w:val="4"/>
  </w:num>
  <w:num w:numId="6">
    <w:abstractNumId w:val="23"/>
  </w:num>
  <w:num w:numId="7">
    <w:abstractNumId w:val="0"/>
  </w:num>
  <w:num w:numId="8">
    <w:abstractNumId w:val="3"/>
  </w:num>
  <w:num w:numId="9">
    <w:abstractNumId w:val="36"/>
  </w:num>
  <w:num w:numId="10">
    <w:abstractNumId w:val="14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9"/>
  </w:num>
  <w:num w:numId="16">
    <w:abstractNumId w:val="24"/>
  </w:num>
  <w:num w:numId="17">
    <w:abstractNumId w:val="31"/>
  </w:num>
  <w:num w:numId="18">
    <w:abstractNumId w:val="32"/>
  </w:num>
  <w:num w:numId="19">
    <w:abstractNumId w:val="25"/>
  </w:num>
  <w:num w:numId="20">
    <w:abstractNumId w:val="28"/>
  </w:num>
  <w:num w:numId="21">
    <w:abstractNumId w:val="16"/>
  </w:num>
  <w:num w:numId="22">
    <w:abstractNumId w:val="20"/>
  </w:num>
  <w:num w:numId="23">
    <w:abstractNumId w:val="37"/>
  </w:num>
  <w:num w:numId="24">
    <w:abstractNumId w:val="35"/>
  </w:num>
  <w:num w:numId="25">
    <w:abstractNumId w:val="33"/>
  </w:num>
  <w:num w:numId="26">
    <w:abstractNumId w:val="30"/>
  </w:num>
  <w:num w:numId="27">
    <w:abstractNumId w:val="27"/>
  </w:num>
  <w:num w:numId="28">
    <w:abstractNumId w:val="15"/>
  </w:num>
  <w:num w:numId="29">
    <w:abstractNumId w:val="17"/>
  </w:num>
  <w:num w:numId="30">
    <w:abstractNumId w:val="11"/>
  </w:num>
  <w:num w:numId="31">
    <w:abstractNumId w:val="9"/>
  </w:num>
  <w:num w:numId="32">
    <w:abstractNumId w:val="13"/>
  </w:num>
  <w:num w:numId="33">
    <w:abstractNumId w:val="12"/>
  </w:num>
  <w:num w:numId="34">
    <w:abstractNumId w:val="10"/>
  </w:num>
  <w:num w:numId="35">
    <w:abstractNumId w:val="26"/>
  </w:num>
  <w:num w:numId="36">
    <w:abstractNumId w:val="8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12B"/>
    <w:rsid w:val="00045E8D"/>
    <w:rsid w:val="000563AC"/>
    <w:rsid w:val="00075F32"/>
    <w:rsid w:val="00086A02"/>
    <w:rsid w:val="00093C1B"/>
    <w:rsid w:val="000942CE"/>
    <w:rsid w:val="000A3658"/>
    <w:rsid w:val="000A7739"/>
    <w:rsid w:val="000C2380"/>
    <w:rsid w:val="000D1D5B"/>
    <w:rsid w:val="00106022"/>
    <w:rsid w:val="00106390"/>
    <w:rsid w:val="00112C81"/>
    <w:rsid w:val="00131D6B"/>
    <w:rsid w:val="00142017"/>
    <w:rsid w:val="00143FDD"/>
    <w:rsid w:val="0014549C"/>
    <w:rsid w:val="001542F5"/>
    <w:rsid w:val="00187973"/>
    <w:rsid w:val="00192028"/>
    <w:rsid w:val="00197A4E"/>
    <w:rsid w:val="001A3E04"/>
    <w:rsid w:val="001C6444"/>
    <w:rsid w:val="00212EA9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A4800"/>
    <w:rsid w:val="002B391A"/>
    <w:rsid w:val="002B548D"/>
    <w:rsid w:val="002F4EF5"/>
    <w:rsid w:val="003130E4"/>
    <w:rsid w:val="00335101"/>
    <w:rsid w:val="00336BB3"/>
    <w:rsid w:val="00336E1E"/>
    <w:rsid w:val="003374DE"/>
    <w:rsid w:val="00371CA2"/>
    <w:rsid w:val="003758B2"/>
    <w:rsid w:val="0038240E"/>
    <w:rsid w:val="00384A70"/>
    <w:rsid w:val="003A31DD"/>
    <w:rsid w:val="003A6DA0"/>
    <w:rsid w:val="003B3656"/>
    <w:rsid w:val="003C292E"/>
    <w:rsid w:val="003C2F4D"/>
    <w:rsid w:val="003D0610"/>
    <w:rsid w:val="003D0D97"/>
    <w:rsid w:val="003D5C16"/>
    <w:rsid w:val="003F4769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84664"/>
    <w:rsid w:val="00487C75"/>
    <w:rsid w:val="00497F77"/>
    <w:rsid w:val="004A2CCD"/>
    <w:rsid w:val="004A7B71"/>
    <w:rsid w:val="004C3FBD"/>
    <w:rsid w:val="004C73C4"/>
    <w:rsid w:val="004C7DEC"/>
    <w:rsid w:val="004C7E93"/>
    <w:rsid w:val="004D63C5"/>
    <w:rsid w:val="004E60F7"/>
    <w:rsid w:val="004F36D4"/>
    <w:rsid w:val="004F44B4"/>
    <w:rsid w:val="005065CD"/>
    <w:rsid w:val="005122E4"/>
    <w:rsid w:val="00520B1D"/>
    <w:rsid w:val="00546B38"/>
    <w:rsid w:val="00552812"/>
    <w:rsid w:val="00560369"/>
    <w:rsid w:val="00571B63"/>
    <w:rsid w:val="00572518"/>
    <w:rsid w:val="00586918"/>
    <w:rsid w:val="00587121"/>
    <w:rsid w:val="005A115A"/>
    <w:rsid w:val="005A2166"/>
    <w:rsid w:val="005C4CD8"/>
    <w:rsid w:val="005C6717"/>
    <w:rsid w:val="005D2818"/>
    <w:rsid w:val="005E0241"/>
    <w:rsid w:val="005E2D53"/>
    <w:rsid w:val="00614D32"/>
    <w:rsid w:val="006249B9"/>
    <w:rsid w:val="00630BA7"/>
    <w:rsid w:val="0064109C"/>
    <w:rsid w:val="00652EC0"/>
    <w:rsid w:val="0066149C"/>
    <w:rsid w:val="00672C62"/>
    <w:rsid w:val="00674F71"/>
    <w:rsid w:val="00686A42"/>
    <w:rsid w:val="006A4C2E"/>
    <w:rsid w:val="006A695D"/>
    <w:rsid w:val="006A6AE4"/>
    <w:rsid w:val="006B655D"/>
    <w:rsid w:val="006C0346"/>
    <w:rsid w:val="006C137B"/>
    <w:rsid w:val="006C63A4"/>
    <w:rsid w:val="006D3B86"/>
    <w:rsid w:val="006E14A4"/>
    <w:rsid w:val="006F0E81"/>
    <w:rsid w:val="007003E5"/>
    <w:rsid w:val="00701607"/>
    <w:rsid w:val="0070448B"/>
    <w:rsid w:val="007301A0"/>
    <w:rsid w:val="007508CA"/>
    <w:rsid w:val="0076074B"/>
    <w:rsid w:val="00777C3A"/>
    <w:rsid w:val="007872B0"/>
    <w:rsid w:val="00794286"/>
    <w:rsid w:val="007C17C7"/>
    <w:rsid w:val="007F0DF1"/>
    <w:rsid w:val="007F5556"/>
    <w:rsid w:val="00826DFE"/>
    <w:rsid w:val="008300CA"/>
    <w:rsid w:val="008535DA"/>
    <w:rsid w:val="008578E7"/>
    <w:rsid w:val="00871D27"/>
    <w:rsid w:val="008838B1"/>
    <w:rsid w:val="008A78D8"/>
    <w:rsid w:val="008B4BD5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B1FFA"/>
    <w:rsid w:val="009B70DA"/>
    <w:rsid w:val="009C2D03"/>
    <w:rsid w:val="009C6B68"/>
    <w:rsid w:val="009C79E9"/>
    <w:rsid w:val="009D644E"/>
    <w:rsid w:val="009F2028"/>
    <w:rsid w:val="009F5072"/>
    <w:rsid w:val="009F50C5"/>
    <w:rsid w:val="00A0170D"/>
    <w:rsid w:val="00A02AB4"/>
    <w:rsid w:val="00A135D9"/>
    <w:rsid w:val="00A15387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0AC6"/>
    <w:rsid w:val="00A976AD"/>
    <w:rsid w:val="00AB272A"/>
    <w:rsid w:val="00AC0818"/>
    <w:rsid w:val="00AD17C4"/>
    <w:rsid w:val="00AD1B74"/>
    <w:rsid w:val="00AD49EE"/>
    <w:rsid w:val="00AE5495"/>
    <w:rsid w:val="00B04B8F"/>
    <w:rsid w:val="00B4666B"/>
    <w:rsid w:val="00B66EF9"/>
    <w:rsid w:val="00B7328A"/>
    <w:rsid w:val="00BA0C34"/>
    <w:rsid w:val="00BA7980"/>
    <w:rsid w:val="00BC2047"/>
    <w:rsid w:val="00BD038A"/>
    <w:rsid w:val="00BD37D9"/>
    <w:rsid w:val="00BD6C2E"/>
    <w:rsid w:val="00C22A41"/>
    <w:rsid w:val="00C2595E"/>
    <w:rsid w:val="00C275A4"/>
    <w:rsid w:val="00C27813"/>
    <w:rsid w:val="00C279F4"/>
    <w:rsid w:val="00C324A8"/>
    <w:rsid w:val="00C41839"/>
    <w:rsid w:val="00C47031"/>
    <w:rsid w:val="00C76EE4"/>
    <w:rsid w:val="00CB112B"/>
    <w:rsid w:val="00CB15EC"/>
    <w:rsid w:val="00CB642F"/>
    <w:rsid w:val="00CF1D08"/>
    <w:rsid w:val="00CF2DEA"/>
    <w:rsid w:val="00D23BB6"/>
    <w:rsid w:val="00D41EF0"/>
    <w:rsid w:val="00D82E20"/>
    <w:rsid w:val="00D92F34"/>
    <w:rsid w:val="00DC096E"/>
    <w:rsid w:val="00DC332D"/>
    <w:rsid w:val="00DC437D"/>
    <w:rsid w:val="00DE7975"/>
    <w:rsid w:val="00DF148A"/>
    <w:rsid w:val="00E01743"/>
    <w:rsid w:val="00E42369"/>
    <w:rsid w:val="00E45579"/>
    <w:rsid w:val="00E84FEA"/>
    <w:rsid w:val="00E96715"/>
    <w:rsid w:val="00EB475E"/>
    <w:rsid w:val="00EF382A"/>
    <w:rsid w:val="00EF6EE4"/>
    <w:rsid w:val="00F064B8"/>
    <w:rsid w:val="00F136F9"/>
    <w:rsid w:val="00F15BB6"/>
    <w:rsid w:val="00F23F7C"/>
    <w:rsid w:val="00F24545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0B02"/>
  <w15:docId w15:val="{FBCBBD8C-872A-4497-9CBE-FB46CCC8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F0E81"/>
  </w:style>
  <w:style w:type="paragraph" w:styleId="af5">
    <w:name w:val="footer"/>
    <w:basedOn w:val="a"/>
    <w:link w:val="af6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0E81"/>
  </w:style>
  <w:style w:type="paragraph" w:styleId="af7">
    <w:name w:val="Balloon Text"/>
    <w:basedOn w:val="a"/>
    <w:link w:val="af8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45D1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487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9663-2EE3-4B0D-8EF2-66D09923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110</cp:revision>
  <cp:lastPrinted>2019-10-30T09:52:00Z</cp:lastPrinted>
  <dcterms:created xsi:type="dcterms:W3CDTF">2016-09-04T05:39:00Z</dcterms:created>
  <dcterms:modified xsi:type="dcterms:W3CDTF">2019-12-02T07:35:00Z</dcterms:modified>
</cp:coreProperties>
</file>