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1761A1" w:rsidRPr="001A5B9C" w:rsidRDefault="001761A1" w:rsidP="001761A1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369"/>
        <w:gridCol w:w="291"/>
        <w:gridCol w:w="291"/>
      </w:tblGrid>
      <w:tr w:rsidR="0031040E" w:rsidTr="0031040E">
        <w:trPr>
          <w:jc w:val="center"/>
        </w:trPr>
        <w:tc>
          <w:tcPr>
            <w:tcW w:w="5038" w:type="dxa"/>
            <w:hideMark/>
          </w:tcPr>
          <w:p w:rsidR="0031040E" w:rsidRDefault="006A2B7B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622155" cy="1701165"/>
                  <wp:effectExtent l="0" t="0" r="0" b="0"/>
                  <wp:docPr id="1" name="Рисунок 1" descr="C:\Users\EGE\Desktop\шапочка в титульный лист н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GE\Desktop\шапочка в титульный лист нов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155" cy="170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31040E" w:rsidRDefault="0031040E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1040E" w:rsidRDefault="0031040E">
            <w:pPr>
              <w:rPr>
                <w:lang w:eastAsia="en-US"/>
              </w:rPr>
            </w:pPr>
          </w:p>
        </w:tc>
      </w:tr>
    </w:tbl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6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</w:t>
      </w:r>
      <w:r w:rsidR="006A2B7B">
        <w:rPr>
          <w:rFonts w:ascii="Times New Roman" w:hAnsi="Times New Roman" w:cs="Times New Roman"/>
          <w:bCs/>
          <w:iCs/>
          <w:sz w:val="24"/>
          <w:szCs w:val="24"/>
        </w:rPr>
        <w:t>лена Николаена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ин. языков первой квалификационной категории</w:t>
      </w:r>
    </w:p>
    <w:p w:rsidR="001761A1" w:rsidRPr="001A5B9C" w:rsidRDefault="001761A1" w:rsidP="001761A1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BA66E2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6A2B7B" w:rsidRDefault="006A2B7B" w:rsidP="006A2B7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A2B7B">
        <w:rPr>
          <w:rFonts w:ascii="Times New Roman" w:hAnsi="Times New Roman" w:cs="Times New Roman"/>
          <w:bCs/>
          <w:iCs/>
          <w:sz w:val="24"/>
          <w:szCs w:val="24"/>
        </w:rPr>
        <w:t>п. Прииртышский,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525F85" w:rsidRPr="001C3B32" w:rsidRDefault="00525F85" w:rsidP="00BA66E2">
      <w:pPr>
        <w:pStyle w:val="a8"/>
        <w:jc w:val="both"/>
        <w:rPr>
          <w:b/>
          <w:sz w:val="22"/>
          <w:szCs w:val="22"/>
        </w:rPr>
      </w:pPr>
    </w:p>
    <w:p w:rsidR="00815F4D" w:rsidRDefault="00815F4D" w:rsidP="00815F4D">
      <w:pPr>
        <w:pStyle w:val="a8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 освоения учебного предмета «Немецкий язык»:</w:t>
      </w:r>
    </w:p>
    <w:p w:rsidR="00507B4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его память и воображение;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прививать навыки рефлексии и саморефлексии;</w:t>
      </w:r>
    </w:p>
    <w:p w:rsidR="0026578D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самоуважение;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1C3B32" w:rsidRDefault="00507B4D" w:rsidP="00507B4D">
      <w:pPr>
        <w:pStyle w:val="Default"/>
        <w:rPr>
          <w:b/>
          <w:bCs/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1C3B32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1C3B32">
        <w:rPr>
          <w:i/>
          <w:sz w:val="22"/>
          <w:szCs w:val="22"/>
        </w:rPr>
        <w:t xml:space="preserve">Ученик </w:t>
      </w:r>
      <w:r w:rsidR="00507B4D" w:rsidRPr="001C3B32">
        <w:rPr>
          <w:sz w:val="22"/>
          <w:szCs w:val="22"/>
        </w:rPr>
        <w:t xml:space="preserve">научится 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1C3B32">
        <w:rPr>
          <w:sz w:val="22"/>
          <w:szCs w:val="22"/>
        </w:rPr>
        <w:t xml:space="preserve"> общения, соблюдая нормы речевого этикета</w:t>
      </w:r>
      <w:r w:rsidR="007C1781" w:rsidRPr="001C3B32">
        <w:rPr>
          <w:sz w:val="22"/>
          <w:szCs w:val="22"/>
        </w:rPr>
        <w:t>, при необходимости переспрашивая, уточняя</w:t>
      </w:r>
      <w:r w:rsidRPr="001C3B32">
        <w:rPr>
          <w:sz w:val="22"/>
          <w:szCs w:val="22"/>
        </w:rPr>
        <w:t xml:space="preserve">;   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1C3B32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1C3B32">
        <w:rPr>
          <w:sz w:val="22"/>
          <w:szCs w:val="22"/>
        </w:rPr>
        <w:t>;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1C3B32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1C3B32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научится: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Аудирование </w:t>
      </w:r>
    </w:p>
    <w:p w:rsidR="00507B4D" w:rsidRPr="001C3B32" w:rsidRDefault="00F02852" w:rsidP="00507B4D">
      <w:pPr>
        <w:pStyle w:val="Default"/>
        <w:rPr>
          <w:i/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>научится:</w:t>
      </w:r>
    </w:p>
    <w:p w:rsidR="00507B4D" w:rsidRPr="001C3B32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 xml:space="preserve">воспринимать на слух и полностью понимать речь учителя, одноклассников;    </w:t>
      </w:r>
    </w:p>
    <w:p w:rsidR="00BC1124" w:rsidRPr="001C3B32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1C3B32">
        <w:rPr>
          <w:sz w:val="22"/>
          <w:szCs w:val="22"/>
        </w:rPr>
        <w:t>аудио-/ видео</w:t>
      </w:r>
      <w:r w:rsidRPr="001C3B32">
        <w:rPr>
          <w:sz w:val="22"/>
          <w:szCs w:val="22"/>
        </w:rPr>
        <w:t>текстов</w:t>
      </w:r>
      <w:r w:rsidR="00BC1124" w:rsidRPr="001C3B32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1C3B32">
        <w:rPr>
          <w:sz w:val="22"/>
          <w:szCs w:val="22"/>
        </w:rPr>
        <w:t>;</w:t>
      </w:r>
    </w:p>
    <w:p w:rsidR="00507B4D" w:rsidRPr="001C3B32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  <w:r w:rsidR="00507B4D" w:rsidRPr="001C3B32">
        <w:rPr>
          <w:sz w:val="22"/>
          <w:szCs w:val="22"/>
        </w:rPr>
        <w:br/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Чтение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научится: </w:t>
      </w:r>
    </w:p>
    <w:p w:rsidR="00507B4D" w:rsidRPr="001C3B32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C3B32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C3B32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  <w:r w:rsidRPr="001C3B32">
        <w:rPr>
          <w:sz w:val="22"/>
          <w:szCs w:val="22"/>
        </w:rPr>
        <w:br/>
      </w:r>
    </w:p>
    <w:p w:rsidR="008C6DD8" w:rsidRPr="001C3B32" w:rsidRDefault="00F02852" w:rsidP="00507B4D">
      <w:pPr>
        <w:pStyle w:val="Default"/>
        <w:rPr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Письменная речь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>научится</w:t>
      </w:r>
      <w:r w:rsidR="00507B4D" w:rsidRPr="001C3B32">
        <w:rPr>
          <w:sz w:val="22"/>
          <w:szCs w:val="22"/>
        </w:rPr>
        <w:t xml:space="preserve">: </w:t>
      </w:r>
    </w:p>
    <w:p w:rsidR="00507B4D" w:rsidRPr="001C3B32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заполнять анкеты и формуляры;</w:t>
      </w:r>
    </w:p>
    <w:p w:rsidR="00507B4D" w:rsidRPr="001C3B32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 xml:space="preserve">адекватно произносить и различать на слух все звуки иностранного языка;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основных различий систем иностранного и русского языков.</w:t>
      </w:r>
    </w:p>
    <w:p w:rsidR="008C6DD8" w:rsidRPr="001C3B32" w:rsidRDefault="008C6DD8" w:rsidP="00507B4D">
      <w:pPr>
        <w:pStyle w:val="Default"/>
        <w:rPr>
          <w:i/>
          <w:iCs/>
          <w:sz w:val="22"/>
          <w:szCs w:val="22"/>
        </w:rPr>
      </w:pP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 </w:t>
      </w:r>
      <w:r w:rsidR="00507B4D" w:rsidRPr="001C3B32">
        <w:rPr>
          <w:sz w:val="22"/>
          <w:szCs w:val="22"/>
        </w:rPr>
        <w:t xml:space="preserve">правильно писать изученные слова.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</w:t>
      </w:r>
      <w:r w:rsidR="00507B4D" w:rsidRPr="001C3B32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C3B32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C3B32">
        <w:rPr>
          <w:b/>
          <w:bCs/>
          <w:i/>
          <w:iCs/>
          <w:sz w:val="22"/>
          <w:szCs w:val="22"/>
        </w:rPr>
        <w:tab/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и употреблять в речи: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  <w:lang w:val="de-DE"/>
        </w:rPr>
      </w:pPr>
      <w:r w:rsidRPr="001C3B32">
        <w:rPr>
          <w:rFonts w:ascii="Times New Roman" w:hAnsi="Times New Roman" w:cs="Times New Roman"/>
          <w:color w:val="000000"/>
        </w:rPr>
        <w:t>управлениемглаголов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liegen — legen, stehen — stellen, sitzen — setzen, hängen — hängen; </w:t>
      </w:r>
      <w:r w:rsidRPr="001C3B32">
        <w:rPr>
          <w:rFonts w:ascii="Times New Roman" w:hAnsi="Times New Roman" w:cs="Times New Roman"/>
          <w:color w:val="000000"/>
        </w:rPr>
        <w:t>побудительнымипредложениямитипа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Lesen wir!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сложносочиненные предложения с союзами darum, deshalb, deswegen, denn;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сложноподчиненные предложения дополнительные с союзами dass, ob;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семантикой и особенностью употребления основных модальных глаголов,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lastRenderedPageBreak/>
        <w:t xml:space="preserve">глаголы с отделяемыми и неотделяемыми приставками в разных временных формах;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1C3B32" w:rsidRDefault="00507B4D" w:rsidP="00507B4D">
      <w:pPr>
        <w:spacing w:after="0"/>
        <w:rPr>
          <w:rFonts w:ascii="Times New Roman" w:hAnsi="Times New Roman" w:cs="Times New Roman"/>
          <w:color w:val="000000"/>
        </w:rPr>
      </w:pP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C3B32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осознавать роль и место родного и немецкого языков в современном мире;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употребительную фоновую лексику и реалии страны/стран немецкого языка;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иметь представление о социокультурном портрете немецкоязычных стран, их культурном наследии;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  <w:color w:val="000000"/>
        </w:rPr>
        <w:t>- 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C3B32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C3B32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 xml:space="preserve">Содержание </w:t>
      </w:r>
      <w:r w:rsidR="00575521">
        <w:rPr>
          <w:rFonts w:ascii="Times New Roman" w:hAnsi="Times New Roman" w:cs="Times New Roman"/>
          <w:b/>
        </w:rPr>
        <w:t xml:space="preserve">учебного </w:t>
      </w:r>
      <w:bookmarkStart w:id="0" w:name="_GoBack"/>
      <w:bookmarkEnd w:id="0"/>
      <w:r w:rsidRPr="001C3B32">
        <w:rPr>
          <w:rFonts w:ascii="Times New Roman" w:hAnsi="Times New Roman" w:cs="Times New Roman"/>
          <w:b/>
        </w:rPr>
        <w:t>предмета «Немецкий</w:t>
      </w:r>
      <w:r w:rsidR="00C6316D" w:rsidRPr="001C3B32">
        <w:rPr>
          <w:rFonts w:ascii="Times New Roman" w:hAnsi="Times New Roman" w:cs="Times New Roman"/>
          <w:b/>
        </w:rPr>
        <w:t xml:space="preserve"> язык»</w:t>
      </w:r>
    </w:p>
    <w:p w:rsidR="00345023" w:rsidRPr="001C3B32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</w:t>
      </w:r>
      <w:r w:rsidR="00C6316D" w:rsidRPr="001C3B32">
        <w:rPr>
          <w:rFonts w:ascii="Times New Roman" w:hAnsi="Times New Roman" w:cs="Times New Roman"/>
          <w:b/>
        </w:rPr>
        <w:t xml:space="preserve"> 1.</w:t>
      </w:r>
      <w:r w:rsidR="00951372" w:rsidRPr="001C3B32">
        <w:rPr>
          <w:rFonts w:ascii="Times New Roman" w:hAnsi="Times New Roman" w:cs="Times New Roman"/>
          <w:b/>
        </w:rPr>
        <w:t>Мой дом.</w:t>
      </w:r>
      <w:r w:rsidR="0030472B">
        <w:rPr>
          <w:rFonts w:ascii="Times New Roman" w:hAnsi="Times New Roman" w:cs="Times New Roman"/>
          <w:b/>
        </w:rPr>
        <w:t xml:space="preserve"> (16 ч.)</w:t>
      </w:r>
    </w:p>
    <w:p w:rsidR="00951372" w:rsidRPr="001C3B32" w:rsidRDefault="0095137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Межличностные взаимоотношения в семье, со сверстниками. Описание своего дома, комнаты, мебели и других предметов интерьера. Предлоги места: </w:t>
      </w:r>
      <w:r w:rsidRPr="001C3B32">
        <w:rPr>
          <w:rFonts w:ascii="Times New Roman" w:hAnsi="Times New Roman" w:cs="Times New Roman"/>
          <w:lang w:val="en-US"/>
        </w:rPr>
        <w:t>hinter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auf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neben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zwischen</w:t>
      </w:r>
      <w:r w:rsidRPr="001C3B32">
        <w:rPr>
          <w:rFonts w:ascii="Times New Roman" w:hAnsi="Times New Roman" w:cs="Times New Roman"/>
        </w:rPr>
        <w:t xml:space="preserve">, вопрос  </w:t>
      </w:r>
      <w:r w:rsidRPr="001C3B32">
        <w:rPr>
          <w:rFonts w:ascii="Times New Roman" w:hAnsi="Times New Roman" w:cs="Times New Roman"/>
          <w:lang w:val="en-US"/>
        </w:rPr>
        <w:t>wo</w:t>
      </w:r>
      <w:r w:rsidRPr="001C3B32">
        <w:rPr>
          <w:rFonts w:ascii="Times New Roman" w:hAnsi="Times New Roman" w:cs="Times New Roman"/>
        </w:rPr>
        <w:t xml:space="preserve">?, дательный падеж (определенный артикль), модальный глагол </w:t>
      </w:r>
      <w:r w:rsidRPr="001C3B32">
        <w:rPr>
          <w:rFonts w:ascii="Times New Roman" w:hAnsi="Times New Roman" w:cs="Times New Roman"/>
          <w:lang w:val="en-US"/>
        </w:rPr>
        <w:t>m</w:t>
      </w:r>
      <w:r w:rsidRPr="001C3B32">
        <w:rPr>
          <w:rFonts w:ascii="Times New Roman" w:hAnsi="Times New Roman" w:cs="Times New Roman"/>
        </w:rPr>
        <w:t>ü</w:t>
      </w:r>
      <w:r w:rsidRPr="001C3B32">
        <w:rPr>
          <w:rFonts w:ascii="Times New Roman" w:hAnsi="Times New Roman" w:cs="Times New Roman"/>
          <w:lang w:val="en-US"/>
        </w:rPr>
        <w:t>ssen</w:t>
      </w:r>
      <w:r w:rsidRPr="001C3B32">
        <w:rPr>
          <w:rFonts w:ascii="Times New Roman" w:hAnsi="Times New Roman" w:cs="Times New Roman"/>
        </w:rPr>
        <w:t>, повелительное наклонение, рамочная конструкция.</w:t>
      </w:r>
    </w:p>
    <w:p w:rsidR="00951372" w:rsidRPr="001C3B32" w:rsidRDefault="00C6316D" w:rsidP="00951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BC1124" w:rsidRPr="001C3B32">
        <w:rPr>
          <w:rFonts w:ascii="Times New Roman" w:hAnsi="Times New Roman" w:cs="Times New Roman"/>
          <w:b/>
        </w:rPr>
        <w:t>Глава</w:t>
      </w:r>
      <w:r w:rsidRPr="001C3B32">
        <w:rPr>
          <w:rFonts w:ascii="Times New Roman" w:hAnsi="Times New Roman" w:cs="Times New Roman"/>
          <w:b/>
        </w:rPr>
        <w:t xml:space="preserve"> 2. </w:t>
      </w:r>
      <w:r w:rsidR="00951372" w:rsidRPr="001C3B32">
        <w:rPr>
          <w:rFonts w:ascii="Times New Roman" w:hAnsi="Times New Roman" w:cs="Times New Roman"/>
          <w:b/>
        </w:rPr>
        <w:t>Это вкусно.</w:t>
      </w:r>
      <w:r w:rsidR="0030472B">
        <w:rPr>
          <w:rFonts w:ascii="Times New Roman" w:hAnsi="Times New Roman" w:cs="Times New Roman"/>
          <w:b/>
        </w:rPr>
        <w:t xml:space="preserve"> (7 ч.)</w:t>
      </w:r>
    </w:p>
    <w:p w:rsidR="00345023" w:rsidRPr="001C3B32" w:rsidRDefault="00951372" w:rsidP="00951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>Здоровый образ жизни: режим труда и отдыха, спорт, питание.</w:t>
      </w:r>
      <w:r w:rsidR="001365EA" w:rsidRPr="001C3B32">
        <w:rPr>
          <w:rFonts w:ascii="Times New Roman" w:hAnsi="Times New Roman" w:cs="Times New Roman"/>
        </w:rPr>
        <w:t xml:space="preserve"> Рассказ о своих гастрономических пристрастиях, что ты любишь есть на завтрак, обед, ужин. Составление идеального меню для школы (столовой). </w:t>
      </w:r>
      <w:r w:rsidRPr="001C3B32">
        <w:rPr>
          <w:rFonts w:ascii="Times New Roman" w:hAnsi="Times New Roman" w:cs="Times New Roman"/>
        </w:rPr>
        <w:t xml:space="preserve"> Нулевой артикль: </w:t>
      </w:r>
      <w:r w:rsidRPr="001C3B32">
        <w:rPr>
          <w:rFonts w:ascii="Times New Roman" w:hAnsi="Times New Roman" w:cs="Times New Roman"/>
          <w:lang w:val="en-US"/>
        </w:rPr>
        <w:t>Magstdu</w:t>
      </w:r>
      <w:r w:rsidR="001365EA" w:rsidRPr="001C3B32">
        <w:rPr>
          <w:rFonts w:ascii="Times New Roman" w:hAnsi="Times New Roman" w:cs="Times New Roman"/>
          <w:lang w:val="en-US"/>
        </w:rPr>
        <w:t>Kartoffeln</w:t>
      </w:r>
      <w:r w:rsidR="001365EA" w:rsidRPr="001C3B32">
        <w:rPr>
          <w:rFonts w:ascii="Times New Roman" w:hAnsi="Times New Roman" w:cs="Times New Roman"/>
        </w:rPr>
        <w:t xml:space="preserve">? </w:t>
      </w:r>
      <w:r w:rsidR="001365EA" w:rsidRPr="001C3B32">
        <w:rPr>
          <w:rFonts w:ascii="Times New Roman" w:hAnsi="Times New Roman" w:cs="Times New Roman"/>
          <w:lang w:val="en-US"/>
        </w:rPr>
        <w:t>IchesseK</w:t>
      </w:r>
      <w:r w:rsidR="001365EA" w:rsidRPr="001C3B32">
        <w:rPr>
          <w:rFonts w:ascii="Times New Roman" w:hAnsi="Times New Roman" w:cs="Times New Roman"/>
        </w:rPr>
        <w:t>ä</w:t>
      </w:r>
      <w:r w:rsidR="001365EA" w:rsidRPr="001C3B32">
        <w:rPr>
          <w:rFonts w:ascii="Times New Roman" w:hAnsi="Times New Roman" w:cs="Times New Roman"/>
          <w:lang w:val="en-US"/>
        </w:rPr>
        <w:t>segern</w:t>
      </w:r>
      <w:r w:rsidR="001365EA" w:rsidRPr="001C3B32">
        <w:rPr>
          <w:rFonts w:ascii="Times New Roman" w:hAnsi="Times New Roman" w:cs="Times New Roman"/>
        </w:rPr>
        <w:t xml:space="preserve">. </w:t>
      </w:r>
      <w:r w:rsidR="001365EA" w:rsidRPr="001C3B32">
        <w:rPr>
          <w:rFonts w:ascii="Times New Roman" w:hAnsi="Times New Roman" w:cs="Times New Roman"/>
          <w:lang w:val="en-US"/>
        </w:rPr>
        <w:t>Ja</w:t>
      </w:r>
      <w:r w:rsidR="001365EA" w:rsidRPr="001C3B32">
        <w:rPr>
          <w:rFonts w:ascii="Times New Roman" w:hAnsi="Times New Roman" w:cs="Times New Roman"/>
        </w:rPr>
        <w:t xml:space="preserve"> – </w:t>
      </w:r>
      <w:r w:rsidR="001365EA" w:rsidRPr="001C3B32">
        <w:rPr>
          <w:rFonts w:ascii="Times New Roman" w:hAnsi="Times New Roman" w:cs="Times New Roman"/>
          <w:lang w:val="en-US"/>
        </w:rPr>
        <w:t>nein</w:t>
      </w:r>
      <w:r w:rsidR="001365EA" w:rsidRPr="001C3B32">
        <w:rPr>
          <w:rFonts w:ascii="Times New Roman" w:hAnsi="Times New Roman" w:cs="Times New Roman"/>
        </w:rPr>
        <w:t xml:space="preserve"> – </w:t>
      </w:r>
      <w:r w:rsidR="001365EA" w:rsidRPr="001C3B32">
        <w:rPr>
          <w:rFonts w:ascii="Times New Roman" w:hAnsi="Times New Roman" w:cs="Times New Roman"/>
          <w:lang w:val="en-US"/>
        </w:rPr>
        <w:t>doch</w:t>
      </w:r>
      <w:r w:rsidR="001365EA" w:rsidRPr="001C3B32">
        <w:rPr>
          <w:rFonts w:ascii="Times New Roman" w:hAnsi="Times New Roman" w:cs="Times New Roman"/>
        </w:rPr>
        <w:t xml:space="preserve">; неопределенно – личное местоимение </w:t>
      </w:r>
      <w:r w:rsidR="001365EA" w:rsidRPr="001C3B32">
        <w:rPr>
          <w:rFonts w:ascii="Times New Roman" w:hAnsi="Times New Roman" w:cs="Times New Roman"/>
          <w:lang w:val="en-US"/>
        </w:rPr>
        <w:t>man</w:t>
      </w:r>
      <w:r w:rsidR="001365EA" w:rsidRPr="001C3B32">
        <w:rPr>
          <w:rFonts w:ascii="Times New Roman" w:hAnsi="Times New Roman" w:cs="Times New Roman"/>
        </w:rPr>
        <w:t xml:space="preserve">, предлоги </w:t>
      </w:r>
      <w:r w:rsidR="001365EA" w:rsidRPr="001C3B32">
        <w:rPr>
          <w:rFonts w:ascii="Times New Roman" w:hAnsi="Times New Roman" w:cs="Times New Roman"/>
          <w:lang w:val="en-US"/>
        </w:rPr>
        <w:t>in</w:t>
      </w:r>
      <w:r w:rsidR="001365EA" w:rsidRPr="001C3B32">
        <w:rPr>
          <w:rFonts w:ascii="Times New Roman" w:hAnsi="Times New Roman" w:cs="Times New Roman"/>
        </w:rPr>
        <w:t xml:space="preserve">, </w:t>
      </w:r>
      <w:r w:rsidR="001365EA" w:rsidRPr="001C3B32">
        <w:rPr>
          <w:rFonts w:ascii="Times New Roman" w:hAnsi="Times New Roman" w:cs="Times New Roman"/>
          <w:lang w:val="en-US"/>
        </w:rPr>
        <w:t>aus</w:t>
      </w:r>
      <w:r w:rsidR="001365EA" w:rsidRPr="001C3B32">
        <w:rPr>
          <w:rFonts w:ascii="Times New Roman" w:hAnsi="Times New Roman" w:cs="Times New Roman"/>
        </w:rPr>
        <w:t xml:space="preserve">. </w:t>
      </w:r>
      <w:r w:rsidRPr="001C3B32">
        <w:rPr>
          <w:rFonts w:ascii="Times New Roman" w:hAnsi="Times New Roman" w:cs="Times New Roman"/>
          <w:b/>
        </w:rPr>
        <w:tab/>
      </w:r>
    </w:p>
    <w:p w:rsidR="00C6316D" w:rsidRPr="001C3B32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BC1124" w:rsidRPr="001C3B32">
        <w:rPr>
          <w:rFonts w:ascii="Times New Roman" w:hAnsi="Times New Roman" w:cs="Times New Roman"/>
          <w:b/>
        </w:rPr>
        <w:t>Глава</w:t>
      </w:r>
      <w:r w:rsidRPr="001C3B32">
        <w:rPr>
          <w:rFonts w:ascii="Times New Roman" w:hAnsi="Times New Roman" w:cs="Times New Roman"/>
          <w:b/>
        </w:rPr>
        <w:t xml:space="preserve"> 3. </w:t>
      </w:r>
      <w:r w:rsidR="001365EA" w:rsidRPr="001C3B32">
        <w:rPr>
          <w:rFonts w:ascii="Times New Roman" w:hAnsi="Times New Roman" w:cs="Times New Roman"/>
          <w:b/>
        </w:rPr>
        <w:t>Мое свободное время.</w:t>
      </w:r>
      <w:r w:rsidR="0030472B">
        <w:rPr>
          <w:rFonts w:ascii="Times New Roman" w:hAnsi="Times New Roman" w:cs="Times New Roman"/>
          <w:b/>
        </w:rPr>
        <w:t xml:space="preserve"> (8 ч.)</w:t>
      </w:r>
    </w:p>
    <w:p w:rsidR="00F9014E" w:rsidRPr="001C3B32" w:rsidRDefault="001365EA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Названия месяцев и времен года, занятия в свободное время, школа и школьное расписание </w:t>
      </w:r>
      <w:r w:rsidR="00C65948" w:rsidRPr="001C3B32">
        <w:rPr>
          <w:rFonts w:ascii="Times New Roman" w:hAnsi="Times New Roman" w:cs="Times New Roman"/>
        </w:rPr>
        <w:t xml:space="preserve">в России и немецкоязычных странах. </w:t>
      </w:r>
      <w:r w:rsidRPr="001C3B32">
        <w:rPr>
          <w:rFonts w:ascii="Times New Roman" w:hAnsi="Times New Roman" w:cs="Times New Roman"/>
        </w:rPr>
        <w:t xml:space="preserve">Отрицания </w:t>
      </w:r>
      <w:r w:rsidRPr="001C3B32">
        <w:rPr>
          <w:rFonts w:ascii="Times New Roman" w:hAnsi="Times New Roman" w:cs="Times New Roman"/>
          <w:lang w:val="en-US"/>
        </w:rPr>
        <w:t>nicht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kein</w:t>
      </w:r>
      <w:r w:rsidRPr="001C3B32">
        <w:rPr>
          <w:rFonts w:ascii="Times New Roman" w:hAnsi="Times New Roman" w:cs="Times New Roman"/>
        </w:rPr>
        <w:t xml:space="preserve">, предлоги времени </w:t>
      </w:r>
      <w:r w:rsidRPr="001C3B32">
        <w:rPr>
          <w:rFonts w:ascii="Times New Roman" w:hAnsi="Times New Roman" w:cs="Times New Roman"/>
          <w:lang w:val="en-US"/>
        </w:rPr>
        <w:t>im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am</w:t>
      </w:r>
      <w:r w:rsidRPr="001C3B32">
        <w:rPr>
          <w:rFonts w:ascii="Times New Roman" w:hAnsi="Times New Roman" w:cs="Times New Roman"/>
        </w:rPr>
        <w:t xml:space="preserve">, модальный глагол </w:t>
      </w:r>
      <w:r w:rsidRPr="001C3B32">
        <w:rPr>
          <w:rFonts w:ascii="Times New Roman" w:hAnsi="Times New Roman" w:cs="Times New Roman"/>
          <w:lang w:val="en-US"/>
        </w:rPr>
        <w:t>wollen</w:t>
      </w:r>
      <w:r w:rsidRPr="001C3B32">
        <w:rPr>
          <w:rFonts w:ascii="Times New Roman" w:hAnsi="Times New Roman" w:cs="Times New Roman"/>
        </w:rPr>
        <w:t>.</w:t>
      </w:r>
    </w:p>
    <w:p w:rsidR="00F9014E" w:rsidRPr="001C3B32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</w:rPr>
        <w:tab/>
      </w:r>
      <w:r w:rsidR="00F65431" w:rsidRPr="001C3B32">
        <w:rPr>
          <w:rFonts w:ascii="Times New Roman" w:hAnsi="Times New Roman" w:cs="Times New Roman"/>
          <w:b/>
        </w:rPr>
        <w:t>Глава 4. Как хорошо выглядеть.</w:t>
      </w:r>
      <w:r w:rsidR="0030472B">
        <w:rPr>
          <w:rFonts w:ascii="Times New Roman" w:hAnsi="Times New Roman" w:cs="Times New Roman"/>
          <w:b/>
        </w:rPr>
        <w:t xml:space="preserve"> (9 ч.)</w:t>
      </w:r>
    </w:p>
    <w:p w:rsidR="00F65431" w:rsidRPr="001C3B32" w:rsidRDefault="00F6543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Межличностные взаимоотношения в семье, со сверстниками. Внешность и черты характера человека. Мода и одежда, покупки. Множественное число существительных. Личные местоимения в винительном падеже.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5.</w:t>
      </w:r>
      <w:r w:rsidR="00F65431" w:rsidRPr="001C3B32">
        <w:rPr>
          <w:rFonts w:ascii="Times New Roman" w:hAnsi="Times New Roman" w:cs="Times New Roman"/>
          <w:b/>
        </w:rPr>
        <w:t xml:space="preserve"> Вечеринки.</w:t>
      </w:r>
      <w:r w:rsidR="0030472B">
        <w:rPr>
          <w:rFonts w:ascii="Times New Roman" w:hAnsi="Times New Roman" w:cs="Times New Roman"/>
          <w:b/>
        </w:rPr>
        <w:t xml:space="preserve"> (11 ч.)</w:t>
      </w:r>
    </w:p>
    <w:p w:rsidR="00F65431" w:rsidRPr="001C3B32" w:rsidRDefault="00F6543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Приглашение на день рождения, планирование праздника, выбор подарка. Написание приглашения и поздравления. Сложносочиненные предложения с союзом </w:t>
      </w:r>
      <w:r w:rsidRPr="001C3B32">
        <w:rPr>
          <w:rFonts w:ascii="Times New Roman" w:hAnsi="Times New Roman" w:cs="Times New Roman"/>
          <w:lang w:val="en-US"/>
        </w:rPr>
        <w:t>deshalb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Pr</w:t>
      </w:r>
      <w:r w:rsidRPr="001C3B32">
        <w:rPr>
          <w:rFonts w:ascii="Times New Roman" w:hAnsi="Times New Roman" w:cs="Times New Roman"/>
        </w:rPr>
        <w:t>ä</w:t>
      </w:r>
      <w:r w:rsidRPr="001C3B32">
        <w:rPr>
          <w:rFonts w:ascii="Times New Roman" w:hAnsi="Times New Roman" w:cs="Times New Roman"/>
          <w:lang w:val="en-US"/>
        </w:rPr>
        <w:t>teritum</w:t>
      </w:r>
      <w:r w:rsidRPr="001C3B32">
        <w:rPr>
          <w:rFonts w:ascii="Times New Roman" w:hAnsi="Times New Roman" w:cs="Times New Roman"/>
        </w:rPr>
        <w:t xml:space="preserve"> от глаголов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letztesJahrletztenMonat</w:t>
      </w:r>
      <w:r w:rsidRPr="001C3B32">
        <w:rPr>
          <w:rFonts w:ascii="Times New Roman" w:hAnsi="Times New Roman" w:cs="Times New Roman"/>
        </w:rPr>
        <w:t>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6.</w:t>
      </w:r>
      <w:r w:rsidR="00F65431" w:rsidRPr="001C3B32">
        <w:rPr>
          <w:rFonts w:ascii="Times New Roman" w:hAnsi="Times New Roman" w:cs="Times New Roman"/>
          <w:b/>
        </w:rPr>
        <w:t>Мой город.</w:t>
      </w:r>
      <w:r w:rsidR="0030472B">
        <w:rPr>
          <w:rFonts w:ascii="Times New Roman" w:hAnsi="Times New Roman" w:cs="Times New Roman"/>
          <w:b/>
        </w:rPr>
        <w:t xml:space="preserve"> (5 ч.)</w:t>
      </w:r>
    </w:p>
    <w:p w:rsidR="00F9014E" w:rsidRPr="001C3B32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Срана/ страны второго изучаемого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Мой город , описание </w:t>
      </w:r>
      <w:r w:rsidRPr="001C3B32">
        <w:rPr>
          <w:rFonts w:ascii="Times New Roman" w:hAnsi="Times New Roman" w:cs="Times New Roman"/>
        </w:rPr>
        <w:lastRenderedPageBreak/>
        <w:t xml:space="preserve">иллюстрации, дорога в школу. Предлоги с дательным падежом </w:t>
      </w:r>
      <w:r w:rsidRPr="001C3B32">
        <w:rPr>
          <w:rFonts w:ascii="Times New Roman" w:hAnsi="Times New Roman" w:cs="Times New Roman"/>
          <w:lang w:val="en-US"/>
        </w:rPr>
        <w:t>mit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nach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uas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zu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von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bei</w:t>
      </w:r>
      <w:r w:rsidRPr="001C3B32">
        <w:rPr>
          <w:rFonts w:ascii="Times New Roman" w:hAnsi="Times New Roman" w:cs="Times New Roman"/>
        </w:rPr>
        <w:t xml:space="preserve">, прошедшее разговорное время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>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7.</w:t>
      </w:r>
      <w:r w:rsidR="003A2DAD" w:rsidRPr="001C3B32">
        <w:rPr>
          <w:rFonts w:ascii="Times New Roman" w:hAnsi="Times New Roman" w:cs="Times New Roman"/>
          <w:b/>
        </w:rPr>
        <w:t xml:space="preserve"> Каникулы.</w:t>
      </w:r>
      <w:r w:rsidR="0030472B">
        <w:rPr>
          <w:rFonts w:ascii="Times New Roman" w:hAnsi="Times New Roman" w:cs="Times New Roman"/>
          <w:b/>
        </w:rPr>
        <w:t xml:space="preserve"> (12 ч.)</w:t>
      </w:r>
    </w:p>
    <w:p w:rsidR="003A2DAD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Школьное образование, школьная жизнь, изучаемые предметы и отношение к ним. Переписка с зарубежными сверстниками, каникулы в различное время года. Планирование поездки, каникул, приводя ар</w:t>
      </w:r>
      <w:r w:rsidR="00BA66E2">
        <w:rPr>
          <w:rFonts w:ascii="Times New Roman" w:hAnsi="Times New Roman" w:cs="Times New Roman"/>
        </w:rPr>
        <w:t xml:space="preserve">гументы за и против. Написание </w:t>
      </w:r>
      <w:r w:rsidRPr="001C3B32">
        <w:rPr>
          <w:rFonts w:ascii="Times New Roman" w:hAnsi="Times New Roman" w:cs="Times New Roman"/>
        </w:rPr>
        <w:t xml:space="preserve">открытки с места отдыха. </w:t>
      </w:r>
      <w:r w:rsidRPr="001C3B32">
        <w:rPr>
          <w:rFonts w:ascii="Times New Roman" w:hAnsi="Times New Roman" w:cs="Times New Roman"/>
          <w:lang w:val="en-US"/>
        </w:rPr>
        <w:t>Das</w:t>
      </w:r>
      <w:r w:rsidR="00BA66E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PartizipII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 xml:space="preserve"> глаголов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>, порядок слов в предложении.</w:t>
      </w:r>
    </w:p>
    <w:p w:rsidR="007C4ECD" w:rsidRDefault="007C4EC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</w:p>
    <w:p w:rsidR="007C4ECD" w:rsidRDefault="007C4EC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C4ECD">
        <w:rPr>
          <w:rFonts w:ascii="Times New Roman" w:hAnsi="Times New Roman" w:cs="Times New Roman"/>
          <w:b/>
        </w:rPr>
        <w:t>Тематическое планирование</w:t>
      </w:r>
      <w:r>
        <w:rPr>
          <w:rFonts w:ascii="Times New Roman" w:hAnsi="Times New Roman" w:cs="Times New Roman"/>
          <w:b/>
        </w:rPr>
        <w:t>:</w:t>
      </w:r>
    </w:p>
    <w:p w:rsidR="007C4ECD" w:rsidRPr="007C4ECD" w:rsidRDefault="007C4EC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BA66E2" w:rsidRPr="008B4BD5" w:rsidTr="00A4399E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BA66E2" w:rsidRPr="008B4BD5" w:rsidTr="00A4399E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A66E2" w:rsidRPr="008B4BD5" w:rsidTr="00A4399E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21F7D">
              <w:rPr>
                <w:rFonts w:ascii="Times New Roman" w:hAnsi="Times New Roman" w:cs="Times New Roman"/>
                <w:b/>
              </w:rPr>
              <w:t xml:space="preserve">Глава 1. 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Mein Zuhause/</w:t>
            </w:r>
            <w:r w:rsidR="00012C6E" w:rsidRPr="00571506">
              <w:rPr>
                <w:rFonts w:ascii="Times New Roman" w:hAnsi="Times New Roman" w:cs="Times New Roman"/>
                <w:b/>
              </w:rPr>
              <w:t xml:space="preserve"> Мой дом</w:t>
            </w:r>
          </w:p>
        </w:tc>
        <w:tc>
          <w:tcPr>
            <w:tcW w:w="1499" w:type="dxa"/>
          </w:tcPr>
          <w:p w:rsidR="00BA66E2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012C6E" w:rsidRPr="007A3C09" w:rsidRDefault="00012C6E" w:rsidP="007A3C09">
            <w:pPr>
              <w:pStyle w:val="a8"/>
              <w:rPr>
                <w:sz w:val="22"/>
                <w:szCs w:val="22"/>
              </w:rPr>
            </w:pPr>
            <w:r w:rsidRPr="00571506">
              <w:rPr>
                <w:bCs/>
                <w:sz w:val="22"/>
                <w:szCs w:val="22"/>
              </w:rPr>
              <w:t>Mein Zuhause/</w:t>
            </w:r>
            <w:r w:rsidRPr="00571506">
              <w:rPr>
                <w:sz w:val="22"/>
                <w:szCs w:val="22"/>
              </w:rPr>
              <w:t xml:space="preserve"> Мой дом. Введение в тему 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Мой дом. Предлоги места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pStyle w:val="a8"/>
              <w:rPr>
                <w:bCs/>
                <w:sz w:val="22"/>
                <w:szCs w:val="22"/>
              </w:rPr>
            </w:pPr>
            <w:r w:rsidRPr="00571506">
              <w:rPr>
                <w:bCs/>
                <w:sz w:val="22"/>
                <w:szCs w:val="22"/>
              </w:rPr>
              <w:t xml:space="preserve">Мой дом. </w:t>
            </w:r>
            <w:r w:rsidRPr="00571506">
              <w:rPr>
                <w:sz w:val="22"/>
                <w:szCs w:val="22"/>
              </w:rPr>
              <w:t>Дательный падеж с определенным артиклем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pStyle w:val="a8"/>
              <w:rPr>
                <w:bCs/>
                <w:sz w:val="22"/>
                <w:szCs w:val="22"/>
              </w:rPr>
            </w:pPr>
            <w:r w:rsidRPr="00571506">
              <w:rPr>
                <w:bCs/>
                <w:sz w:val="22"/>
                <w:szCs w:val="22"/>
              </w:rPr>
              <w:t>Мой дом. Мебель, домашние обязанности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Местоположение предметов в комнате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Местоположение предметов в комнате. М</w:t>
            </w:r>
            <w:r w:rsidRPr="00571506">
              <w:rPr>
                <w:rFonts w:ascii="Times New Roman" w:hAnsi="Times New Roman" w:cs="Times New Roman"/>
              </w:rPr>
              <w:t xml:space="preserve"> модальный глагол </w:t>
            </w:r>
            <w:r w:rsidRPr="00571506">
              <w:rPr>
                <w:rFonts w:ascii="Times New Roman" w:hAnsi="Times New Roman" w:cs="Times New Roman"/>
                <w:lang w:val="en-US"/>
              </w:rPr>
              <w:t>m</w:t>
            </w:r>
            <w:r w:rsidRPr="00571506">
              <w:rPr>
                <w:rFonts w:ascii="Times New Roman" w:hAnsi="Times New Roman" w:cs="Times New Roman"/>
              </w:rPr>
              <w:t>ü</w:t>
            </w:r>
            <w:r w:rsidRPr="00571506">
              <w:rPr>
                <w:rFonts w:ascii="Times New Roman" w:hAnsi="Times New Roman" w:cs="Times New Roman"/>
                <w:lang w:val="en-US"/>
              </w:rPr>
              <w:t>ssen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Повелительное наклонение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Повелительное наклонение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Мебель, домашние обязанности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25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 xml:space="preserve">Прошедшее разговорное время  </w:t>
            </w:r>
            <w:r w:rsidRPr="00571506">
              <w:rPr>
                <w:rFonts w:ascii="Times New Roman" w:hAnsi="Times New Roman" w:cs="Times New Roman"/>
                <w:bCs/>
                <w:iCs/>
                <w:lang w:val="de-DE"/>
              </w:rPr>
              <w:t>Perfekt</w:t>
            </w:r>
            <w:r w:rsidRPr="00571506">
              <w:rPr>
                <w:rFonts w:ascii="Times New Roman" w:hAnsi="Times New Roman" w:cs="Times New Roman"/>
                <w:bCs/>
                <w:iCs/>
              </w:rPr>
              <w:t xml:space="preserve"> — </w:t>
            </w:r>
            <w:r w:rsidRPr="00571506">
              <w:rPr>
                <w:rFonts w:ascii="Times New Roman" w:hAnsi="Times New Roman" w:cs="Times New Roman"/>
                <w:bCs/>
                <w:iCs/>
                <w:lang w:val="de-DE"/>
              </w:rPr>
              <w:t>PartizipII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 xml:space="preserve">Инфинитивная группа с оборотом </w:t>
            </w:r>
            <w:r w:rsidRPr="00571506">
              <w:rPr>
                <w:rFonts w:ascii="Times New Roman" w:hAnsi="Times New Roman" w:cs="Times New Roman"/>
                <w:lang w:val="en-US"/>
              </w:rPr>
              <w:t>um</w:t>
            </w:r>
            <w:r w:rsidRPr="00571506">
              <w:rPr>
                <w:rFonts w:ascii="Times New Roman" w:hAnsi="Times New Roman" w:cs="Times New Roman"/>
              </w:rPr>
              <w:t xml:space="preserve"> … </w:t>
            </w:r>
            <w:r w:rsidRPr="00571506">
              <w:rPr>
                <w:rFonts w:ascii="Times New Roman" w:hAnsi="Times New Roman" w:cs="Times New Roman"/>
                <w:lang w:val="en-US"/>
              </w:rPr>
              <w:t>zu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012C6E">
        <w:trPr>
          <w:trHeight w:val="1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>Сложноподчиненные предложения дополнительные с союзом dass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012C6E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>Präteritum слабых глаголов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7A3C09">
        <w:trPr>
          <w:trHeight w:val="25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Обобщение и систематизация знаний за первую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012C6E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знаний </w:t>
            </w:r>
            <w:r w:rsidRPr="00571506">
              <w:rPr>
                <w:rFonts w:ascii="Times New Roman" w:hAnsi="Times New Roman" w:cs="Times New Roman"/>
                <w:color w:val="000000"/>
              </w:rPr>
              <w:t>за первую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012C6E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знаний </w:t>
            </w:r>
            <w:r w:rsidRPr="00571506">
              <w:rPr>
                <w:rFonts w:ascii="Times New Roman" w:hAnsi="Times New Roman" w:cs="Times New Roman"/>
                <w:color w:val="000000"/>
              </w:rPr>
              <w:t>за первую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6E" w:rsidRPr="008B4BD5" w:rsidRDefault="00012C6E" w:rsidP="007A3C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012C6E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012C6E">
              <w:rPr>
                <w:rFonts w:ascii="Times New Roman" w:hAnsi="Times New Roman" w:cs="Times New Roman"/>
                <w:b/>
                <w:lang w:val="de-DE"/>
              </w:rPr>
              <w:t xml:space="preserve"> № 2 </w:t>
            </w:r>
            <w:r w:rsidR="00012C6E" w:rsidRPr="00571506">
              <w:rPr>
                <w:rFonts w:ascii="Times New Roman" w:hAnsi="Times New Roman" w:cs="Times New Roman"/>
                <w:b/>
                <w:lang w:val="de-DE" w:eastAsia="en-US"/>
              </w:rPr>
              <w:t>«</w:t>
            </w:r>
            <w:r w:rsidR="00012C6E" w:rsidRPr="00571506">
              <w:rPr>
                <w:rFonts w:ascii="Times New Roman" w:hAnsi="Times New Roman" w:cs="Times New Roman"/>
                <w:b/>
                <w:bCs/>
                <w:lang w:val="de-DE"/>
              </w:rPr>
              <w:t xml:space="preserve">Das schmeckt gut/ 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Это</w:t>
            </w:r>
            <w:r w:rsidR="00012C6E" w:rsidRPr="00012C6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вкусно</w:t>
            </w:r>
            <w:r w:rsidR="00012C6E" w:rsidRPr="00571506">
              <w:rPr>
                <w:rFonts w:ascii="Times New Roman" w:hAnsi="Times New Roman" w:cs="Times New Roman"/>
                <w:b/>
                <w:bCs/>
                <w:lang w:val="de-DE"/>
              </w:rPr>
              <w:t>»</w:t>
            </w:r>
          </w:p>
        </w:tc>
        <w:tc>
          <w:tcPr>
            <w:tcW w:w="1499" w:type="dxa"/>
          </w:tcPr>
          <w:p w:rsidR="00BA66E2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012C6E" w:rsidRPr="00396495" w:rsidRDefault="00012C6E" w:rsidP="007A3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Das schmeckt</w:t>
            </w:r>
            <w:r w:rsidR="00396495"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gut/ Это вкусно</w:t>
            </w:r>
            <w:r w:rsidR="00396495">
              <w:rPr>
                <w:rFonts w:ascii="Times New Roman" w:hAnsi="Times New Roman" w:cs="Times New Roman"/>
                <w:bCs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Введение в тему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Это вкусно. Нулевой артикль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Это вкусно. Р</w:t>
            </w:r>
            <w:r w:rsidRPr="00571506">
              <w:rPr>
                <w:rFonts w:ascii="Times New Roman" w:hAnsi="Times New Roman" w:cs="Times New Roman"/>
              </w:rPr>
              <w:t xml:space="preserve">ечевые образцы с </w:t>
            </w:r>
            <w:r w:rsidRPr="00571506">
              <w:rPr>
                <w:rFonts w:ascii="Times New Roman" w:hAnsi="Times New Roman" w:cs="Times New Roman"/>
                <w:lang w:val="en-US"/>
              </w:rPr>
              <w:t>ja</w:t>
            </w:r>
            <w:r w:rsidRPr="00571506">
              <w:rPr>
                <w:rFonts w:ascii="Times New Roman" w:hAnsi="Times New Roman" w:cs="Times New Roman"/>
              </w:rPr>
              <w:t xml:space="preserve">, </w:t>
            </w:r>
            <w:r w:rsidRPr="00571506">
              <w:rPr>
                <w:rFonts w:ascii="Times New Roman" w:hAnsi="Times New Roman" w:cs="Times New Roman"/>
                <w:lang w:val="en-US"/>
              </w:rPr>
              <w:t>nein</w:t>
            </w:r>
            <w:r w:rsidRPr="00571506">
              <w:rPr>
                <w:rFonts w:ascii="Times New Roman" w:hAnsi="Times New Roman" w:cs="Times New Roman"/>
              </w:rPr>
              <w:t xml:space="preserve">, </w:t>
            </w:r>
            <w:r w:rsidRPr="00571506">
              <w:rPr>
                <w:rFonts w:ascii="Times New Roman" w:hAnsi="Times New Roman" w:cs="Times New Roman"/>
                <w:lang w:val="en-US"/>
              </w:rPr>
              <w:t>doch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Меню на завтрак, обед и ужин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Моё любимое меню. Речевой образец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es</w:t>
            </w:r>
            <w:r w:rsidR="003964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gibt</w:t>
            </w:r>
            <w:r w:rsidRPr="0057150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Работа с диалогами. Спряжение слабых глаголов в настоящем времени в ед. числе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2C6E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012C6E" w:rsidRPr="00571506" w:rsidRDefault="00012C6E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Национальная кухня Германии, Австрии, Швейцарии. Традиционные блюда нашей семьи.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1506">
              <w:rPr>
                <w:rFonts w:ascii="Times New Roman" w:hAnsi="Times New Roman" w:cs="Times New Roman"/>
                <w:color w:val="000000"/>
              </w:rPr>
              <w:t>В школьном кафе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99" w:type="dxa"/>
          </w:tcPr>
          <w:p w:rsidR="00012C6E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7A3C09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A66E2" w:rsidRPr="008350CC" w:rsidRDefault="00BA66E2" w:rsidP="007A3C0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="00012C6E"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Meine Freizeit</w:t>
            </w:r>
            <w:r w:rsidR="00012C6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12C6E" w:rsidRPr="00571506">
              <w:rPr>
                <w:rFonts w:ascii="Times New Roman" w:hAnsi="Times New Roman" w:cs="Times New Roman"/>
                <w:b/>
                <w:bCs/>
              </w:rPr>
              <w:t>/Моё свободное время</w:t>
            </w:r>
            <w:r w:rsidR="00012C6E"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A66E2" w:rsidRPr="008B4BD5" w:rsidRDefault="00012C6E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Meine Freizeit/</w:t>
            </w:r>
            <w:r w:rsidR="00FF693B"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Моё свободное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Время. Введение лексики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Моё свободное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Время,</w:t>
            </w:r>
            <w:r w:rsidRPr="00571506">
              <w:rPr>
                <w:rFonts w:ascii="Times New Roman" w:hAnsi="Times New Roman" w:cs="Times New Roman"/>
              </w:rPr>
              <w:t xml:space="preserve"> отрицание </w:t>
            </w:r>
            <w:r w:rsidRPr="00571506">
              <w:rPr>
                <w:rFonts w:ascii="Times New Roman" w:hAnsi="Times New Roman" w:cs="Times New Roman"/>
                <w:lang w:val="en-US"/>
              </w:rPr>
              <w:t>c</w:t>
            </w:r>
            <w:r w:rsidRPr="00571506">
              <w:rPr>
                <w:rFonts w:ascii="Times New Roman" w:hAnsi="Times New Roman" w:cs="Times New Roman"/>
              </w:rPr>
              <w:t xml:space="preserve"> </w:t>
            </w:r>
            <w:r w:rsidRPr="00571506">
              <w:rPr>
                <w:rFonts w:ascii="Times New Roman" w:hAnsi="Times New Roman" w:cs="Times New Roman"/>
                <w:lang w:val="en-US"/>
              </w:rPr>
              <w:t>nicht</w:t>
            </w:r>
            <w:r w:rsidRPr="00571506">
              <w:rPr>
                <w:rFonts w:ascii="Times New Roman" w:hAnsi="Times New Roman" w:cs="Times New Roman"/>
              </w:rPr>
              <w:t xml:space="preserve"> </w:t>
            </w:r>
            <w:r w:rsidRPr="00571506">
              <w:rPr>
                <w:rFonts w:ascii="Times New Roman" w:hAnsi="Times New Roman" w:cs="Times New Roman"/>
                <w:lang w:val="en-US"/>
              </w:rPr>
              <w:t>u</w:t>
            </w:r>
            <w:r w:rsidRPr="00571506">
              <w:rPr>
                <w:rFonts w:ascii="Times New Roman" w:hAnsi="Times New Roman" w:cs="Times New Roman"/>
              </w:rPr>
              <w:t xml:space="preserve"> </w:t>
            </w:r>
            <w:r w:rsidRPr="00571506">
              <w:rPr>
                <w:rFonts w:ascii="Times New Roman" w:hAnsi="Times New Roman" w:cs="Times New Roman"/>
                <w:lang w:val="en-US"/>
              </w:rPr>
              <w:t>kein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Знакомство со структурой электронного письма. Глагол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wollen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Интервью «Наше свободное время»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Пишем электронное письмо</w:t>
            </w:r>
            <w:r w:rsidR="00396495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71506">
              <w:rPr>
                <w:rFonts w:ascii="Times New Roman" w:hAnsi="Times New Roman" w:cs="Times New Roman"/>
                <w:color w:val="000000"/>
              </w:rPr>
              <w:t>Школьные традиции в Германии, Австрии, Швейцарии и  НАО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396495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A66E2" w:rsidRPr="003D0D97" w:rsidRDefault="00BA66E2" w:rsidP="007A3C09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 w:rsidR="00AC7A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Das sieht gut aus/</w:t>
            </w:r>
            <w:r w:rsidR="00AC7A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Смотрится отлично</w:t>
            </w:r>
            <w:r w:rsidR="00AC7A03"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A66E2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bCs/>
                <w:lang w:val="de-DE"/>
              </w:rPr>
              <w:t>Das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sieht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gut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aus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/ </w:t>
            </w:r>
            <w:r w:rsidRPr="00571506">
              <w:rPr>
                <w:rFonts w:ascii="Times New Roman" w:hAnsi="Times New Roman" w:cs="Times New Roman"/>
                <w:bCs/>
              </w:rPr>
              <w:t>Смотрится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отлично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Введение в тему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bCs/>
              </w:rPr>
              <w:t>Смотрится отлично.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 Части тела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Сильные глаголы со вспомогательным глаголом haben в Perfekt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Прилагательные с префиксом un, англицизмы в немецком языке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396495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Описание человека по фотографии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Личные местоимения в винительном падеже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теме: «Смотрится отлично»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90326E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</w:t>
            </w:r>
            <w:r w:rsidR="00AC7A03"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«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Partys/</w:t>
            </w:r>
            <w:r w:rsidR="00AC7A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Вечеринки</w:t>
            </w:r>
            <w:r w:rsidR="00AC7A03"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BA66E2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Partys/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Вечеринки. Введение в тему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 xml:space="preserve">Partys/Вечеринки. </w:t>
            </w:r>
            <w:r w:rsidRPr="00571506">
              <w:rPr>
                <w:rFonts w:ascii="Times New Roman" w:hAnsi="Times New Roman" w:cs="Times New Roman"/>
              </w:rPr>
              <w:t xml:space="preserve">Сложносочиненные предложения с </w:t>
            </w:r>
            <w:r w:rsidRPr="00571506">
              <w:rPr>
                <w:rFonts w:ascii="Times New Roman" w:hAnsi="Times New Roman" w:cs="Times New Roman"/>
                <w:lang w:val="en-US"/>
              </w:rPr>
              <w:t>deshalb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bCs/>
              </w:rPr>
              <w:t>Приглашение к празднованию дня рождения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val="en-US"/>
              </w:rPr>
              <w:t>Pr</w:t>
            </w:r>
            <w:r w:rsidRPr="00571506">
              <w:rPr>
                <w:rFonts w:ascii="Times New Roman" w:hAnsi="Times New Roman" w:cs="Times New Roman"/>
              </w:rPr>
              <w:t>ä</w:t>
            </w:r>
            <w:r w:rsidRPr="00571506">
              <w:rPr>
                <w:rFonts w:ascii="Times New Roman" w:hAnsi="Times New Roman" w:cs="Times New Roman"/>
                <w:lang w:val="en-US"/>
              </w:rPr>
              <w:t>teritum</w:t>
            </w:r>
            <w:r w:rsidRPr="00571506">
              <w:rPr>
                <w:rFonts w:ascii="Times New Roman" w:hAnsi="Times New Roman" w:cs="Times New Roman"/>
              </w:rPr>
              <w:t xml:space="preserve">  глаголов с   </w:t>
            </w:r>
            <w:r w:rsidRPr="00571506">
              <w:rPr>
                <w:rFonts w:ascii="Times New Roman" w:hAnsi="Times New Roman" w:cs="Times New Roman"/>
                <w:lang w:val="en-US"/>
              </w:rPr>
              <w:t>sein</w:t>
            </w:r>
            <w:r w:rsidRPr="00571506">
              <w:rPr>
                <w:rFonts w:ascii="Times New Roman" w:hAnsi="Times New Roman" w:cs="Times New Roman"/>
              </w:rPr>
              <w:t xml:space="preserve"> и </w:t>
            </w:r>
            <w:r w:rsidRPr="00571506">
              <w:rPr>
                <w:rFonts w:ascii="Times New Roman" w:hAnsi="Times New Roman" w:cs="Times New Roman"/>
                <w:lang w:val="en-US"/>
              </w:rPr>
              <w:t>haben</w:t>
            </w:r>
            <w:r w:rsidRPr="00571506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71506">
              <w:rPr>
                <w:rFonts w:ascii="Times New Roman" w:hAnsi="Times New Roman" w:cs="Times New Roman"/>
                <w:lang w:val="en-US"/>
              </w:rPr>
              <w:t>Pr</w:t>
            </w:r>
            <w:r w:rsidRPr="00571506">
              <w:rPr>
                <w:rFonts w:ascii="Times New Roman" w:hAnsi="Times New Roman" w:cs="Times New Roman"/>
              </w:rPr>
              <w:t>ä</w:t>
            </w:r>
            <w:r w:rsidRPr="00571506">
              <w:rPr>
                <w:rFonts w:ascii="Times New Roman" w:hAnsi="Times New Roman" w:cs="Times New Roman"/>
                <w:lang w:val="en-US"/>
              </w:rPr>
              <w:t>teritum</w:t>
            </w:r>
            <w:r w:rsidRPr="00571506">
              <w:rPr>
                <w:rFonts w:ascii="Times New Roman" w:hAnsi="Times New Roman" w:cs="Times New Roman"/>
              </w:rPr>
              <w:t xml:space="preserve">  глаголов с   </w:t>
            </w:r>
            <w:r w:rsidRPr="00571506">
              <w:rPr>
                <w:rFonts w:ascii="Times New Roman" w:hAnsi="Times New Roman" w:cs="Times New Roman"/>
                <w:lang w:val="en-US"/>
              </w:rPr>
              <w:t>sein</w:t>
            </w:r>
            <w:r w:rsidRPr="00571506">
              <w:rPr>
                <w:rFonts w:ascii="Times New Roman" w:hAnsi="Times New Roman" w:cs="Times New Roman"/>
              </w:rPr>
              <w:t xml:space="preserve"> и </w:t>
            </w:r>
            <w:r w:rsidRPr="00571506">
              <w:rPr>
                <w:rFonts w:ascii="Times New Roman" w:hAnsi="Times New Roman" w:cs="Times New Roman"/>
                <w:lang w:val="en-US"/>
              </w:rPr>
              <w:t>haben</w:t>
            </w:r>
            <w:r w:rsidRPr="00571506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</w:rPr>
              <w:t>Мы приглашаем и поздравляем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Предложения с союзом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deshalb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7A3C09">
        <w:trPr>
          <w:trHeight w:val="188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Проект «Мы планируем вечеринку»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C7A03">
        <w:trPr>
          <w:trHeight w:val="3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03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C7A03">
        <w:trPr>
          <w:trHeight w:val="2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03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C7A03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C7A03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rPr>
                <w:rFonts w:ascii="Times New Roman" w:eastAsia="TimesTenCyr-Upright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DF148A" w:rsidTr="00A4399E">
        <w:trPr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AC7A03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="00AC7A03"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Meine Stadt/</w:t>
            </w:r>
            <w:r w:rsidR="00AC7A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Мой город</w:t>
            </w:r>
            <w:r w:rsidR="00AC7A03"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BA66E2" w:rsidRPr="009C79E9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pStyle w:val="a8"/>
              <w:rPr>
                <w:sz w:val="22"/>
                <w:szCs w:val="22"/>
                <w:lang w:eastAsia="en-US"/>
              </w:rPr>
            </w:pPr>
            <w:r w:rsidRPr="00571506">
              <w:rPr>
                <w:sz w:val="22"/>
                <w:szCs w:val="22"/>
                <w:lang w:eastAsia="en-US"/>
              </w:rPr>
              <w:t>Мой город. Введение в тему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pStyle w:val="a8"/>
              <w:rPr>
                <w:color w:val="000000"/>
                <w:sz w:val="22"/>
                <w:szCs w:val="22"/>
              </w:rPr>
            </w:pPr>
            <w:r w:rsidRPr="00571506">
              <w:rPr>
                <w:color w:val="000000"/>
                <w:sz w:val="22"/>
                <w:szCs w:val="22"/>
              </w:rPr>
              <w:t>Мой путь в школу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pStyle w:val="a8"/>
              <w:rPr>
                <w:color w:val="000000"/>
                <w:sz w:val="22"/>
                <w:szCs w:val="22"/>
              </w:rPr>
            </w:pPr>
            <w:r w:rsidRPr="00571506">
              <w:rPr>
                <w:color w:val="000000"/>
                <w:sz w:val="22"/>
                <w:szCs w:val="22"/>
              </w:rPr>
              <w:t>Предлоги, требующие дательного падежа. Фразовое ударение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Сложное разговорное прошедшее время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Выходные во Франкфурте</w:t>
            </w:r>
            <w:r w:rsidR="00396495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Сравнение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Pr</w:t>
            </w:r>
            <w:r w:rsidRPr="00571506">
              <w:rPr>
                <w:rFonts w:ascii="Times New Roman" w:hAnsi="Times New Roman" w:cs="Times New Roman"/>
                <w:color w:val="000000"/>
              </w:rPr>
              <w:t>ä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teritum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 </w:t>
            </w:r>
            <w:r w:rsidR="00AC7A03"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«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Ferien/</w:t>
            </w:r>
            <w:r w:rsidR="00AC7A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7A03" w:rsidRPr="00571506">
              <w:rPr>
                <w:rFonts w:ascii="Times New Roman" w:hAnsi="Times New Roman" w:cs="Times New Roman"/>
                <w:b/>
                <w:bCs/>
              </w:rPr>
              <w:t>Каникулы</w:t>
            </w:r>
            <w:r w:rsidR="00AC7A03"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7A03">
              <w:rPr>
                <w:rFonts w:ascii="Times New Roman" w:hAnsi="Times New Roman" w:cs="Times New Roman"/>
              </w:rPr>
              <w:t>2</w:t>
            </w: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 xml:space="preserve">Ferien/Каникулы 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Мы собираем чемодан в дорогу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Проект «Пять дней в …»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AC7A03" w:rsidRPr="007A3C09" w:rsidRDefault="00AC7A03" w:rsidP="007A3C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Распорядок дня на отдыхе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Учиться во время каникул: за или против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Чтение дат и повторение числительных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Открытки с места отдыха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Моя самая интересная поездка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7A03" w:rsidRPr="008B4BD5" w:rsidTr="00A4399E">
        <w:trPr>
          <w:jc w:val="center"/>
        </w:trPr>
        <w:tc>
          <w:tcPr>
            <w:tcW w:w="711" w:type="dxa"/>
            <w:shd w:val="clear" w:color="auto" w:fill="auto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:rsidR="00AC7A03" w:rsidRPr="00571506" w:rsidRDefault="00AC7A03" w:rsidP="007A3C0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Достопримечательности Германии</w:t>
            </w:r>
          </w:p>
        </w:tc>
        <w:tc>
          <w:tcPr>
            <w:tcW w:w="1499" w:type="dxa"/>
          </w:tcPr>
          <w:p w:rsidR="00AC7A03" w:rsidRPr="008B4BD5" w:rsidRDefault="00AC7A03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A66E2" w:rsidRPr="008B4BD5" w:rsidTr="00A4399E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BA66E2" w:rsidRPr="008B4BD5" w:rsidRDefault="00BA66E2" w:rsidP="007A3C0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BA66E2" w:rsidRPr="008B4BD5" w:rsidRDefault="00BA66E2" w:rsidP="007A3C0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BA66E2" w:rsidRPr="008B4BD5" w:rsidRDefault="00BA66E2" w:rsidP="007A3C09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A66E2" w:rsidRPr="001421ED" w:rsidRDefault="00BA66E2" w:rsidP="00BA66E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1761A1" w:rsidRDefault="001761A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sectPr w:rsidR="001761A1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49" w:rsidRDefault="00C13A49" w:rsidP="00D91102">
      <w:pPr>
        <w:spacing w:after="0" w:line="240" w:lineRule="auto"/>
      </w:pPr>
      <w:r>
        <w:separator/>
      </w:r>
    </w:p>
  </w:endnote>
  <w:endnote w:type="continuationSeparator" w:id="0">
    <w:p w:rsidR="00C13A49" w:rsidRDefault="00C13A49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TenCyr-Upright">
    <w:altName w:val="Times New Roman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49" w:rsidRDefault="00C13A49" w:rsidP="00D91102">
      <w:pPr>
        <w:spacing w:after="0" w:line="240" w:lineRule="auto"/>
      </w:pPr>
      <w:r>
        <w:separator/>
      </w:r>
    </w:p>
  </w:footnote>
  <w:footnote w:type="continuationSeparator" w:id="0">
    <w:p w:rsidR="00C13A49" w:rsidRDefault="00C13A49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5730B"/>
    <w:multiLevelType w:val="hybridMultilevel"/>
    <w:tmpl w:val="73D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7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8"/>
  </w:num>
  <w:num w:numId="13">
    <w:abstractNumId w:val="2"/>
  </w:num>
  <w:num w:numId="14">
    <w:abstractNumId w:val="15"/>
  </w:num>
  <w:num w:numId="15">
    <w:abstractNumId w:val="16"/>
  </w:num>
  <w:num w:numId="16">
    <w:abstractNumId w:val="1"/>
  </w:num>
  <w:num w:numId="17">
    <w:abstractNumId w:val="14"/>
  </w:num>
  <w:num w:numId="18">
    <w:abstractNumId w:val="3"/>
  </w:num>
  <w:num w:numId="1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16D"/>
    <w:rsid w:val="00000997"/>
    <w:rsid w:val="00003A41"/>
    <w:rsid w:val="00012C6E"/>
    <w:rsid w:val="000170F7"/>
    <w:rsid w:val="00024EF9"/>
    <w:rsid w:val="00040701"/>
    <w:rsid w:val="00055751"/>
    <w:rsid w:val="0005604C"/>
    <w:rsid w:val="0005726B"/>
    <w:rsid w:val="00063D5C"/>
    <w:rsid w:val="000820D6"/>
    <w:rsid w:val="00082B38"/>
    <w:rsid w:val="000973E7"/>
    <w:rsid w:val="000A5F22"/>
    <w:rsid w:val="000A64F9"/>
    <w:rsid w:val="000A7BEE"/>
    <w:rsid w:val="000B1C11"/>
    <w:rsid w:val="000B1EEE"/>
    <w:rsid w:val="000B5EC3"/>
    <w:rsid w:val="000D156A"/>
    <w:rsid w:val="000D584F"/>
    <w:rsid w:val="000E0AA7"/>
    <w:rsid w:val="000E6B4C"/>
    <w:rsid w:val="000F165C"/>
    <w:rsid w:val="00104D81"/>
    <w:rsid w:val="0011650E"/>
    <w:rsid w:val="00121EFF"/>
    <w:rsid w:val="00122D3F"/>
    <w:rsid w:val="00134BD2"/>
    <w:rsid w:val="001365EA"/>
    <w:rsid w:val="0014673F"/>
    <w:rsid w:val="001523DE"/>
    <w:rsid w:val="00173D9A"/>
    <w:rsid w:val="001761A1"/>
    <w:rsid w:val="00195497"/>
    <w:rsid w:val="001A3185"/>
    <w:rsid w:val="001A3EBE"/>
    <w:rsid w:val="001B2F79"/>
    <w:rsid w:val="001C3B32"/>
    <w:rsid w:val="001C3D7A"/>
    <w:rsid w:val="001D6BBB"/>
    <w:rsid w:val="001E645A"/>
    <w:rsid w:val="001F33EC"/>
    <w:rsid w:val="001F68DB"/>
    <w:rsid w:val="001F71F9"/>
    <w:rsid w:val="00200CDE"/>
    <w:rsid w:val="00210191"/>
    <w:rsid w:val="002113A9"/>
    <w:rsid w:val="002128F0"/>
    <w:rsid w:val="002149D8"/>
    <w:rsid w:val="00241E09"/>
    <w:rsid w:val="00242962"/>
    <w:rsid w:val="0024564F"/>
    <w:rsid w:val="00245DD2"/>
    <w:rsid w:val="00252065"/>
    <w:rsid w:val="0026578D"/>
    <w:rsid w:val="00280FCC"/>
    <w:rsid w:val="002810D8"/>
    <w:rsid w:val="00281C25"/>
    <w:rsid w:val="00282C42"/>
    <w:rsid w:val="00286D9C"/>
    <w:rsid w:val="002A3914"/>
    <w:rsid w:val="002A52B8"/>
    <w:rsid w:val="002A7C8F"/>
    <w:rsid w:val="002C0A1E"/>
    <w:rsid w:val="002D1C5F"/>
    <w:rsid w:val="002D4A2D"/>
    <w:rsid w:val="002D62C2"/>
    <w:rsid w:val="002D6C38"/>
    <w:rsid w:val="002F747A"/>
    <w:rsid w:val="003020F5"/>
    <w:rsid w:val="00302835"/>
    <w:rsid w:val="00303D0B"/>
    <w:rsid w:val="0030472B"/>
    <w:rsid w:val="0031040E"/>
    <w:rsid w:val="00322C7E"/>
    <w:rsid w:val="0033034D"/>
    <w:rsid w:val="00331BED"/>
    <w:rsid w:val="003376EC"/>
    <w:rsid w:val="00345023"/>
    <w:rsid w:val="00354462"/>
    <w:rsid w:val="00360511"/>
    <w:rsid w:val="0036715B"/>
    <w:rsid w:val="0038139D"/>
    <w:rsid w:val="00396495"/>
    <w:rsid w:val="003A2DAD"/>
    <w:rsid w:val="003A3C9E"/>
    <w:rsid w:val="003B141C"/>
    <w:rsid w:val="003B5899"/>
    <w:rsid w:val="003C0016"/>
    <w:rsid w:val="003C0E1D"/>
    <w:rsid w:val="003D3473"/>
    <w:rsid w:val="003D74E6"/>
    <w:rsid w:val="003E29D2"/>
    <w:rsid w:val="003E7E93"/>
    <w:rsid w:val="003F21A1"/>
    <w:rsid w:val="00401C35"/>
    <w:rsid w:val="004024F5"/>
    <w:rsid w:val="00404EB7"/>
    <w:rsid w:val="00410B1C"/>
    <w:rsid w:val="004518E2"/>
    <w:rsid w:val="004519D1"/>
    <w:rsid w:val="00455E98"/>
    <w:rsid w:val="00470189"/>
    <w:rsid w:val="0049031E"/>
    <w:rsid w:val="00496EF1"/>
    <w:rsid w:val="004B4A8F"/>
    <w:rsid w:val="004C0417"/>
    <w:rsid w:val="004C2B74"/>
    <w:rsid w:val="004D222F"/>
    <w:rsid w:val="004D5F6E"/>
    <w:rsid w:val="004D7677"/>
    <w:rsid w:val="004E504B"/>
    <w:rsid w:val="004E7873"/>
    <w:rsid w:val="00507B4D"/>
    <w:rsid w:val="0051033F"/>
    <w:rsid w:val="00515EF6"/>
    <w:rsid w:val="00525C4B"/>
    <w:rsid w:val="00525F85"/>
    <w:rsid w:val="005316CD"/>
    <w:rsid w:val="0054064E"/>
    <w:rsid w:val="005504FC"/>
    <w:rsid w:val="00551556"/>
    <w:rsid w:val="0055716A"/>
    <w:rsid w:val="005642ED"/>
    <w:rsid w:val="00571506"/>
    <w:rsid w:val="00575360"/>
    <w:rsid w:val="00575521"/>
    <w:rsid w:val="00580667"/>
    <w:rsid w:val="00586CB6"/>
    <w:rsid w:val="005B78CA"/>
    <w:rsid w:val="005C0805"/>
    <w:rsid w:val="005C34F4"/>
    <w:rsid w:val="005C7F5A"/>
    <w:rsid w:val="005E61A5"/>
    <w:rsid w:val="005F1AF5"/>
    <w:rsid w:val="006062DF"/>
    <w:rsid w:val="00610B33"/>
    <w:rsid w:val="006127E1"/>
    <w:rsid w:val="0061578E"/>
    <w:rsid w:val="00637064"/>
    <w:rsid w:val="006567F9"/>
    <w:rsid w:val="0066037E"/>
    <w:rsid w:val="00683D5E"/>
    <w:rsid w:val="006842DB"/>
    <w:rsid w:val="006A0596"/>
    <w:rsid w:val="006A26A9"/>
    <w:rsid w:val="006A2B7B"/>
    <w:rsid w:val="006A4F03"/>
    <w:rsid w:val="006B30D0"/>
    <w:rsid w:val="006E30C9"/>
    <w:rsid w:val="006E4328"/>
    <w:rsid w:val="006F3F25"/>
    <w:rsid w:val="007146DC"/>
    <w:rsid w:val="007254ED"/>
    <w:rsid w:val="00725E66"/>
    <w:rsid w:val="0073431A"/>
    <w:rsid w:val="00737E1B"/>
    <w:rsid w:val="007467B9"/>
    <w:rsid w:val="0075475B"/>
    <w:rsid w:val="007576AD"/>
    <w:rsid w:val="0076006D"/>
    <w:rsid w:val="00764AB8"/>
    <w:rsid w:val="0077620B"/>
    <w:rsid w:val="00776FEA"/>
    <w:rsid w:val="00784F4C"/>
    <w:rsid w:val="007A07D5"/>
    <w:rsid w:val="007A20D4"/>
    <w:rsid w:val="007A3543"/>
    <w:rsid w:val="007A3C09"/>
    <w:rsid w:val="007C0CE2"/>
    <w:rsid w:val="007C1781"/>
    <w:rsid w:val="007C21AE"/>
    <w:rsid w:val="007C4ECD"/>
    <w:rsid w:val="007E5662"/>
    <w:rsid w:val="007F5A1C"/>
    <w:rsid w:val="00802F62"/>
    <w:rsid w:val="00803257"/>
    <w:rsid w:val="00815688"/>
    <w:rsid w:val="00815F4D"/>
    <w:rsid w:val="00816924"/>
    <w:rsid w:val="008174AB"/>
    <w:rsid w:val="008179C3"/>
    <w:rsid w:val="00824FC7"/>
    <w:rsid w:val="00832E13"/>
    <w:rsid w:val="0083370C"/>
    <w:rsid w:val="00844645"/>
    <w:rsid w:val="00850AE9"/>
    <w:rsid w:val="0085416A"/>
    <w:rsid w:val="00861416"/>
    <w:rsid w:val="008706BC"/>
    <w:rsid w:val="00886DA3"/>
    <w:rsid w:val="008A19EA"/>
    <w:rsid w:val="008C0499"/>
    <w:rsid w:val="008C3C01"/>
    <w:rsid w:val="008C6DD8"/>
    <w:rsid w:val="008D2174"/>
    <w:rsid w:val="008D5033"/>
    <w:rsid w:val="008D7E2E"/>
    <w:rsid w:val="008E495B"/>
    <w:rsid w:val="008F2B46"/>
    <w:rsid w:val="008F71EA"/>
    <w:rsid w:val="00902313"/>
    <w:rsid w:val="009056DB"/>
    <w:rsid w:val="009157EF"/>
    <w:rsid w:val="00927041"/>
    <w:rsid w:val="00941EBE"/>
    <w:rsid w:val="009459B9"/>
    <w:rsid w:val="00951372"/>
    <w:rsid w:val="00966381"/>
    <w:rsid w:val="00970722"/>
    <w:rsid w:val="009727E3"/>
    <w:rsid w:val="0098142D"/>
    <w:rsid w:val="00987A58"/>
    <w:rsid w:val="0099607C"/>
    <w:rsid w:val="009A0F8B"/>
    <w:rsid w:val="009A248D"/>
    <w:rsid w:val="009A554B"/>
    <w:rsid w:val="009B5489"/>
    <w:rsid w:val="00A15357"/>
    <w:rsid w:val="00A21B1F"/>
    <w:rsid w:val="00A31D63"/>
    <w:rsid w:val="00A364B2"/>
    <w:rsid w:val="00A40BD8"/>
    <w:rsid w:val="00A57535"/>
    <w:rsid w:val="00A74089"/>
    <w:rsid w:val="00A74636"/>
    <w:rsid w:val="00A748A1"/>
    <w:rsid w:val="00A85B55"/>
    <w:rsid w:val="00AA5157"/>
    <w:rsid w:val="00AC7A03"/>
    <w:rsid w:val="00AD2F83"/>
    <w:rsid w:val="00AE519C"/>
    <w:rsid w:val="00AF7590"/>
    <w:rsid w:val="00B058F9"/>
    <w:rsid w:val="00B53D3A"/>
    <w:rsid w:val="00B56CF3"/>
    <w:rsid w:val="00B6363C"/>
    <w:rsid w:val="00B73EC8"/>
    <w:rsid w:val="00B81DB4"/>
    <w:rsid w:val="00B86D3D"/>
    <w:rsid w:val="00BA45B9"/>
    <w:rsid w:val="00BA5668"/>
    <w:rsid w:val="00BA66E2"/>
    <w:rsid w:val="00BB46E6"/>
    <w:rsid w:val="00BC1124"/>
    <w:rsid w:val="00BC1998"/>
    <w:rsid w:val="00BD6D15"/>
    <w:rsid w:val="00BE79CA"/>
    <w:rsid w:val="00BE7DBE"/>
    <w:rsid w:val="00BF1A93"/>
    <w:rsid w:val="00BF4FE0"/>
    <w:rsid w:val="00C03812"/>
    <w:rsid w:val="00C13A49"/>
    <w:rsid w:val="00C414E7"/>
    <w:rsid w:val="00C415F9"/>
    <w:rsid w:val="00C55D50"/>
    <w:rsid w:val="00C62862"/>
    <w:rsid w:val="00C6316D"/>
    <w:rsid w:val="00C65948"/>
    <w:rsid w:val="00C65D48"/>
    <w:rsid w:val="00C714F8"/>
    <w:rsid w:val="00C71749"/>
    <w:rsid w:val="00C739FA"/>
    <w:rsid w:val="00C74D10"/>
    <w:rsid w:val="00C8731E"/>
    <w:rsid w:val="00CA3499"/>
    <w:rsid w:val="00CA4408"/>
    <w:rsid w:val="00CB7730"/>
    <w:rsid w:val="00CD733E"/>
    <w:rsid w:val="00CE0C91"/>
    <w:rsid w:val="00CF6D65"/>
    <w:rsid w:val="00D12471"/>
    <w:rsid w:val="00D14344"/>
    <w:rsid w:val="00D25C67"/>
    <w:rsid w:val="00D545E6"/>
    <w:rsid w:val="00D55A31"/>
    <w:rsid w:val="00D66294"/>
    <w:rsid w:val="00D66C35"/>
    <w:rsid w:val="00D73B91"/>
    <w:rsid w:val="00D7654B"/>
    <w:rsid w:val="00D90828"/>
    <w:rsid w:val="00D91102"/>
    <w:rsid w:val="00D921BB"/>
    <w:rsid w:val="00D925C3"/>
    <w:rsid w:val="00D96BF6"/>
    <w:rsid w:val="00D976B3"/>
    <w:rsid w:val="00DB7C20"/>
    <w:rsid w:val="00DD0B9A"/>
    <w:rsid w:val="00DD51E9"/>
    <w:rsid w:val="00E017F7"/>
    <w:rsid w:val="00E01AA6"/>
    <w:rsid w:val="00E12BF4"/>
    <w:rsid w:val="00E2135D"/>
    <w:rsid w:val="00E40BE0"/>
    <w:rsid w:val="00E4143A"/>
    <w:rsid w:val="00E44829"/>
    <w:rsid w:val="00E45F28"/>
    <w:rsid w:val="00E657EF"/>
    <w:rsid w:val="00E71C78"/>
    <w:rsid w:val="00E7446F"/>
    <w:rsid w:val="00E85C88"/>
    <w:rsid w:val="00E909A7"/>
    <w:rsid w:val="00E945AA"/>
    <w:rsid w:val="00EA51FC"/>
    <w:rsid w:val="00EB074C"/>
    <w:rsid w:val="00EC61CB"/>
    <w:rsid w:val="00ED1A69"/>
    <w:rsid w:val="00EE37F0"/>
    <w:rsid w:val="00EE7EC2"/>
    <w:rsid w:val="00EF39CA"/>
    <w:rsid w:val="00F02852"/>
    <w:rsid w:val="00F235E3"/>
    <w:rsid w:val="00F24ECE"/>
    <w:rsid w:val="00F4150D"/>
    <w:rsid w:val="00F65431"/>
    <w:rsid w:val="00F7587F"/>
    <w:rsid w:val="00F77FC0"/>
    <w:rsid w:val="00F86CFF"/>
    <w:rsid w:val="00F9014E"/>
    <w:rsid w:val="00FA0C0D"/>
    <w:rsid w:val="00FA399E"/>
    <w:rsid w:val="00FB6B4C"/>
    <w:rsid w:val="00FD09F7"/>
    <w:rsid w:val="00FE7DDB"/>
    <w:rsid w:val="00FF6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0DF8"/>
  <w15:docId w15:val="{0765FFBA-DF49-44BA-96BF-831EEC20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6A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2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FDAC-F693-46D3-9F32-F275795F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Киргинцева</dc:creator>
  <cp:lastModifiedBy>Школа</cp:lastModifiedBy>
  <cp:revision>33</cp:revision>
  <dcterms:created xsi:type="dcterms:W3CDTF">2019-08-25T14:11:00Z</dcterms:created>
  <dcterms:modified xsi:type="dcterms:W3CDTF">2019-12-02T07:47:00Z</dcterms:modified>
</cp:coreProperties>
</file>