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38A" w:rsidRPr="001A5B9C" w:rsidRDefault="0081338A" w:rsidP="0081338A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Муниципальное автономное общеобразовательное учреждение</w:t>
      </w: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>«Прииртышская средняя общеобразовательная школа»</w:t>
      </w:r>
    </w:p>
    <w:p w:rsidR="0081338A" w:rsidRPr="001A5B9C" w:rsidRDefault="0081338A" w:rsidP="0081338A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338A" w:rsidRPr="001A5B9C" w:rsidRDefault="0081338A" w:rsidP="0081338A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15507"/>
        <w:gridCol w:w="222"/>
        <w:gridCol w:w="222"/>
      </w:tblGrid>
      <w:tr w:rsidR="00CF08A2" w:rsidTr="00CF08A2">
        <w:trPr>
          <w:jc w:val="center"/>
        </w:trPr>
        <w:tc>
          <w:tcPr>
            <w:tcW w:w="15507" w:type="dxa"/>
            <w:hideMark/>
          </w:tcPr>
          <w:p w:rsidR="00CF08A2" w:rsidRDefault="00CF08A2">
            <w:pPr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785350" cy="1650365"/>
                  <wp:effectExtent l="0" t="0" r="0" b="0"/>
                  <wp:docPr id="3" name="Рисунок 3" descr="шапочка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шапочка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5350" cy="165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hideMark/>
          </w:tcPr>
          <w:p w:rsidR="00CF08A2" w:rsidRDefault="00CF08A2">
            <w:pPr>
              <w:rPr>
                <w:lang w:eastAsia="en-US"/>
              </w:rPr>
            </w:pPr>
          </w:p>
        </w:tc>
        <w:tc>
          <w:tcPr>
            <w:tcW w:w="222" w:type="dxa"/>
            <w:hideMark/>
          </w:tcPr>
          <w:p w:rsidR="00CF08A2" w:rsidRDefault="00CF08A2">
            <w:pPr>
              <w:rPr>
                <w:lang w:eastAsia="en-US"/>
              </w:rPr>
            </w:pPr>
          </w:p>
        </w:tc>
      </w:tr>
    </w:tbl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РАБОЧАЯ ПРОГРАММА</w:t>
      </w: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iCs/>
          <w:sz w:val="24"/>
          <w:szCs w:val="24"/>
        </w:rPr>
        <w:t>немецкому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языку</w:t>
      </w: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для 7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Составитель программы: Киргинцева Е.Н.,</w:t>
      </w: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учитель ин. языков первой квалификационной категории</w:t>
      </w:r>
    </w:p>
    <w:p w:rsidR="0081338A" w:rsidRPr="001A5B9C" w:rsidRDefault="0081338A" w:rsidP="0081338A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81338A" w:rsidRPr="001A5B9C" w:rsidRDefault="0081338A" w:rsidP="0081338A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525F85" w:rsidRPr="0027732D" w:rsidRDefault="0081338A" w:rsidP="0027732D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2019 год</w:t>
      </w:r>
    </w:p>
    <w:p w:rsidR="007B7B7A" w:rsidRDefault="007B7B7A" w:rsidP="007B7B7A">
      <w:pPr>
        <w:pStyle w:val="a8"/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Планируемые результаты:</w:t>
      </w:r>
    </w:p>
    <w:p w:rsidR="00507B4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его память и воображение;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условия для творческого развития подростка;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прививать навыки рефлексии и саморефлексии;</w:t>
      </w:r>
    </w:p>
    <w:p w:rsidR="0026578D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ситуации для самореализации личности подростка;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самоуважение;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Коммуникативные умения </w:t>
      </w:r>
    </w:p>
    <w:p w:rsidR="00507B4D" w:rsidRPr="00E451F7" w:rsidRDefault="00507B4D" w:rsidP="00507B4D">
      <w:pPr>
        <w:pStyle w:val="Default"/>
        <w:rPr>
          <w:b/>
          <w:bCs/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Диалогическая речь </w:t>
      </w:r>
    </w:p>
    <w:p w:rsidR="008C6DD8" w:rsidRPr="00E451F7" w:rsidRDefault="00F02852" w:rsidP="00507B4D">
      <w:pPr>
        <w:pStyle w:val="a5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E451F7">
        <w:rPr>
          <w:i/>
          <w:sz w:val="22"/>
          <w:szCs w:val="22"/>
        </w:rPr>
        <w:t xml:space="preserve">Ученик </w:t>
      </w:r>
      <w:r w:rsidR="00507B4D" w:rsidRPr="00E451F7">
        <w:rPr>
          <w:sz w:val="22"/>
          <w:szCs w:val="22"/>
        </w:rPr>
        <w:t xml:space="preserve">научится 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начинать, вести/поддерживать и заканчивать различные виды диалогов в стандартных ситуациях</w:t>
      </w:r>
      <w:r w:rsidR="00063D5C" w:rsidRPr="00E451F7">
        <w:rPr>
          <w:sz w:val="22"/>
          <w:szCs w:val="22"/>
        </w:rPr>
        <w:t xml:space="preserve"> общения, соблюдая нормы речевого этикета</w:t>
      </w:r>
      <w:r w:rsidR="007C1781" w:rsidRPr="00E451F7">
        <w:rPr>
          <w:sz w:val="22"/>
          <w:szCs w:val="22"/>
        </w:rPr>
        <w:t>, при необходимости переспрашивая, уточняя</w:t>
      </w:r>
      <w:r w:rsidRPr="00E451F7">
        <w:rPr>
          <w:sz w:val="22"/>
          <w:szCs w:val="22"/>
        </w:rPr>
        <w:t xml:space="preserve">;   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расспрашивать собеседника и отвечать на его вопросы, высказывая свое мнение, просьбу</w:t>
      </w:r>
      <w:r w:rsidR="007C1781" w:rsidRPr="00E451F7">
        <w:rPr>
          <w:sz w:val="22"/>
          <w:szCs w:val="22"/>
        </w:rPr>
        <w:t>, отвечать на предложение собеседника согласием/ отказом, опираясь на изученную тематику и усвоенный лексико-грамматический материал</w:t>
      </w:r>
      <w:r w:rsidRPr="00E451F7">
        <w:rPr>
          <w:sz w:val="22"/>
          <w:szCs w:val="22"/>
        </w:rPr>
        <w:t>;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7C1781" w:rsidRPr="00E451F7" w:rsidRDefault="007C1781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7C1781" w:rsidRPr="00E451F7" w:rsidRDefault="00BC1124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описывать события/ явления, уметь передать основное содержание, основную мысль прочитанного или услышанного, выражать свое отношение к прочитанному/ услышанному, давать краткую характеристику персонажей;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Монологическая речь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научится: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передавать основное содержание прочитанного текста с опорой или без опоры на текст/ ключевые слова/ план/ вопросы.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делать сообщение на заданную тему на основе прочитанного;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комментировать факты из прочитанного/прослушанного текста, аргументировать своѐ отношение к прочитанному/прослушанному;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507B4D" w:rsidRPr="00E451F7" w:rsidRDefault="00507B4D" w:rsidP="00507B4D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Аудирование </w:t>
      </w:r>
    </w:p>
    <w:p w:rsidR="00507B4D" w:rsidRPr="00E451F7" w:rsidRDefault="00F02852" w:rsidP="00507B4D">
      <w:pPr>
        <w:pStyle w:val="Default"/>
        <w:rPr>
          <w:i/>
          <w:iCs/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>научится:</w:t>
      </w:r>
    </w:p>
    <w:p w:rsidR="00507B4D" w:rsidRPr="00102A0D" w:rsidRDefault="00507B4D" w:rsidP="00410B1C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воспринимать на слух и полностью понимать речь учителя, одноклассников;    </w:t>
      </w:r>
    </w:p>
    <w:p w:rsidR="00BC1124" w:rsidRPr="00102A0D" w:rsidRDefault="00507B4D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102A0D">
        <w:rPr>
          <w:sz w:val="22"/>
          <w:szCs w:val="22"/>
        </w:rPr>
        <w:lastRenderedPageBreak/>
        <w:t xml:space="preserve">воспринимать на слух и понимать основное содержание несложных аутентичных </w:t>
      </w:r>
      <w:r w:rsidR="00BC1124" w:rsidRPr="00102A0D">
        <w:rPr>
          <w:sz w:val="22"/>
          <w:szCs w:val="22"/>
        </w:rPr>
        <w:t>аудио-/ видео</w:t>
      </w:r>
      <w:r w:rsidRPr="00102A0D">
        <w:rPr>
          <w:sz w:val="22"/>
          <w:szCs w:val="22"/>
        </w:rPr>
        <w:t>текстов</w:t>
      </w:r>
      <w:r w:rsidR="00BC1124" w:rsidRPr="00102A0D">
        <w:rPr>
          <w:sz w:val="22"/>
          <w:szCs w:val="22"/>
        </w:rPr>
        <w:t>, относящихся к разным коммуникативным типам речи (сообщение\ интервью)</w:t>
      </w:r>
      <w:r w:rsidRPr="00102A0D">
        <w:rPr>
          <w:sz w:val="22"/>
          <w:szCs w:val="22"/>
        </w:rPr>
        <w:t>;</w:t>
      </w:r>
    </w:p>
    <w:p w:rsidR="00507B4D" w:rsidRPr="00102A0D" w:rsidRDefault="00BC1124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102A0D">
        <w:rPr>
          <w:sz w:val="22"/>
          <w:szCs w:val="22"/>
        </w:rPr>
        <w:t>воспринимать на слух и выборочно понимать с опорой на языковую догадку и контекст краткие, несложныеаутентичные прагматические аудио- и видеотексты с выделением нужной/ интересующей информации;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>Ученик</w:t>
      </w:r>
      <w:r w:rsidR="00507B4D" w:rsidRPr="00102A0D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02A0D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507B4D" w:rsidRPr="00102A0D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отделять в тексте, воспринимаемом на слух, главные факты от второстепенных; </w:t>
      </w:r>
    </w:p>
    <w:p w:rsidR="00507B4D" w:rsidRPr="00102A0D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507B4D" w:rsidRPr="00102A0D" w:rsidRDefault="00507B4D" w:rsidP="00507B4D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b/>
          <w:bCs/>
          <w:sz w:val="22"/>
          <w:szCs w:val="22"/>
        </w:rPr>
        <w:t xml:space="preserve">Чтение 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>Ученик</w:t>
      </w:r>
      <w:r w:rsidR="00507B4D" w:rsidRPr="00102A0D">
        <w:rPr>
          <w:i/>
          <w:iCs/>
          <w:sz w:val="22"/>
          <w:szCs w:val="22"/>
        </w:rPr>
        <w:t xml:space="preserve"> научится: </w:t>
      </w:r>
    </w:p>
    <w:p w:rsidR="00507B4D" w:rsidRPr="00102A0D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507B4D" w:rsidRPr="00102A0D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507B4D" w:rsidRPr="00102A0D" w:rsidRDefault="00507B4D" w:rsidP="00410B1C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102A0D">
        <w:rPr>
          <w:sz w:val="22"/>
          <w:szCs w:val="22"/>
        </w:rPr>
        <w:t>читать аутентичные тексты с выборочным пониманием значимой/ интересующей информации;</w:t>
      </w:r>
    </w:p>
    <w:p w:rsidR="008C6DD8" w:rsidRPr="00102A0D" w:rsidRDefault="00F02852" w:rsidP="00507B4D">
      <w:pPr>
        <w:pStyle w:val="Default"/>
        <w:rPr>
          <w:iCs/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 xml:space="preserve">Ученик </w:t>
      </w:r>
      <w:r w:rsidR="00507B4D" w:rsidRPr="00102A0D">
        <w:rPr>
          <w:i/>
          <w:iCs/>
          <w:sz w:val="22"/>
          <w:szCs w:val="22"/>
        </w:rPr>
        <w:t xml:space="preserve">получит возможность научиться: </w:t>
      </w:r>
    </w:p>
    <w:p w:rsidR="00507B4D" w:rsidRPr="00102A0D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507B4D" w:rsidRPr="00102A0D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507B4D" w:rsidRPr="00102A0D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507B4D" w:rsidRPr="00102A0D" w:rsidRDefault="00507B4D" w:rsidP="00507B4D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пользоваться сносками и лингвострановедческим справочником.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b/>
          <w:bCs/>
          <w:sz w:val="22"/>
          <w:szCs w:val="22"/>
        </w:rPr>
        <w:t xml:space="preserve">Письменная речь 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 xml:space="preserve">Ученик </w:t>
      </w:r>
      <w:r w:rsidR="00507B4D" w:rsidRPr="00102A0D">
        <w:rPr>
          <w:i/>
          <w:iCs/>
          <w:sz w:val="22"/>
          <w:szCs w:val="22"/>
        </w:rPr>
        <w:t>научится</w:t>
      </w:r>
      <w:r w:rsidR="00507B4D" w:rsidRPr="00102A0D">
        <w:rPr>
          <w:sz w:val="22"/>
          <w:szCs w:val="22"/>
        </w:rPr>
        <w:t xml:space="preserve">: </w:t>
      </w:r>
    </w:p>
    <w:p w:rsidR="00507B4D" w:rsidRPr="00102A0D" w:rsidRDefault="00507B4D" w:rsidP="00410B1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заполнять анкеты и формуляры;</w:t>
      </w:r>
    </w:p>
    <w:p w:rsidR="00507B4D" w:rsidRPr="00102A0D" w:rsidRDefault="00507B4D" w:rsidP="00507B4D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писать поздравления, личные письма с опорой на образец;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>Ученик</w:t>
      </w:r>
      <w:r w:rsidR="00507B4D" w:rsidRPr="00102A0D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02A0D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507B4D" w:rsidRPr="00102A0D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составлять план/тезисы устного или письменного сообщения; </w:t>
      </w:r>
    </w:p>
    <w:p w:rsidR="00507B4D" w:rsidRPr="00102A0D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507B4D" w:rsidRPr="00102A0D" w:rsidRDefault="00507B4D" w:rsidP="00507B4D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102A0D">
        <w:rPr>
          <w:sz w:val="22"/>
          <w:szCs w:val="22"/>
        </w:rPr>
        <w:t xml:space="preserve">писать небольшие письменные высказывания с опорой на образец.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b/>
          <w:bCs/>
          <w:sz w:val="22"/>
          <w:szCs w:val="22"/>
        </w:rPr>
        <w:t xml:space="preserve">Языковая компетентность (владение языковыми средствами)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b/>
          <w:bCs/>
          <w:i/>
          <w:iCs/>
          <w:sz w:val="22"/>
          <w:szCs w:val="22"/>
        </w:rPr>
        <w:t xml:space="preserve">Фонетическая сторона речи 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 xml:space="preserve">Ученик </w:t>
      </w:r>
      <w:r w:rsidR="00507B4D" w:rsidRPr="00102A0D">
        <w:rPr>
          <w:i/>
          <w:iCs/>
          <w:sz w:val="22"/>
          <w:szCs w:val="22"/>
        </w:rPr>
        <w:t xml:space="preserve">научится: </w:t>
      </w:r>
    </w:p>
    <w:p w:rsidR="00507B4D" w:rsidRPr="00102A0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507B4D" w:rsidRPr="00102A0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адекватно произносить и различать на слух все звуки иностранного языка; </w:t>
      </w:r>
    </w:p>
    <w:p w:rsidR="00507B4D" w:rsidRPr="00102A0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507B4D" w:rsidRPr="00102A0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:rsidR="00507B4D" w:rsidRPr="00102A0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507B4D" w:rsidRPr="00102A0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E451F7" w:rsidRPr="00102A0D" w:rsidRDefault="00507B4D" w:rsidP="00507B4D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02A0D">
        <w:rPr>
          <w:sz w:val="22"/>
          <w:szCs w:val="22"/>
        </w:rPr>
        <w:t>знать основных различий систем иностранного и русского языков.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>Ученик</w:t>
      </w:r>
      <w:r w:rsidR="00507B4D" w:rsidRPr="00102A0D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02A0D" w:rsidRDefault="00507B4D" w:rsidP="00410B1C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02A0D">
        <w:rPr>
          <w:sz w:val="22"/>
          <w:szCs w:val="22"/>
        </w:rPr>
        <w:lastRenderedPageBreak/>
        <w:t xml:space="preserve">выражать модальные значения, чувства и эмоции с помощью интонации;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b/>
          <w:bCs/>
          <w:i/>
          <w:iCs/>
          <w:sz w:val="22"/>
          <w:szCs w:val="22"/>
        </w:rPr>
        <w:t xml:space="preserve">Орфография 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>Ученик</w:t>
      </w:r>
      <w:r w:rsidR="00507B4D" w:rsidRPr="00102A0D">
        <w:rPr>
          <w:i/>
          <w:iCs/>
          <w:sz w:val="22"/>
          <w:szCs w:val="22"/>
        </w:rPr>
        <w:t xml:space="preserve"> научится </w:t>
      </w:r>
      <w:r w:rsidR="00507B4D" w:rsidRPr="00102A0D">
        <w:rPr>
          <w:sz w:val="22"/>
          <w:szCs w:val="22"/>
        </w:rPr>
        <w:t xml:space="preserve">правильно писать изученные слова. 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>Ученик</w:t>
      </w:r>
      <w:r w:rsidR="00507B4D" w:rsidRPr="00102A0D">
        <w:rPr>
          <w:i/>
          <w:iCs/>
          <w:sz w:val="22"/>
          <w:szCs w:val="22"/>
        </w:rPr>
        <w:t xml:space="preserve"> получит возможность </w:t>
      </w:r>
      <w:r w:rsidR="00507B4D" w:rsidRPr="00102A0D">
        <w:rPr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507B4D" w:rsidRPr="00102A0D" w:rsidRDefault="00507B4D" w:rsidP="00507B4D">
      <w:pPr>
        <w:pStyle w:val="Default"/>
        <w:tabs>
          <w:tab w:val="left" w:pos="12135"/>
        </w:tabs>
        <w:rPr>
          <w:sz w:val="22"/>
          <w:szCs w:val="22"/>
        </w:rPr>
      </w:pPr>
      <w:r w:rsidRPr="00102A0D">
        <w:rPr>
          <w:b/>
          <w:bCs/>
          <w:i/>
          <w:iCs/>
          <w:sz w:val="22"/>
          <w:szCs w:val="22"/>
        </w:rPr>
        <w:t xml:space="preserve">Лексическая сторона речи </w:t>
      </w:r>
      <w:r w:rsidRPr="00102A0D">
        <w:rPr>
          <w:b/>
          <w:bCs/>
          <w:i/>
          <w:iCs/>
          <w:sz w:val="22"/>
          <w:szCs w:val="22"/>
        </w:rPr>
        <w:tab/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 xml:space="preserve">Ученик </w:t>
      </w:r>
      <w:r w:rsidR="00507B4D" w:rsidRPr="00102A0D">
        <w:rPr>
          <w:i/>
          <w:iCs/>
          <w:sz w:val="22"/>
          <w:szCs w:val="22"/>
        </w:rPr>
        <w:t xml:space="preserve">научится: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>Ученик</w:t>
      </w:r>
      <w:r w:rsidR="00507B4D" w:rsidRPr="00102A0D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507B4D" w:rsidRPr="00102A0D" w:rsidRDefault="00507B4D" w:rsidP="00507B4D">
      <w:pPr>
        <w:pStyle w:val="Default"/>
        <w:rPr>
          <w:sz w:val="22"/>
          <w:szCs w:val="22"/>
        </w:rPr>
      </w:pPr>
      <w:r w:rsidRPr="00102A0D">
        <w:rPr>
          <w:sz w:val="22"/>
          <w:szCs w:val="22"/>
        </w:rPr>
        <w:t xml:space="preserve">находить различия между явлениями синонимии и антонимии; </w:t>
      </w:r>
    </w:p>
    <w:p w:rsidR="00507B4D" w:rsidRPr="00102A0D" w:rsidRDefault="00507B4D" w:rsidP="00507B4D">
      <w:pPr>
        <w:pStyle w:val="Default"/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распознавать принадлежность слов к частям речи по определѐнным признакам (артиклям, аффиксам и др.); </w:t>
      </w:r>
    </w:p>
    <w:p w:rsidR="00507B4D" w:rsidRPr="00102A0D" w:rsidRDefault="00507B4D" w:rsidP="00507B4D">
      <w:pPr>
        <w:pStyle w:val="Default"/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 </w:t>
      </w:r>
    </w:p>
    <w:p w:rsidR="00507B4D" w:rsidRPr="00102A0D" w:rsidRDefault="00507B4D" w:rsidP="00507B4D">
      <w:pPr>
        <w:pStyle w:val="Default"/>
        <w:jc w:val="both"/>
        <w:rPr>
          <w:sz w:val="22"/>
          <w:szCs w:val="22"/>
        </w:rPr>
      </w:pPr>
      <w:r w:rsidRPr="00102A0D">
        <w:rPr>
          <w:b/>
          <w:bCs/>
          <w:i/>
          <w:iCs/>
          <w:sz w:val="22"/>
          <w:szCs w:val="22"/>
        </w:rPr>
        <w:t xml:space="preserve">Грамматическая сторона речи </w:t>
      </w:r>
    </w:p>
    <w:p w:rsidR="00507B4D" w:rsidRPr="00102A0D" w:rsidRDefault="00F02852" w:rsidP="00507B4D">
      <w:pPr>
        <w:pStyle w:val="Default"/>
        <w:rPr>
          <w:sz w:val="22"/>
          <w:szCs w:val="22"/>
        </w:rPr>
      </w:pPr>
      <w:r w:rsidRPr="00102A0D">
        <w:rPr>
          <w:i/>
          <w:color w:val="auto"/>
          <w:sz w:val="22"/>
          <w:szCs w:val="22"/>
        </w:rPr>
        <w:t xml:space="preserve">Ученик </w:t>
      </w:r>
      <w:r w:rsidR="00507B4D" w:rsidRPr="00102A0D">
        <w:rPr>
          <w:i/>
          <w:iCs/>
          <w:sz w:val="22"/>
          <w:szCs w:val="22"/>
        </w:rPr>
        <w:t xml:space="preserve">научится: </w:t>
      </w:r>
    </w:p>
    <w:p w:rsidR="00507B4D" w:rsidRPr="00102A0D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507B4D" w:rsidRPr="00102A0D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распознавать и употреблять в речи: </w:t>
      </w:r>
    </w:p>
    <w:p w:rsidR="00507B4D" w:rsidRPr="00102A0D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102A0D">
        <w:rPr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>познакомится с прямым и обратным порядком слов, с безличными предложениями, описывающими погоду, с предложениями с Infinitiv с zu и без zu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  <w:lang w:val="de-DE"/>
        </w:rPr>
      </w:pPr>
      <w:r w:rsidRPr="00102A0D">
        <w:rPr>
          <w:color w:val="000000"/>
          <w:sz w:val="22"/>
          <w:szCs w:val="22"/>
        </w:rPr>
        <w:t>управлениемглаголов</w:t>
      </w:r>
      <w:r w:rsidRPr="00102A0D">
        <w:rPr>
          <w:color w:val="000000"/>
          <w:sz w:val="22"/>
          <w:szCs w:val="22"/>
          <w:lang w:val="de-DE"/>
        </w:rPr>
        <w:t xml:space="preserve"> liegen — legen, stehen — stellen, sitzen — setzen, hängen — hängen; </w:t>
      </w:r>
      <w:r w:rsidRPr="00102A0D">
        <w:rPr>
          <w:color w:val="000000"/>
          <w:sz w:val="22"/>
          <w:szCs w:val="22"/>
        </w:rPr>
        <w:t>побудительнымипредложениямитипа</w:t>
      </w:r>
      <w:r w:rsidRPr="00102A0D">
        <w:rPr>
          <w:color w:val="000000"/>
          <w:sz w:val="22"/>
          <w:szCs w:val="22"/>
          <w:lang w:val="de-DE"/>
        </w:rPr>
        <w:t xml:space="preserve"> Lesen wir! 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строить все типы вопросительных предложений;  предложения с неопределенно-личным местоимением man;  предложения с инфинитивной группой um...zu, statt...zu, ohne...zu, (an)statt...zu + Infinitiv; 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сложносочиненные предложения с союзами darum, deshalb, deswegen, denn; 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сложноподчиненные предложения дополнительные с союзами dass, ob;  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>познакомится с семантикой и особенностью употребления основных модальных глаголов,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глаголы с отделяемыми и неотделяемыми приставками в разных временных формах;  </w:t>
      </w:r>
    </w:p>
    <w:p w:rsidR="00507B4D" w:rsidRPr="00102A0D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>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Dativ, предлогов, требующих Akkusativ;</w:t>
      </w:r>
    </w:p>
    <w:p w:rsidR="00507B4D" w:rsidRPr="00102A0D" w:rsidRDefault="00507B4D" w:rsidP="00507B4D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количественные числительные свыше 100 и порядковые числительные свыше 30. Дата и год. </w:t>
      </w:r>
    </w:p>
    <w:p w:rsidR="00507B4D" w:rsidRPr="00102A0D" w:rsidRDefault="00507B4D" w:rsidP="00507B4D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102A0D">
        <w:rPr>
          <w:rFonts w:ascii="Times New Roman" w:hAnsi="Times New Roman" w:cs="Times New Roman"/>
          <w:b/>
          <w:i/>
          <w:color w:val="000000"/>
        </w:rPr>
        <w:t>Социокультурные знания и умения:</w:t>
      </w:r>
    </w:p>
    <w:p w:rsidR="00507B4D" w:rsidRPr="00102A0D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межпредметного характера);  </w:t>
      </w:r>
    </w:p>
    <w:p w:rsidR="00507B4D" w:rsidRPr="00102A0D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осознавать роль и место родного и немецкого языков в современном мире;  </w:t>
      </w:r>
    </w:p>
    <w:p w:rsidR="00507B4D" w:rsidRPr="00102A0D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знать употребительную фоновую лексику и реалии страны/стран немецкого языка; </w:t>
      </w:r>
    </w:p>
    <w:p w:rsidR="00507B4D" w:rsidRPr="00102A0D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иметь представление о социокультурном портрете немецкоязычных стран, их культурном наследии;  </w:t>
      </w:r>
    </w:p>
    <w:p w:rsidR="00507B4D" w:rsidRPr="00102A0D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lastRenderedPageBreak/>
        <w:t xml:space="preserve">понимать различия в речевом этикете в ситуациях формального и неформального общения в рамках изучаемых предметов речи;  </w:t>
      </w:r>
    </w:p>
    <w:p w:rsidR="00507B4D" w:rsidRPr="00102A0D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102A0D">
        <w:rPr>
          <w:color w:val="000000"/>
          <w:sz w:val="22"/>
          <w:szCs w:val="22"/>
        </w:rPr>
        <w:t xml:space="preserve">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социокультурной/межкультурной сфер общения;  </w:t>
      </w:r>
    </w:p>
    <w:p w:rsidR="00507B4D" w:rsidRPr="00102A0D" w:rsidRDefault="00507B4D" w:rsidP="00E451F7">
      <w:pPr>
        <w:pStyle w:val="aa"/>
        <w:numPr>
          <w:ilvl w:val="0"/>
          <w:numId w:val="20"/>
        </w:numPr>
        <w:jc w:val="both"/>
        <w:rPr>
          <w:sz w:val="22"/>
          <w:szCs w:val="22"/>
        </w:rPr>
      </w:pPr>
      <w:r w:rsidRPr="00102A0D">
        <w:rPr>
          <w:color w:val="000000"/>
          <w:sz w:val="22"/>
          <w:szCs w:val="22"/>
        </w:rPr>
        <w:t>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C6316D" w:rsidRPr="00102A0D" w:rsidRDefault="00C6316D" w:rsidP="00C6316D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C6316D" w:rsidRPr="00102A0D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02A0D">
        <w:rPr>
          <w:rFonts w:ascii="Times New Roman" w:hAnsi="Times New Roman" w:cs="Times New Roman"/>
          <w:b/>
        </w:rPr>
        <w:t>Содержание предмета «Немецкий</w:t>
      </w:r>
      <w:r w:rsidR="00C6316D" w:rsidRPr="00102A0D">
        <w:rPr>
          <w:rFonts w:ascii="Times New Roman" w:hAnsi="Times New Roman" w:cs="Times New Roman"/>
          <w:b/>
        </w:rPr>
        <w:t xml:space="preserve"> язык»</w:t>
      </w:r>
    </w:p>
    <w:p w:rsidR="00C6316D" w:rsidRPr="00102A0D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02A0D">
        <w:rPr>
          <w:rFonts w:ascii="Times New Roman" w:hAnsi="Times New Roman" w:cs="Times New Roman"/>
          <w:b/>
        </w:rPr>
        <w:tab/>
        <w:t>Глава</w:t>
      </w:r>
      <w:r w:rsidR="00C6316D" w:rsidRPr="00102A0D">
        <w:rPr>
          <w:rFonts w:ascii="Times New Roman" w:hAnsi="Times New Roman" w:cs="Times New Roman"/>
          <w:b/>
        </w:rPr>
        <w:t xml:space="preserve"> 1.</w:t>
      </w:r>
      <w:r w:rsidRPr="00102A0D">
        <w:rPr>
          <w:rFonts w:ascii="Times New Roman" w:hAnsi="Times New Roman" w:cs="Times New Roman"/>
          <w:b/>
        </w:rPr>
        <w:t>Как прошло лето?</w:t>
      </w:r>
      <w:r w:rsidR="006A70EF">
        <w:rPr>
          <w:rFonts w:ascii="Times New Roman" w:hAnsi="Times New Roman" w:cs="Times New Roman"/>
          <w:b/>
        </w:rPr>
        <w:t xml:space="preserve"> 10 часов</w:t>
      </w:r>
    </w:p>
    <w:p w:rsidR="00345023" w:rsidRPr="00102A0D" w:rsidRDefault="000B1C11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</w:rPr>
      </w:pPr>
      <w:r w:rsidRPr="00102A0D">
        <w:rPr>
          <w:rFonts w:ascii="Times New Roman" w:hAnsi="Times New Roman"/>
        </w:rPr>
        <w:t xml:space="preserve">Старые знакомые и новые друзья и подруги. Природа и погода летом. Виртуальное путешествие-возвращение в лето. </w:t>
      </w:r>
      <w:r w:rsidR="00776FEA" w:rsidRPr="00102A0D">
        <w:rPr>
          <w:rFonts w:ascii="Times New Roman" w:hAnsi="Times New Roman"/>
        </w:rPr>
        <w:t xml:space="preserve">Мои впечатления о лете, рассказ о погоде, рассказ о событиях в прошлом, притяжательные местоимения в именительном ир дательном падежах. Артикли в дательном падеже. Прошедшее разговорное время </w:t>
      </w:r>
      <w:r w:rsidR="00776FEA" w:rsidRPr="00102A0D">
        <w:rPr>
          <w:rFonts w:ascii="Times New Roman" w:hAnsi="Times New Roman"/>
          <w:lang w:val="en-US"/>
        </w:rPr>
        <w:t>Perfekt</w:t>
      </w:r>
      <w:r w:rsidR="00776FEA" w:rsidRPr="00102A0D">
        <w:rPr>
          <w:rFonts w:ascii="Times New Roman" w:hAnsi="Times New Roman"/>
        </w:rPr>
        <w:t xml:space="preserve"> – </w:t>
      </w:r>
      <w:r w:rsidR="00776FEA" w:rsidRPr="00102A0D">
        <w:rPr>
          <w:rFonts w:ascii="Times New Roman" w:hAnsi="Times New Roman"/>
          <w:lang w:val="en-US"/>
        </w:rPr>
        <w:t>PartizipII</w:t>
      </w:r>
      <w:r w:rsidR="00776FEA" w:rsidRPr="00102A0D">
        <w:rPr>
          <w:rFonts w:ascii="Times New Roman" w:hAnsi="Times New Roman"/>
        </w:rPr>
        <w:t>.</w:t>
      </w:r>
    </w:p>
    <w:p w:rsidR="00345023" w:rsidRPr="00102A0D" w:rsidRDefault="00C6316D" w:rsidP="00345023">
      <w:pPr>
        <w:spacing w:after="0" w:line="240" w:lineRule="auto"/>
        <w:rPr>
          <w:rFonts w:ascii="Times New Roman" w:hAnsi="Times New Roman"/>
          <w:b/>
        </w:rPr>
      </w:pPr>
      <w:r w:rsidRPr="00102A0D">
        <w:rPr>
          <w:rFonts w:ascii="Times New Roman" w:hAnsi="Times New Roman" w:cs="Times New Roman"/>
          <w:b/>
        </w:rPr>
        <w:tab/>
      </w:r>
      <w:r w:rsidR="00BC1124" w:rsidRPr="00102A0D">
        <w:rPr>
          <w:rFonts w:ascii="Times New Roman" w:hAnsi="Times New Roman" w:cs="Times New Roman"/>
          <w:b/>
        </w:rPr>
        <w:t>Глава</w:t>
      </w:r>
      <w:r w:rsidRPr="00102A0D">
        <w:rPr>
          <w:rFonts w:ascii="Times New Roman" w:hAnsi="Times New Roman" w:cs="Times New Roman"/>
          <w:b/>
        </w:rPr>
        <w:t xml:space="preserve"> 2. </w:t>
      </w:r>
      <w:r w:rsidR="00BC1124" w:rsidRPr="00102A0D">
        <w:rPr>
          <w:rFonts w:ascii="Times New Roman" w:hAnsi="Times New Roman" w:cs="Times New Roman"/>
          <w:b/>
        </w:rPr>
        <w:t>Планы на будущее</w:t>
      </w:r>
      <w:r w:rsidR="0081338A">
        <w:rPr>
          <w:rFonts w:ascii="Times New Roman" w:hAnsi="Times New Roman" w:cs="Times New Roman"/>
          <w:b/>
        </w:rPr>
        <w:t>,</w:t>
      </w:r>
      <w:r w:rsidR="006A70EF">
        <w:rPr>
          <w:rFonts w:ascii="Times New Roman" w:hAnsi="Times New Roman" w:cs="Times New Roman"/>
          <w:b/>
        </w:rPr>
        <w:t xml:space="preserve"> 9 часов</w:t>
      </w:r>
    </w:p>
    <w:p w:rsidR="00776FEA" w:rsidRPr="00102A0D" w:rsidRDefault="00776FEA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/>
        </w:rPr>
      </w:pPr>
      <w:r w:rsidRPr="00102A0D">
        <w:rPr>
          <w:rFonts w:ascii="Times New Roman" w:hAnsi="Times New Roman"/>
        </w:rPr>
        <w:t xml:space="preserve">Выражение надежды и желания при описании планов на будущее, профессии, предположения, разработка плана достижения цели, описание событий в прошлом. Придаточные предложения с союзами </w:t>
      </w:r>
      <w:r w:rsidRPr="00102A0D">
        <w:rPr>
          <w:rFonts w:ascii="Times New Roman" w:hAnsi="Times New Roman"/>
          <w:lang w:val="en-US"/>
        </w:rPr>
        <w:t>dass</w:t>
      </w:r>
      <w:r w:rsidRPr="00102A0D">
        <w:rPr>
          <w:rFonts w:ascii="Times New Roman" w:hAnsi="Times New Roman"/>
        </w:rPr>
        <w:t xml:space="preserve"> и  </w:t>
      </w:r>
      <w:r w:rsidRPr="00102A0D">
        <w:rPr>
          <w:rFonts w:ascii="Times New Roman" w:hAnsi="Times New Roman"/>
          <w:lang w:val="en-US"/>
        </w:rPr>
        <w:t>well</w:t>
      </w:r>
      <w:r w:rsidRPr="00102A0D">
        <w:rPr>
          <w:rFonts w:ascii="Times New Roman" w:hAnsi="Times New Roman"/>
        </w:rPr>
        <w:t xml:space="preserve">. Модальные глаголы в </w:t>
      </w:r>
      <w:r w:rsidRPr="00102A0D">
        <w:rPr>
          <w:rFonts w:ascii="Times New Roman" w:hAnsi="Times New Roman"/>
          <w:lang w:val="en-US"/>
        </w:rPr>
        <w:t>Pr</w:t>
      </w:r>
      <w:r w:rsidRPr="00102A0D">
        <w:rPr>
          <w:rFonts w:ascii="Times New Roman" w:hAnsi="Times New Roman" w:cs="Times New Roman"/>
        </w:rPr>
        <w:t>ä</w:t>
      </w:r>
      <w:r w:rsidRPr="00102A0D">
        <w:rPr>
          <w:rFonts w:ascii="Times New Roman" w:hAnsi="Times New Roman"/>
          <w:lang w:val="en-US"/>
        </w:rPr>
        <w:t>teritum</w:t>
      </w:r>
      <w:r w:rsidRPr="00102A0D">
        <w:rPr>
          <w:rFonts w:ascii="Times New Roman" w:hAnsi="Times New Roman"/>
        </w:rPr>
        <w:t>;</w:t>
      </w:r>
    </w:p>
    <w:p w:rsidR="00C6316D" w:rsidRPr="00102A0D" w:rsidRDefault="00C6316D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02A0D">
        <w:rPr>
          <w:rFonts w:ascii="Times New Roman" w:hAnsi="Times New Roman" w:cs="Times New Roman"/>
          <w:b/>
        </w:rPr>
        <w:tab/>
      </w:r>
      <w:r w:rsidR="00BC1124" w:rsidRPr="00102A0D">
        <w:rPr>
          <w:rFonts w:ascii="Times New Roman" w:hAnsi="Times New Roman" w:cs="Times New Roman"/>
          <w:b/>
        </w:rPr>
        <w:t>Глава</w:t>
      </w:r>
      <w:r w:rsidRPr="00102A0D">
        <w:rPr>
          <w:rFonts w:ascii="Times New Roman" w:hAnsi="Times New Roman" w:cs="Times New Roman"/>
          <w:b/>
        </w:rPr>
        <w:t xml:space="preserve"> 3. </w:t>
      </w:r>
      <w:r w:rsidR="00BC1124" w:rsidRPr="00102A0D">
        <w:rPr>
          <w:rFonts w:ascii="Times New Roman" w:hAnsi="Times New Roman" w:cs="Times New Roman"/>
          <w:b/>
        </w:rPr>
        <w:t>Дружба.</w:t>
      </w:r>
      <w:r w:rsidR="00802F62" w:rsidRPr="00102A0D">
        <w:rPr>
          <w:rFonts w:ascii="Times New Roman" w:hAnsi="Times New Roman" w:cs="Times New Roman"/>
          <w:b/>
        </w:rPr>
        <w:t xml:space="preserve"> Маленькая перемена.</w:t>
      </w:r>
      <w:r w:rsidR="006A70EF">
        <w:rPr>
          <w:rFonts w:ascii="Times New Roman" w:hAnsi="Times New Roman" w:cs="Times New Roman"/>
          <w:b/>
        </w:rPr>
        <w:t xml:space="preserve"> 10 часов</w:t>
      </w:r>
    </w:p>
    <w:p w:rsidR="00BC1124" w:rsidRPr="00102A0D" w:rsidRDefault="00776FEA" w:rsidP="00776FE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 w:rsidRPr="00102A0D">
        <w:rPr>
          <w:rFonts w:ascii="Times New Roman" w:hAnsi="Times New Roman"/>
        </w:rPr>
        <w:t xml:space="preserve">Разговоры о дружбе, просьбы о помощи, </w:t>
      </w:r>
      <w:r w:rsidR="00F9014E" w:rsidRPr="00102A0D">
        <w:rPr>
          <w:rFonts w:ascii="Times New Roman" w:hAnsi="Times New Roman"/>
        </w:rPr>
        <w:t xml:space="preserve">сравнение черт характера и внешности людей, комплименты. Личные местоимения в дательном падеже. Сравнительная степень прилагательных и наречий. Союзы </w:t>
      </w:r>
      <w:r w:rsidR="00F9014E" w:rsidRPr="00102A0D">
        <w:rPr>
          <w:rFonts w:ascii="Times New Roman" w:hAnsi="Times New Roman"/>
          <w:lang w:val="en-US"/>
        </w:rPr>
        <w:t>als</w:t>
      </w:r>
      <w:r w:rsidR="00F9014E" w:rsidRPr="00102A0D">
        <w:rPr>
          <w:rFonts w:ascii="Times New Roman" w:hAnsi="Times New Roman"/>
        </w:rPr>
        <w:t xml:space="preserve">, </w:t>
      </w:r>
      <w:r w:rsidR="00F9014E" w:rsidRPr="00102A0D">
        <w:rPr>
          <w:rFonts w:ascii="Times New Roman" w:hAnsi="Times New Roman"/>
          <w:lang w:val="en-US"/>
        </w:rPr>
        <w:t>wie</w:t>
      </w:r>
      <w:r w:rsidR="00F9014E" w:rsidRPr="00102A0D">
        <w:rPr>
          <w:rFonts w:ascii="Times New Roman" w:hAnsi="Times New Roman"/>
        </w:rPr>
        <w:t>.</w:t>
      </w:r>
    </w:p>
    <w:p w:rsidR="00F9014E" w:rsidRPr="00102A0D" w:rsidRDefault="00F9014E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 w:rsidRPr="00102A0D">
        <w:rPr>
          <w:rFonts w:ascii="Times New Roman" w:hAnsi="Times New Roman"/>
        </w:rPr>
        <w:tab/>
      </w:r>
      <w:r w:rsidRPr="00102A0D">
        <w:rPr>
          <w:rFonts w:ascii="Times New Roman" w:hAnsi="Times New Roman"/>
        </w:rPr>
        <w:tab/>
        <w:t>и погода весной. Чтение книг и свободное времяпрепровождение. Поездка Штэффи в Австрию, земля Гессен.</w:t>
      </w:r>
    </w:p>
    <w:p w:rsidR="00F9014E" w:rsidRPr="00102A0D" w:rsidRDefault="00F9014E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02A0D">
        <w:rPr>
          <w:rFonts w:ascii="Times New Roman" w:hAnsi="Times New Roman"/>
        </w:rPr>
        <w:tab/>
      </w:r>
      <w:r w:rsidRPr="00102A0D">
        <w:rPr>
          <w:rFonts w:ascii="Times New Roman" w:hAnsi="Times New Roman"/>
        </w:rPr>
        <w:tab/>
      </w:r>
      <w:r w:rsidRPr="00102A0D">
        <w:rPr>
          <w:rFonts w:ascii="Times New Roman" w:hAnsi="Times New Roman" w:cs="Times New Roman"/>
          <w:b/>
        </w:rPr>
        <w:t>Глава 4. Изображение и звук.</w:t>
      </w:r>
      <w:r w:rsidR="006A70EF">
        <w:rPr>
          <w:rFonts w:ascii="Times New Roman" w:hAnsi="Times New Roman" w:cs="Times New Roman"/>
          <w:b/>
        </w:rPr>
        <w:t xml:space="preserve"> 10 часов</w:t>
      </w:r>
    </w:p>
    <w:p w:rsidR="00F9014E" w:rsidRPr="00102A0D" w:rsidRDefault="00F9014E" w:rsidP="00776FE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02A0D">
        <w:rPr>
          <w:rFonts w:ascii="Times New Roman" w:hAnsi="Times New Roman" w:cs="Times New Roman"/>
        </w:rPr>
        <w:t xml:space="preserve">Электронные средства коммуникации и информации, передача указаний, написание СМС- сообщений и электронных писем, придаточные предложения с союзом </w:t>
      </w:r>
      <w:r w:rsidRPr="00102A0D">
        <w:rPr>
          <w:rFonts w:ascii="Times New Roman" w:hAnsi="Times New Roman" w:cs="Times New Roman"/>
          <w:lang w:val="en-US"/>
        </w:rPr>
        <w:t>wenn</w:t>
      </w:r>
      <w:r w:rsidRPr="00102A0D">
        <w:rPr>
          <w:rFonts w:ascii="Times New Roman" w:hAnsi="Times New Roman" w:cs="Times New Roman"/>
        </w:rPr>
        <w:t xml:space="preserve">. Модальные глаголы </w:t>
      </w:r>
      <w:r w:rsidRPr="00102A0D">
        <w:rPr>
          <w:rFonts w:ascii="Times New Roman" w:hAnsi="Times New Roman" w:cs="Times New Roman"/>
          <w:lang w:val="en-US"/>
        </w:rPr>
        <w:t>d</w:t>
      </w:r>
      <w:r w:rsidRPr="00102A0D">
        <w:rPr>
          <w:rFonts w:ascii="Times New Roman" w:hAnsi="Times New Roman" w:cs="Times New Roman"/>
        </w:rPr>
        <w:t>ü</w:t>
      </w:r>
      <w:r w:rsidRPr="00102A0D">
        <w:rPr>
          <w:rFonts w:ascii="Times New Roman" w:hAnsi="Times New Roman" w:cs="Times New Roman"/>
          <w:lang w:val="en-US"/>
        </w:rPr>
        <w:t>rfen</w:t>
      </w:r>
      <w:r w:rsidRPr="00102A0D">
        <w:rPr>
          <w:rFonts w:ascii="Times New Roman" w:hAnsi="Times New Roman" w:cs="Times New Roman"/>
        </w:rPr>
        <w:t xml:space="preserve"> и </w:t>
      </w:r>
      <w:r w:rsidRPr="00102A0D">
        <w:rPr>
          <w:rFonts w:ascii="Times New Roman" w:hAnsi="Times New Roman" w:cs="Times New Roman"/>
          <w:lang w:val="en-US"/>
        </w:rPr>
        <w:t>sollen</w:t>
      </w:r>
      <w:r w:rsidRPr="00102A0D">
        <w:rPr>
          <w:rFonts w:ascii="Times New Roman" w:hAnsi="Times New Roman" w:cs="Times New Roman"/>
        </w:rPr>
        <w:t>, придаточные предложения в начале сложного предложения.</w:t>
      </w:r>
    </w:p>
    <w:p w:rsidR="00BC1124" w:rsidRPr="00102A0D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02A0D">
        <w:rPr>
          <w:rFonts w:ascii="Times New Roman" w:hAnsi="Times New Roman" w:cs="Times New Roman"/>
          <w:b/>
        </w:rPr>
        <w:tab/>
      </w:r>
      <w:r w:rsidRPr="00102A0D">
        <w:rPr>
          <w:rFonts w:ascii="Times New Roman" w:hAnsi="Times New Roman" w:cs="Times New Roman"/>
          <w:b/>
        </w:rPr>
        <w:tab/>
        <w:t>Глава 5.</w:t>
      </w:r>
      <w:r w:rsidR="00802F62" w:rsidRPr="00102A0D">
        <w:rPr>
          <w:rFonts w:ascii="Times New Roman" w:hAnsi="Times New Roman" w:cs="Times New Roman"/>
          <w:b/>
        </w:rPr>
        <w:t xml:space="preserve"> Взаимоотношения.</w:t>
      </w:r>
      <w:r w:rsidR="006A70EF">
        <w:rPr>
          <w:rFonts w:ascii="Times New Roman" w:hAnsi="Times New Roman" w:cs="Times New Roman"/>
          <w:b/>
        </w:rPr>
        <w:t xml:space="preserve"> 9 часов</w:t>
      </w:r>
    </w:p>
    <w:p w:rsidR="00F9014E" w:rsidRPr="00102A0D" w:rsidRDefault="00683D5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02A0D">
        <w:rPr>
          <w:rFonts w:ascii="Times New Roman" w:hAnsi="Times New Roman" w:cs="Times New Roman"/>
        </w:rPr>
        <w:t>Р</w:t>
      </w:r>
      <w:r w:rsidR="00F9014E" w:rsidRPr="00102A0D">
        <w:rPr>
          <w:rFonts w:ascii="Times New Roman" w:hAnsi="Times New Roman" w:cs="Times New Roman"/>
        </w:rPr>
        <w:t xml:space="preserve">ассказ о чувствах, описание школы, формулировка правил поведения, умение находить компромиссы в споре, возвратные глаголы, склонение местоимений </w:t>
      </w:r>
      <w:r w:rsidR="00F9014E" w:rsidRPr="00102A0D">
        <w:rPr>
          <w:rFonts w:ascii="Times New Roman" w:hAnsi="Times New Roman" w:cs="Times New Roman"/>
          <w:lang w:val="en-US"/>
        </w:rPr>
        <w:t>Welch</w:t>
      </w:r>
      <w:r w:rsidR="00F9014E" w:rsidRPr="00102A0D">
        <w:rPr>
          <w:rFonts w:ascii="Times New Roman" w:hAnsi="Times New Roman" w:cs="Times New Roman"/>
        </w:rPr>
        <w:t xml:space="preserve">-, </w:t>
      </w:r>
      <w:r w:rsidR="00F9014E" w:rsidRPr="00102A0D">
        <w:rPr>
          <w:rFonts w:ascii="Times New Roman" w:hAnsi="Times New Roman" w:cs="Times New Roman"/>
          <w:lang w:val="en-US"/>
        </w:rPr>
        <w:t>jed</w:t>
      </w:r>
      <w:r w:rsidR="00F9014E" w:rsidRPr="00102A0D">
        <w:rPr>
          <w:rFonts w:ascii="Times New Roman" w:hAnsi="Times New Roman" w:cs="Times New Roman"/>
        </w:rPr>
        <w:t xml:space="preserve">-, </w:t>
      </w:r>
      <w:r w:rsidR="00F9014E" w:rsidRPr="00102A0D">
        <w:rPr>
          <w:rFonts w:ascii="Times New Roman" w:hAnsi="Times New Roman" w:cs="Times New Roman"/>
          <w:lang w:val="en-US"/>
        </w:rPr>
        <w:t>dies</w:t>
      </w:r>
      <w:r w:rsidR="00F9014E" w:rsidRPr="00102A0D">
        <w:rPr>
          <w:rFonts w:ascii="Times New Roman" w:hAnsi="Times New Roman" w:cs="Times New Roman"/>
        </w:rPr>
        <w:t>-.</w:t>
      </w:r>
    </w:p>
    <w:p w:rsidR="00BC1124" w:rsidRPr="00102A0D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02A0D">
        <w:rPr>
          <w:rFonts w:ascii="Times New Roman" w:hAnsi="Times New Roman" w:cs="Times New Roman"/>
          <w:b/>
        </w:rPr>
        <w:tab/>
      </w:r>
      <w:r w:rsidRPr="00102A0D">
        <w:rPr>
          <w:rFonts w:ascii="Times New Roman" w:hAnsi="Times New Roman" w:cs="Times New Roman"/>
          <w:b/>
        </w:rPr>
        <w:tab/>
        <w:t>Глава 6.</w:t>
      </w:r>
      <w:r w:rsidR="00802F62" w:rsidRPr="00102A0D">
        <w:rPr>
          <w:rFonts w:ascii="Times New Roman" w:hAnsi="Times New Roman" w:cs="Times New Roman"/>
          <w:b/>
        </w:rPr>
        <w:t xml:space="preserve"> Это мне нравится.</w:t>
      </w:r>
      <w:r w:rsidR="006A70EF">
        <w:rPr>
          <w:rFonts w:ascii="Times New Roman" w:hAnsi="Times New Roman" w:cs="Times New Roman"/>
          <w:b/>
        </w:rPr>
        <w:t xml:space="preserve"> 11 часов</w:t>
      </w:r>
    </w:p>
    <w:p w:rsidR="00F9014E" w:rsidRPr="00102A0D" w:rsidRDefault="00683D5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02A0D">
        <w:rPr>
          <w:rFonts w:ascii="Times New Roman" w:hAnsi="Times New Roman" w:cs="Times New Roman"/>
        </w:rPr>
        <w:t xml:space="preserve">Мода и дизайн одежды, описание вещей и людей, обсуждение покупаемой одежды, комментарии статистических данных. Прилагательные перед существительными в качестве определения в именительном и винительном падежах после определенного и неопределенного артиклей, притяжательных местоимений и отрицания </w:t>
      </w:r>
      <w:r w:rsidRPr="00102A0D">
        <w:rPr>
          <w:rFonts w:ascii="Times New Roman" w:hAnsi="Times New Roman" w:cs="Times New Roman"/>
          <w:lang w:val="en-US"/>
        </w:rPr>
        <w:t>kein</w:t>
      </w:r>
      <w:r w:rsidRPr="00102A0D">
        <w:rPr>
          <w:rFonts w:ascii="Times New Roman" w:hAnsi="Times New Roman" w:cs="Times New Roman"/>
        </w:rPr>
        <w:t xml:space="preserve">.  </w:t>
      </w:r>
    </w:p>
    <w:p w:rsidR="00BC1124" w:rsidRPr="00102A0D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02A0D">
        <w:rPr>
          <w:rFonts w:ascii="Times New Roman" w:hAnsi="Times New Roman" w:cs="Times New Roman"/>
          <w:b/>
        </w:rPr>
        <w:tab/>
      </w:r>
      <w:r w:rsidRPr="00102A0D">
        <w:rPr>
          <w:rFonts w:ascii="Times New Roman" w:hAnsi="Times New Roman" w:cs="Times New Roman"/>
          <w:b/>
        </w:rPr>
        <w:tab/>
        <w:t>Глава 7.</w:t>
      </w:r>
      <w:r w:rsidR="00802F62" w:rsidRPr="00102A0D">
        <w:rPr>
          <w:rFonts w:ascii="Times New Roman" w:hAnsi="Times New Roman" w:cs="Times New Roman"/>
          <w:b/>
        </w:rPr>
        <w:t xml:space="preserve"> Подробнее о себе. Большая перемена.</w:t>
      </w:r>
      <w:r w:rsidR="006A70EF">
        <w:rPr>
          <w:rFonts w:ascii="Times New Roman" w:hAnsi="Times New Roman" w:cs="Times New Roman"/>
          <w:b/>
        </w:rPr>
        <w:t xml:space="preserve"> 9 часов</w:t>
      </w:r>
    </w:p>
    <w:p w:rsidR="00BC1124" w:rsidRDefault="00683D5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 w:rsidRPr="00102A0D">
        <w:rPr>
          <w:rFonts w:ascii="Times New Roman" w:hAnsi="Times New Roman"/>
        </w:rPr>
        <w:t>Описание людей, высказывание предположений, называние дат, понимание художественного текста среднего объема. Порядковые числительные. Окоенчания прилагательных в дательном падеже.</w:t>
      </w:r>
    </w:p>
    <w:tbl>
      <w:tblPr>
        <w:tblW w:w="14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1"/>
        <w:gridCol w:w="11873"/>
        <w:gridCol w:w="1499"/>
      </w:tblGrid>
      <w:tr w:rsidR="0027732D" w:rsidRPr="008B4BD5" w:rsidTr="00E474CF">
        <w:trPr>
          <w:trHeight w:val="491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№</w:t>
            </w:r>
          </w:p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п/п в теме</w:t>
            </w:r>
          </w:p>
        </w:tc>
        <w:tc>
          <w:tcPr>
            <w:tcW w:w="11873" w:type="dxa"/>
            <w:vMerge w:val="restart"/>
            <w:shd w:val="clear" w:color="auto" w:fill="auto"/>
            <w:vAlign w:val="center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27732D" w:rsidRPr="008B4BD5" w:rsidTr="00E474CF">
        <w:trPr>
          <w:trHeight w:val="491"/>
          <w:jc w:val="center"/>
        </w:trPr>
        <w:tc>
          <w:tcPr>
            <w:tcW w:w="711" w:type="dxa"/>
            <w:vMerge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vMerge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7732D" w:rsidRPr="008B4BD5" w:rsidTr="00E474CF">
        <w:trPr>
          <w:trHeight w:val="470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7732D" w:rsidRPr="008B4BD5" w:rsidRDefault="0027732D" w:rsidP="0027732D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221F7D">
              <w:rPr>
                <w:rFonts w:ascii="Times New Roman" w:hAnsi="Times New Roman" w:cs="Times New Roman"/>
                <w:b/>
              </w:rPr>
              <w:t xml:space="preserve">Глава 1. </w:t>
            </w:r>
            <w:r w:rsidRPr="0027732D">
              <w:rPr>
                <w:rFonts w:ascii="Times New Roman" w:hAnsi="Times New Roman" w:cs="Times New Roman"/>
                <w:b/>
              </w:rPr>
              <w:t>Как прошло лето?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Тема 1. Как прошло лето?   Рассказываем о каникулах</w:t>
            </w:r>
            <w:r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</w:rPr>
              <w:t xml:space="preserve">Межличностные взаимоотношения в семье, со сверстниками. 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70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Прошедшее</w:t>
            </w:r>
            <w:r w:rsidRPr="00E451F7">
              <w:rPr>
                <w:sz w:val="22"/>
                <w:szCs w:val="22"/>
                <w:lang w:val="de-DE"/>
              </w:rPr>
              <w:t xml:space="preserve"> </w:t>
            </w:r>
            <w:r w:rsidRPr="00E451F7">
              <w:rPr>
                <w:sz w:val="22"/>
                <w:szCs w:val="22"/>
              </w:rPr>
              <w:t>разговорное</w:t>
            </w:r>
            <w:r w:rsidRPr="00E451F7">
              <w:rPr>
                <w:sz w:val="22"/>
                <w:szCs w:val="22"/>
                <w:lang w:val="de-DE"/>
              </w:rPr>
              <w:t xml:space="preserve"> </w:t>
            </w:r>
            <w:r w:rsidRPr="00E451F7">
              <w:rPr>
                <w:sz w:val="22"/>
                <w:szCs w:val="22"/>
              </w:rPr>
              <w:t>время</w:t>
            </w:r>
            <w:r w:rsidRPr="00E451F7">
              <w:rPr>
                <w:sz w:val="22"/>
                <w:szCs w:val="22"/>
                <w:lang w:val="de-DE"/>
              </w:rPr>
              <w:t xml:space="preserve"> Perfekt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С кем? С кем? Предположения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Притяжательные местоимения в именительном и дательном падежах.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Погода</w:t>
            </w:r>
            <w:r>
              <w:rPr>
                <w:sz w:val="22"/>
                <w:szCs w:val="22"/>
              </w:rPr>
              <w:t xml:space="preserve">. </w:t>
            </w:r>
            <w:r w:rsidRPr="00E451F7">
              <w:rPr>
                <w:sz w:val="22"/>
                <w:szCs w:val="22"/>
              </w:rPr>
              <w:t>Гора Мёнх, Швейцария.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 xml:space="preserve">Артикли в дательном падеже.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 xml:space="preserve">Ударение в глаголах с  приставками   </w:t>
            </w:r>
            <w:r w:rsidRPr="00E451F7"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Климат, погода, условия проживания в городской, сельской местности.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  <w:lang w:val="en-US"/>
              </w:rPr>
              <w:t>Lektion</w:t>
            </w:r>
            <w:r w:rsidRPr="00E451F7">
              <w:rPr>
                <w:sz w:val="22"/>
                <w:szCs w:val="22"/>
              </w:rPr>
              <w:t xml:space="preserve"> 3.</w:t>
            </w:r>
            <w:r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</w:rPr>
              <w:t>Мы читаем и вспоминаем о летнем отдыхе!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25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7732D" w:rsidRPr="00CA0756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Каникулы в различное время года.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Pr="00CA0756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Немецкоязычные страны и родная страна, их географическое положение, столицы и крупные города.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19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  <w:lang w:val="en-US"/>
              </w:rPr>
              <w:t>Lektion</w:t>
            </w:r>
            <w:r w:rsidRPr="00E451F7">
              <w:rPr>
                <w:sz w:val="22"/>
                <w:szCs w:val="22"/>
              </w:rPr>
              <w:t xml:space="preserve"> 4.</w:t>
            </w:r>
            <w:r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  <w:lang w:eastAsia="en-US"/>
              </w:rPr>
              <w:t>Мы и наши домашние животные</w:t>
            </w:r>
            <w:r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  <w:lang w:eastAsia="en-US"/>
              </w:rPr>
              <w:t>Природа, флора и фауна.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20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Pr="00CA0756" w:rsidRDefault="0027732D" w:rsidP="00E474C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254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Pr="00CA0756" w:rsidRDefault="0027732D" w:rsidP="00E474C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20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7732D" w:rsidRPr="0027732D" w:rsidRDefault="0027732D" w:rsidP="00E474CF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Pr="0027732D">
              <w:rPr>
                <w:rFonts w:ascii="Times New Roman" w:hAnsi="Times New Roman" w:cs="Times New Roman"/>
                <w:b/>
              </w:rPr>
              <w:t xml:space="preserve"> № 2 </w:t>
            </w:r>
            <w:r w:rsidRPr="0027732D">
              <w:rPr>
                <w:rFonts w:ascii="Times New Roman" w:hAnsi="Times New Roman" w:cs="Times New Roman"/>
                <w:b/>
                <w:lang w:eastAsia="en-US"/>
              </w:rPr>
              <w:t>«Мои планы на будущее»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27732D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Мечты, профессии. Я хотел бы стать…</w:t>
            </w:r>
            <w:r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</w:rPr>
              <w:t xml:space="preserve">Межличностные взаимоотношения в семье, со сверстниками. Решение конфликтных ситуаций. 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27732D" w:rsidRPr="00F55C74" w:rsidRDefault="0027732D" w:rsidP="00E474C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E451F7">
              <w:rPr>
                <w:sz w:val="22"/>
                <w:szCs w:val="22"/>
              </w:rPr>
              <w:t xml:space="preserve">одальные глаголы в </w:t>
            </w:r>
            <w:r w:rsidRPr="00E451F7">
              <w:rPr>
                <w:i/>
                <w:iCs/>
                <w:sz w:val="22"/>
                <w:szCs w:val="22"/>
                <w:lang w:val="de-DE"/>
              </w:rPr>
              <w:t>Pr</w:t>
            </w:r>
            <w:r w:rsidRPr="00E451F7">
              <w:rPr>
                <w:i/>
                <w:iCs/>
                <w:sz w:val="22"/>
                <w:szCs w:val="22"/>
              </w:rPr>
              <w:t>д</w:t>
            </w:r>
            <w:r w:rsidRPr="00E451F7">
              <w:rPr>
                <w:i/>
                <w:iCs/>
                <w:sz w:val="22"/>
                <w:szCs w:val="22"/>
                <w:lang w:val="de-DE"/>
              </w:rPr>
              <w:t>teritum</w:t>
            </w:r>
            <w:r w:rsidRPr="00E451F7">
              <w:rPr>
                <w:sz w:val="22"/>
                <w:szCs w:val="22"/>
              </w:rPr>
              <w:t xml:space="preserve"> - придаточные предложения с союзами </w:t>
            </w:r>
            <w:r w:rsidRPr="00E451F7">
              <w:rPr>
                <w:i/>
                <w:iCs/>
                <w:sz w:val="22"/>
                <w:szCs w:val="22"/>
                <w:lang w:val="de-DE"/>
              </w:rPr>
              <w:t>dass</w:t>
            </w:r>
            <w:r w:rsidRPr="00E451F7">
              <w:rPr>
                <w:i/>
                <w:iCs/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</w:rPr>
              <w:t xml:space="preserve">и </w:t>
            </w:r>
            <w:r w:rsidRPr="00E451F7">
              <w:rPr>
                <w:i/>
                <w:iCs/>
                <w:sz w:val="22"/>
                <w:szCs w:val="22"/>
                <w:lang w:val="de-DE"/>
              </w:rPr>
              <w:t>weil</w:t>
            </w:r>
            <w:r w:rsidRPr="00E451F7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27732D" w:rsidRPr="00F55C74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 xml:space="preserve">модальные глаголы в </w:t>
            </w:r>
            <w:r w:rsidRPr="00E451F7">
              <w:rPr>
                <w:i/>
                <w:iCs/>
                <w:sz w:val="22"/>
                <w:szCs w:val="22"/>
                <w:lang w:val="de-DE"/>
              </w:rPr>
              <w:t>Pr</w:t>
            </w:r>
            <w:r w:rsidRPr="00E451F7">
              <w:rPr>
                <w:i/>
                <w:iCs/>
                <w:sz w:val="22"/>
                <w:szCs w:val="22"/>
              </w:rPr>
              <w:t>д</w:t>
            </w:r>
            <w:r w:rsidRPr="00E451F7">
              <w:rPr>
                <w:i/>
                <w:iCs/>
                <w:sz w:val="22"/>
                <w:szCs w:val="22"/>
                <w:lang w:val="de-DE"/>
              </w:rPr>
              <w:t>teritum</w:t>
            </w:r>
            <w:r w:rsidRPr="00E451F7">
              <w:rPr>
                <w:sz w:val="22"/>
                <w:szCs w:val="22"/>
              </w:rPr>
              <w:t xml:space="preserve"> - придаточные предложения с союзами </w:t>
            </w:r>
            <w:r w:rsidRPr="00E451F7">
              <w:rPr>
                <w:i/>
                <w:iCs/>
                <w:sz w:val="22"/>
                <w:szCs w:val="22"/>
                <w:lang w:val="de-DE"/>
              </w:rPr>
              <w:t>dass</w:t>
            </w:r>
            <w:r w:rsidRPr="00E451F7">
              <w:rPr>
                <w:i/>
                <w:iCs/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</w:rPr>
              <w:t xml:space="preserve">и </w:t>
            </w:r>
            <w:r w:rsidRPr="00E451F7">
              <w:rPr>
                <w:i/>
                <w:iCs/>
                <w:sz w:val="22"/>
                <w:szCs w:val="22"/>
                <w:lang w:val="de-DE"/>
              </w:rPr>
              <w:t>weil</w:t>
            </w:r>
            <w:r w:rsidRPr="00E451F7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27732D" w:rsidRPr="00F55C74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Фонетика: интонация в придаточном предложении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</w:rPr>
              <w:t>Профессиональная практика и профессиональное образование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27732D" w:rsidRPr="00F55C74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Профессиональная практика и профессиональное образование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27732D" w:rsidRPr="00F55C74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Профессиональная практика и профессиональное образование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224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7732D" w:rsidRPr="008350CC" w:rsidRDefault="0027732D" w:rsidP="00E474CF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8350CC">
              <w:rPr>
                <w:rFonts w:ascii="Times New Roman" w:eastAsia="Times New Roman" w:hAnsi="Times New Roman" w:cs="Times New Roman"/>
                <w:b/>
              </w:rPr>
              <w:t xml:space="preserve"> 3. </w:t>
            </w:r>
            <w:r w:rsidRPr="0027732D">
              <w:rPr>
                <w:rFonts w:ascii="Times New Roman" w:hAnsi="Times New Roman" w:cs="Times New Roman"/>
                <w:b/>
                <w:lang w:eastAsia="en-US"/>
              </w:rPr>
              <w:t>«Дружба»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Друзья и подруги.</w:t>
            </w:r>
          </w:p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Межличностные отношения. Дружба, внешность, черты характера.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Дружба, внешность, черты характера.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Дружба, внешность, черты характера.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Хороший друг – какой он?</w:t>
            </w:r>
            <w:r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</w:rPr>
              <w:t>Сравнение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Хороший друг – какой он?</w:t>
            </w:r>
            <w:r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</w:rPr>
              <w:t>Сравнение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Хороший друг – какой он?</w:t>
            </w:r>
            <w:r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</w:rPr>
              <w:t>Сравнение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266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Обобщение и систематизация знаний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Обобщение и систематизация знаний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251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7732D" w:rsidRPr="003D0D97" w:rsidRDefault="0027732D" w:rsidP="00E474CF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742F08">
              <w:rPr>
                <w:rFonts w:ascii="Times New Roman" w:eastAsia="Times New Roman" w:hAnsi="Times New Roman" w:cs="Times New Roman"/>
                <w:b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7732D">
              <w:rPr>
                <w:rFonts w:ascii="Times New Roman" w:hAnsi="Times New Roman" w:cs="Times New Roman"/>
                <w:b/>
                <w:lang w:eastAsia="en-US"/>
              </w:rPr>
              <w:t>«Изображения и звуки»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 xml:space="preserve">Электрические приборы. 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 xml:space="preserve">Электроника, </w:t>
            </w:r>
          </w:p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 xml:space="preserve">источники информации и средства связи, компьютерные игры 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 xml:space="preserve">Электроника, </w:t>
            </w:r>
            <w:r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</w:rPr>
              <w:t xml:space="preserve">источники информации и средства связи, компьютерные игры 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Средства коммуникации.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282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Телеканалы и радиостанции</w:t>
            </w:r>
            <w:r>
              <w:rPr>
                <w:sz w:val="22"/>
                <w:szCs w:val="22"/>
              </w:rPr>
              <w:t xml:space="preserve">. </w:t>
            </w:r>
            <w:r w:rsidRPr="00E451F7">
              <w:rPr>
                <w:sz w:val="22"/>
                <w:szCs w:val="22"/>
              </w:rPr>
              <w:t>Ты должен!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Телеканалы и радиостанции. </w:t>
            </w:r>
            <w:r w:rsidRPr="00E451F7">
              <w:rPr>
                <w:sz w:val="22"/>
                <w:szCs w:val="22"/>
              </w:rPr>
              <w:t>Ты должен!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Телеканалы и радиостанции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Модальные глаголы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Телеканалы и радиостанции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Модальные глаголы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7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Телеканалы и радиостанции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Модальные глаголы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7732D" w:rsidRPr="0090326E" w:rsidRDefault="0027732D" w:rsidP="00E474CF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hAnsi="Times New Roman" w:cs="Times New Roman"/>
                <w:b/>
              </w:rPr>
              <w:t xml:space="preserve"> № 5 </w:t>
            </w:r>
            <w:r w:rsidRPr="0027732D">
              <w:rPr>
                <w:rFonts w:ascii="Times New Roman" w:eastAsia="Times New Roman" w:hAnsi="Times New Roman" w:cs="Times New Roman"/>
                <w:b/>
                <w:lang w:eastAsia="en-US"/>
              </w:rPr>
              <w:t>«Взаимоотношения»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Самочувствие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Я радуюсь/</w:t>
            </w:r>
            <w:r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</w:rPr>
              <w:t>сержусь, если …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Я радуюсь/</w:t>
            </w:r>
            <w:r>
              <w:rPr>
                <w:sz w:val="22"/>
                <w:szCs w:val="22"/>
              </w:rPr>
              <w:t xml:space="preserve"> </w:t>
            </w:r>
            <w:r w:rsidRPr="00E451F7">
              <w:rPr>
                <w:sz w:val="22"/>
                <w:szCs w:val="22"/>
              </w:rPr>
              <w:t>сержусь, если</w:t>
            </w:r>
            <w:r>
              <w:rPr>
                <w:sz w:val="22"/>
                <w:szCs w:val="22"/>
              </w:rPr>
              <w:t>…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  <w:lang w:eastAsia="en-US"/>
              </w:rPr>
              <w:t>Школа К. Штреля в Марбурге.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Интервью с ученицей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Интервью с ученицей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Ориентация и способность к передвижению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188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Ориентация и способность к передвижению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33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rFonts w:eastAsia="TimesTenCyr-Upright"/>
                <w:sz w:val="22"/>
                <w:szCs w:val="22"/>
                <w:lang w:eastAsia="en-US"/>
              </w:rPr>
              <w:t>Обобщение и систематизация знаний</w:t>
            </w:r>
            <w:r>
              <w:rPr>
                <w:rFonts w:eastAsia="TimesTenCyr-Upright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29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732D" w:rsidRDefault="0027732D" w:rsidP="00E474CF">
            <w:pPr>
              <w:pStyle w:val="a8"/>
              <w:rPr>
                <w:rFonts w:eastAsia="TimesTenCyr-Upright"/>
                <w:sz w:val="22"/>
                <w:szCs w:val="22"/>
                <w:lang w:eastAsia="en-US"/>
              </w:rPr>
            </w:pPr>
            <w:r>
              <w:rPr>
                <w:rFonts w:eastAsia="TimesTenCyr-Upright"/>
                <w:sz w:val="22"/>
                <w:szCs w:val="22"/>
                <w:lang w:eastAsia="en-US"/>
              </w:rPr>
              <w:t>Обобщение и систематизация знаний</w:t>
            </w:r>
            <w:r>
              <w:rPr>
                <w:rFonts w:eastAsia="TimesTenCyr-Upright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trHeight w:val="266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7732D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7732D" w:rsidRPr="00E451F7" w:rsidRDefault="0027732D" w:rsidP="00E474CF">
            <w:pPr>
              <w:pStyle w:val="a8"/>
              <w:rPr>
                <w:rFonts w:eastAsia="TimesTenCyr-Upright"/>
                <w:sz w:val="22"/>
                <w:szCs w:val="22"/>
                <w:lang w:eastAsia="en-US"/>
              </w:rPr>
            </w:pPr>
            <w:r>
              <w:rPr>
                <w:rFonts w:eastAsia="TimesTenCyr-Upright"/>
                <w:sz w:val="22"/>
                <w:szCs w:val="22"/>
                <w:lang w:eastAsia="en-US"/>
              </w:rPr>
              <w:t>Обобщение и систематизация знаний</w:t>
            </w:r>
            <w:r>
              <w:rPr>
                <w:rFonts w:eastAsia="TimesTenCyr-Upright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DF148A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7732D" w:rsidRPr="00AC7A03" w:rsidRDefault="0027732D" w:rsidP="00E474CF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eastAsia="Times New Roman" w:hAnsi="Times New Roman" w:cs="Times New Roman"/>
                <w:b/>
              </w:rPr>
              <w:t xml:space="preserve"> 6 </w:t>
            </w:r>
            <w:r w:rsidR="00BA5CB9" w:rsidRPr="00BA5CB9">
              <w:rPr>
                <w:rFonts w:ascii="Times New Roman" w:hAnsi="Times New Roman" w:cs="Times New Roman"/>
                <w:b/>
                <w:lang w:eastAsia="en-US"/>
              </w:rPr>
              <w:t>«Это мне нравится!»</w:t>
            </w:r>
          </w:p>
        </w:tc>
        <w:tc>
          <w:tcPr>
            <w:tcW w:w="1499" w:type="dxa"/>
          </w:tcPr>
          <w:p w:rsidR="0027732D" w:rsidRPr="009C79E9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A5CB9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BA5CB9" w:rsidRPr="008B4BD5" w:rsidRDefault="00BA5CB9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BA5CB9" w:rsidRPr="00E451F7" w:rsidRDefault="00BA5CB9" w:rsidP="00E474CF">
            <w:pPr>
              <w:pStyle w:val="a8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Что кому нравится?</w:t>
            </w:r>
          </w:p>
        </w:tc>
        <w:tc>
          <w:tcPr>
            <w:tcW w:w="1499" w:type="dxa"/>
          </w:tcPr>
          <w:p w:rsidR="00BA5CB9" w:rsidRPr="008B4BD5" w:rsidRDefault="00BA5CB9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5CB9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BA5CB9" w:rsidRPr="008B4BD5" w:rsidRDefault="00BA5CB9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BA5CB9" w:rsidRPr="00E451F7" w:rsidRDefault="00BA5CB9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Мне нравится /не нравится …</w:t>
            </w:r>
          </w:p>
        </w:tc>
        <w:tc>
          <w:tcPr>
            <w:tcW w:w="1499" w:type="dxa"/>
          </w:tcPr>
          <w:p w:rsidR="00BA5CB9" w:rsidRPr="008B4BD5" w:rsidRDefault="00BA5CB9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5CB9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BA5CB9" w:rsidRPr="008B4BD5" w:rsidRDefault="00BA5CB9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BA5CB9" w:rsidRPr="00E451F7" w:rsidRDefault="00BA5CB9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Мне нравится /не нравится …</w:t>
            </w:r>
          </w:p>
        </w:tc>
        <w:tc>
          <w:tcPr>
            <w:tcW w:w="1499" w:type="dxa"/>
          </w:tcPr>
          <w:p w:rsidR="00BA5CB9" w:rsidRPr="008B4BD5" w:rsidRDefault="00BA5CB9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5CB9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BA5CB9" w:rsidRPr="008B4BD5" w:rsidRDefault="00BA5CB9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BA5CB9" w:rsidRPr="00E451F7" w:rsidRDefault="00BA5CB9" w:rsidP="00E474CF">
            <w:pPr>
              <w:pStyle w:val="a8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</w:rPr>
              <w:t>Описываем внешность</w:t>
            </w:r>
          </w:p>
        </w:tc>
        <w:tc>
          <w:tcPr>
            <w:tcW w:w="1499" w:type="dxa"/>
          </w:tcPr>
          <w:p w:rsidR="00BA5CB9" w:rsidRPr="008B4BD5" w:rsidRDefault="00BA5CB9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5CB9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BA5CB9" w:rsidRPr="008B4BD5" w:rsidRDefault="00BA5CB9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BA5CB9" w:rsidRPr="00E451F7" w:rsidRDefault="00BA5CB9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Описываем внешность</w:t>
            </w:r>
          </w:p>
        </w:tc>
        <w:tc>
          <w:tcPr>
            <w:tcW w:w="1499" w:type="dxa"/>
          </w:tcPr>
          <w:p w:rsidR="00BA5CB9" w:rsidRPr="008B4BD5" w:rsidRDefault="00BA5CB9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7732D" w:rsidRPr="008B4BD5" w:rsidRDefault="0027732D" w:rsidP="00E474CF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eastAsia="Times New Roman" w:hAnsi="Times New Roman" w:cs="Times New Roman"/>
                <w:b/>
              </w:rPr>
              <w:t xml:space="preserve"> № 7</w:t>
            </w:r>
            <w:r w:rsidR="00BA5CB9">
              <w:rPr>
                <w:rFonts w:ascii="Times New Roman" w:eastAsia="Times New Roman" w:hAnsi="Times New Roman" w:cs="Times New Roman"/>
                <w:b/>
              </w:rPr>
              <w:t>. «</w:t>
            </w:r>
            <w:r w:rsidR="00BA5CB9" w:rsidRPr="00BA5CB9">
              <w:rPr>
                <w:rFonts w:ascii="Times New Roman" w:eastAsia="Times New Roman" w:hAnsi="Times New Roman" w:cs="Times New Roman"/>
                <w:b/>
                <w:lang w:eastAsia="en-US"/>
              </w:rPr>
              <w:t>Подробнее о себе</w:t>
            </w:r>
            <w:r w:rsidR="00BA5CB9">
              <w:rPr>
                <w:rFonts w:ascii="Times New Roman" w:eastAsia="Times New Roman" w:hAnsi="Times New Roman" w:cs="Times New Roman"/>
                <w:b/>
                <w:lang w:eastAsia="en-US"/>
              </w:rPr>
              <w:t>»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D067C4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D067C4" w:rsidRPr="00E451F7" w:rsidRDefault="00D067C4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Ваши предположения - описываем подростка.</w:t>
            </w:r>
          </w:p>
        </w:tc>
        <w:tc>
          <w:tcPr>
            <w:tcW w:w="1499" w:type="dxa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67C4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D067C4" w:rsidRPr="00E451F7" w:rsidRDefault="00D067C4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Ваши предположения - описываем подростка.</w:t>
            </w:r>
          </w:p>
        </w:tc>
        <w:tc>
          <w:tcPr>
            <w:tcW w:w="1499" w:type="dxa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67C4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1873" w:type="dxa"/>
            <w:shd w:val="clear" w:color="auto" w:fill="auto"/>
          </w:tcPr>
          <w:p w:rsidR="00D067C4" w:rsidRPr="00E451F7" w:rsidRDefault="00D067C4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Ваши предположения - описываем подростка.</w:t>
            </w:r>
          </w:p>
        </w:tc>
        <w:tc>
          <w:tcPr>
            <w:tcW w:w="1499" w:type="dxa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67C4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D067C4" w:rsidRPr="00E451F7" w:rsidRDefault="00D067C4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Какое сегодня число?</w:t>
            </w:r>
          </w:p>
        </w:tc>
        <w:tc>
          <w:tcPr>
            <w:tcW w:w="1499" w:type="dxa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67C4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D067C4" w:rsidRPr="00E451F7" w:rsidRDefault="00D067C4" w:rsidP="00E474C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Важные дни, да</w:t>
            </w:r>
            <w:r w:rsidRPr="00E451F7">
              <w:rPr>
                <w:sz w:val="22"/>
                <w:szCs w:val="22"/>
                <w:lang w:eastAsia="en-US"/>
              </w:rPr>
              <w:t>ты</w:t>
            </w:r>
          </w:p>
        </w:tc>
        <w:tc>
          <w:tcPr>
            <w:tcW w:w="1499" w:type="dxa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67C4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D067C4" w:rsidRPr="00E451F7" w:rsidRDefault="00D067C4" w:rsidP="00E474CF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Важные дни, да</w:t>
            </w:r>
            <w:r w:rsidRPr="00E451F7">
              <w:rPr>
                <w:sz w:val="22"/>
                <w:szCs w:val="22"/>
                <w:lang w:eastAsia="en-US"/>
              </w:rPr>
              <w:t>ты</w:t>
            </w:r>
          </w:p>
        </w:tc>
        <w:tc>
          <w:tcPr>
            <w:tcW w:w="1499" w:type="dxa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67C4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D067C4" w:rsidRPr="00E451F7" w:rsidRDefault="00D067C4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Школьная жизнь</w:t>
            </w:r>
          </w:p>
        </w:tc>
        <w:tc>
          <w:tcPr>
            <w:tcW w:w="1499" w:type="dxa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67C4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D067C4" w:rsidRPr="00E451F7" w:rsidRDefault="00D067C4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Школьная жизнь</w:t>
            </w:r>
          </w:p>
        </w:tc>
        <w:tc>
          <w:tcPr>
            <w:tcW w:w="1499" w:type="dxa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67C4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:rsidR="00D067C4" w:rsidRPr="00D067C4" w:rsidRDefault="00D067C4" w:rsidP="00E474CF">
            <w:pPr>
              <w:pStyle w:val="a8"/>
              <w:rPr>
                <w:sz w:val="22"/>
                <w:szCs w:val="22"/>
              </w:rPr>
            </w:pPr>
            <w:r w:rsidRPr="00E451F7">
              <w:rPr>
                <w:sz w:val="22"/>
                <w:szCs w:val="22"/>
              </w:rPr>
              <w:t>Школьная жизнь</w:t>
            </w:r>
          </w:p>
        </w:tc>
        <w:tc>
          <w:tcPr>
            <w:tcW w:w="1499" w:type="dxa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67C4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shd w:val="clear" w:color="auto" w:fill="auto"/>
          </w:tcPr>
          <w:p w:rsidR="00D067C4" w:rsidRPr="00E451F7" w:rsidRDefault="00D067C4" w:rsidP="00E474CF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rFonts w:eastAsia="TimesTenCyr-Upright"/>
                <w:sz w:val="22"/>
                <w:szCs w:val="22"/>
                <w:lang w:eastAsia="en-US"/>
              </w:rPr>
              <w:t>Обобщение и систематизация знаний</w:t>
            </w:r>
          </w:p>
        </w:tc>
        <w:tc>
          <w:tcPr>
            <w:tcW w:w="1499" w:type="dxa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67C4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873" w:type="dxa"/>
            <w:shd w:val="clear" w:color="auto" w:fill="auto"/>
          </w:tcPr>
          <w:p w:rsidR="00D067C4" w:rsidRDefault="00D067C4" w:rsidP="00E474CF">
            <w:pPr>
              <w:pStyle w:val="a8"/>
              <w:rPr>
                <w:rFonts w:eastAsia="TimesTenCyr-Upright"/>
                <w:sz w:val="22"/>
                <w:szCs w:val="22"/>
                <w:lang w:eastAsia="en-US"/>
              </w:rPr>
            </w:pPr>
            <w:r>
              <w:rPr>
                <w:rFonts w:eastAsia="TimesTenCyr-Upright"/>
                <w:sz w:val="22"/>
                <w:szCs w:val="22"/>
                <w:lang w:eastAsia="en-US"/>
              </w:rPr>
              <w:t>Обобщение и систематизация знаний</w:t>
            </w:r>
          </w:p>
        </w:tc>
        <w:tc>
          <w:tcPr>
            <w:tcW w:w="1499" w:type="dxa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067C4" w:rsidRPr="008B4BD5" w:rsidTr="00E474CF">
        <w:trPr>
          <w:jc w:val="center"/>
        </w:trPr>
        <w:tc>
          <w:tcPr>
            <w:tcW w:w="711" w:type="dxa"/>
            <w:shd w:val="clear" w:color="auto" w:fill="auto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873" w:type="dxa"/>
            <w:shd w:val="clear" w:color="auto" w:fill="auto"/>
          </w:tcPr>
          <w:p w:rsidR="00D067C4" w:rsidRPr="00E451F7" w:rsidRDefault="00D067C4" w:rsidP="00E474CF">
            <w:pPr>
              <w:pStyle w:val="a8"/>
              <w:rPr>
                <w:sz w:val="22"/>
                <w:szCs w:val="22"/>
                <w:lang w:eastAsia="en-US"/>
              </w:rPr>
            </w:pPr>
            <w:r w:rsidRPr="00E451F7">
              <w:rPr>
                <w:sz w:val="22"/>
                <w:szCs w:val="22"/>
                <w:lang w:eastAsia="en-US"/>
              </w:rPr>
              <w:t>Комплексное обобщение изученного материала за курс 7 класса</w:t>
            </w:r>
          </w:p>
        </w:tc>
        <w:tc>
          <w:tcPr>
            <w:tcW w:w="1499" w:type="dxa"/>
          </w:tcPr>
          <w:p w:rsidR="00D067C4" w:rsidRPr="008B4BD5" w:rsidRDefault="00D067C4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7732D" w:rsidRPr="008B4BD5" w:rsidTr="00E474CF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7732D" w:rsidRPr="008B4BD5" w:rsidRDefault="0027732D" w:rsidP="00E474CF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1 четверть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7732D" w:rsidRPr="008B4BD5" w:rsidTr="00E474CF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7732D" w:rsidRPr="008B4BD5" w:rsidRDefault="0027732D" w:rsidP="00E474CF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2 четверть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7732D" w:rsidRPr="008B4BD5" w:rsidTr="00E474CF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7732D" w:rsidRPr="008B4BD5" w:rsidRDefault="0027732D" w:rsidP="00E474CF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3 четверть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27732D" w:rsidRPr="008B4BD5" w:rsidTr="00E474CF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7732D" w:rsidRPr="008B4BD5" w:rsidRDefault="0027732D" w:rsidP="00E474CF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4 четверть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7732D" w:rsidRPr="008B4BD5" w:rsidTr="00E474CF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7732D" w:rsidRPr="008B4BD5" w:rsidRDefault="0027732D" w:rsidP="00E474CF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99" w:type="dxa"/>
          </w:tcPr>
          <w:p w:rsidR="0027732D" w:rsidRPr="008B4BD5" w:rsidRDefault="0027732D" w:rsidP="00E474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</w:tbl>
    <w:p w:rsidR="0027732D" w:rsidRPr="008B4BD5" w:rsidRDefault="0027732D" w:rsidP="0027732D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7732D" w:rsidRPr="001421ED" w:rsidRDefault="0027732D" w:rsidP="0027732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</w:p>
    <w:p w:rsidR="0027732D" w:rsidRDefault="0027732D" w:rsidP="0027732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27732D" w:rsidRPr="00102A0D" w:rsidRDefault="0027732D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</w:p>
    <w:sectPr w:rsidR="0027732D" w:rsidRPr="00102A0D" w:rsidSect="00525F85">
      <w:pgSz w:w="16838" w:h="11906" w:orient="landscape"/>
      <w:pgMar w:top="720" w:right="53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468" w:rsidRDefault="00776468" w:rsidP="00D91102">
      <w:pPr>
        <w:spacing w:after="0" w:line="240" w:lineRule="auto"/>
      </w:pPr>
      <w:r>
        <w:separator/>
      </w:r>
    </w:p>
  </w:endnote>
  <w:endnote w:type="continuationSeparator" w:id="1">
    <w:p w:rsidR="00776468" w:rsidRDefault="00776468" w:rsidP="00D9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TenCyr-Upright">
    <w:altName w:val="Times New Roman"/>
    <w:charset w:val="CC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468" w:rsidRDefault="00776468" w:rsidP="00D91102">
      <w:pPr>
        <w:spacing w:after="0" w:line="240" w:lineRule="auto"/>
      </w:pPr>
      <w:r>
        <w:separator/>
      </w:r>
    </w:p>
  </w:footnote>
  <w:footnote w:type="continuationSeparator" w:id="1">
    <w:p w:rsidR="00776468" w:rsidRDefault="00776468" w:rsidP="00D91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C44E0"/>
    <w:multiLevelType w:val="hybridMultilevel"/>
    <w:tmpl w:val="21BC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E16ED"/>
    <w:multiLevelType w:val="hybridMultilevel"/>
    <w:tmpl w:val="766A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01A83"/>
    <w:multiLevelType w:val="hybridMultilevel"/>
    <w:tmpl w:val="91C4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B2582"/>
    <w:multiLevelType w:val="hybridMultilevel"/>
    <w:tmpl w:val="659E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70ECB"/>
    <w:multiLevelType w:val="hybridMultilevel"/>
    <w:tmpl w:val="7384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F559CF"/>
    <w:multiLevelType w:val="hybridMultilevel"/>
    <w:tmpl w:val="5F58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330E7B"/>
    <w:multiLevelType w:val="hybridMultilevel"/>
    <w:tmpl w:val="8272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246096"/>
    <w:multiLevelType w:val="hybridMultilevel"/>
    <w:tmpl w:val="3D90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D5730B"/>
    <w:multiLevelType w:val="hybridMultilevel"/>
    <w:tmpl w:val="A114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18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19"/>
  </w:num>
  <w:num w:numId="13">
    <w:abstractNumId w:val="2"/>
  </w:num>
  <w:num w:numId="14">
    <w:abstractNumId w:val="16"/>
  </w:num>
  <w:num w:numId="15">
    <w:abstractNumId w:val="17"/>
  </w:num>
  <w:num w:numId="16">
    <w:abstractNumId w:val="1"/>
  </w:num>
  <w:num w:numId="17">
    <w:abstractNumId w:val="15"/>
  </w:num>
  <w:num w:numId="18">
    <w:abstractNumId w:val="3"/>
  </w:num>
  <w:num w:numId="19">
    <w:abstractNumId w:val="9"/>
  </w:num>
  <w:num w:numId="20">
    <w:abstractNumId w:val="1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316D"/>
    <w:rsid w:val="00000997"/>
    <w:rsid w:val="00024D0C"/>
    <w:rsid w:val="00024EF9"/>
    <w:rsid w:val="00040701"/>
    <w:rsid w:val="00055751"/>
    <w:rsid w:val="0005604C"/>
    <w:rsid w:val="0005726B"/>
    <w:rsid w:val="00063D5C"/>
    <w:rsid w:val="000820D6"/>
    <w:rsid w:val="000861E6"/>
    <w:rsid w:val="000A5F22"/>
    <w:rsid w:val="000A64F9"/>
    <w:rsid w:val="000A7BEE"/>
    <w:rsid w:val="000B1C11"/>
    <w:rsid w:val="000B3716"/>
    <w:rsid w:val="000B544B"/>
    <w:rsid w:val="000B5EC3"/>
    <w:rsid w:val="000D156A"/>
    <w:rsid w:val="000D584F"/>
    <w:rsid w:val="000E0AA7"/>
    <w:rsid w:val="000E6B4C"/>
    <w:rsid w:val="000F165C"/>
    <w:rsid w:val="00102A0D"/>
    <w:rsid w:val="00104D81"/>
    <w:rsid w:val="0011650E"/>
    <w:rsid w:val="00121EFF"/>
    <w:rsid w:val="00122D3F"/>
    <w:rsid w:val="0014673F"/>
    <w:rsid w:val="001725E8"/>
    <w:rsid w:val="00173D9A"/>
    <w:rsid w:val="0018444B"/>
    <w:rsid w:val="00195497"/>
    <w:rsid w:val="001A3185"/>
    <w:rsid w:val="001A3EBE"/>
    <w:rsid w:val="001C5182"/>
    <w:rsid w:val="001E645A"/>
    <w:rsid w:val="001E76C0"/>
    <w:rsid w:val="001F33EC"/>
    <w:rsid w:val="001F68DB"/>
    <w:rsid w:val="00200CDE"/>
    <w:rsid w:val="00210191"/>
    <w:rsid w:val="002128F0"/>
    <w:rsid w:val="00214515"/>
    <w:rsid w:val="00242962"/>
    <w:rsid w:val="0024564F"/>
    <w:rsid w:val="00245DD2"/>
    <w:rsid w:val="00252065"/>
    <w:rsid w:val="0026578D"/>
    <w:rsid w:val="0027559E"/>
    <w:rsid w:val="0027732D"/>
    <w:rsid w:val="00280FCC"/>
    <w:rsid w:val="00281C25"/>
    <w:rsid w:val="00282C42"/>
    <w:rsid w:val="00286D9C"/>
    <w:rsid w:val="002A3914"/>
    <w:rsid w:val="002A52B8"/>
    <w:rsid w:val="002A7C8F"/>
    <w:rsid w:val="002C0783"/>
    <w:rsid w:val="002C0A1E"/>
    <w:rsid w:val="002D1C5F"/>
    <w:rsid w:val="002D4A2D"/>
    <w:rsid w:val="002D62C2"/>
    <w:rsid w:val="002D6C38"/>
    <w:rsid w:val="003013EF"/>
    <w:rsid w:val="003020F5"/>
    <w:rsid w:val="00303D0B"/>
    <w:rsid w:val="00322C7E"/>
    <w:rsid w:val="0033034D"/>
    <w:rsid w:val="00331BED"/>
    <w:rsid w:val="00332D1E"/>
    <w:rsid w:val="00345023"/>
    <w:rsid w:val="00360511"/>
    <w:rsid w:val="0036715B"/>
    <w:rsid w:val="0038139D"/>
    <w:rsid w:val="003B141C"/>
    <w:rsid w:val="003B5899"/>
    <w:rsid w:val="003C0016"/>
    <w:rsid w:val="003D74E6"/>
    <w:rsid w:val="003E29D2"/>
    <w:rsid w:val="003F21A1"/>
    <w:rsid w:val="00401C35"/>
    <w:rsid w:val="00404EB7"/>
    <w:rsid w:val="00410B1C"/>
    <w:rsid w:val="004519D1"/>
    <w:rsid w:val="00455E98"/>
    <w:rsid w:val="00496EF1"/>
    <w:rsid w:val="004B4A8F"/>
    <w:rsid w:val="004C0417"/>
    <w:rsid w:val="004C2B74"/>
    <w:rsid w:val="004C75C0"/>
    <w:rsid w:val="004D222F"/>
    <w:rsid w:val="004D5F6E"/>
    <w:rsid w:val="004D7677"/>
    <w:rsid w:val="00507B4D"/>
    <w:rsid w:val="00525C4B"/>
    <w:rsid w:val="00525F85"/>
    <w:rsid w:val="0054064E"/>
    <w:rsid w:val="005442A7"/>
    <w:rsid w:val="0055716A"/>
    <w:rsid w:val="005642ED"/>
    <w:rsid w:val="00575360"/>
    <w:rsid w:val="00586CB6"/>
    <w:rsid w:val="005B78CA"/>
    <w:rsid w:val="005C0805"/>
    <w:rsid w:val="005C34F4"/>
    <w:rsid w:val="005D0123"/>
    <w:rsid w:val="005E61A5"/>
    <w:rsid w:val="006062DF"/>
    <w:rsid w:val="006127E1"/>
    <w:rsid w:val="0061578E"/>
    <w:rsid w:val="00616595"/>
    <w:rsid w:val="00637064"/>
    <w:rsid w:val="006503AF"/>
    <w:rsid w:val="0066037E"/>
    <w:rsid w:val="00664867"/>
    <w:rsid w:val="00683D5E"/>
    <w:rsid w:val="006842DB"/>
    <w:rsid w:val="006A0386"/>
    <w:rsid w:val="006A1B27"/>
    <w:rsid w:val="006A26A9"/>
    <w:rsid w:val="006A3918"/>
    <w:rsid w:val="006A4F03"/>
    <w:rsid w:val="006A70EF"/>
    <w:rsid w:val="006B30D0"/>
    <w:rsid w:val="006E30C9"/>
    <w:rsid w:val="006E4328"/>
    <w:rsid w:val="006F3F25"/>
    <w:rsid w:val="00704CF1"/>
    <w:rsid w:val="007146DC"/>
    <w:rsid w:val="0071544B"/>
    <w:rsid w:val="0073431A"/>
    <w:rsid w:val="00737E1B"/>
    <w:rsid w:val="0075475B"/>
    <w:rsid w:val="007549D7"/>
    <w:rsid w:val="0076006D"/>
    <w:rsid w:val="00764AB8"/>
    <w:rsid w:val="0077620B"/>
    <w:rsid w:val="00776468"/>
    <w:rsid w:val="00776FEA"/>
    <w:rsid w:val="007A07D5"/>
    <w:rsid w:val="007A20D4"/>
    <w:rsid w:val="007A4241"/>
    <w:rsid w:val="007B7B7A"/>
    <w:rsid w:val="007C0CE2"/>
    <w:rsid w:val="007C1781"/>
    <w:rsid w:val="007C21AE"/>
    <w:rsid w:val="007C34EB"/>
    <w:rsid w:val="00802F62"/>
    <w:rsid w:val="0081338A"/>
    <w:rsid w:val="00815688"/>
    <w:rsid w:val="008174AB"/>
    <w:rsid w:val="008179C3"/>
    <w:rsid w:val="00824FC7"/>
    <w:rsid w:val="00827C5B"/>
    <w:rsid w:val="00832E13"/>
    <w:rsid w:val="0083370C"/>
    <w:rsid w:val="00844645"/>
    <w:rsid w:val="00850AE9"/>
    <w:rsid w:val="0085416A"/>
    <w:rsid w:val="00861416"/>
    <w:rsid w:val="00885C43"/>
    <w:rsid w:val="00886DA3"/>
    <w:rsid w:val="008A0DDE"/>
    <w:rsid w:val="008C0499"/>
    <w:rsid w:val="008C3C01"/>
    <w:rsid w:val="008C6DD8"/>
    <w:rsid w:val="008D7E2E"/>
    <w:rsid w:val="008F4B50"/>
    <w:rsid w:val="008F71EA"/>
    <w:rsid w:val="00902313"/>
    <w:rsid w:val="009157EF"/>
    <w:rsid w:val="00917B51"/>
    <w:rsid w:val="00927041"/>
    <w:rsid w:val="009459B9"/>
    <w:rsid w:val="00966025"/>
    <w:rsid w:val="00966381"/>
    <w:rsid w:val="0098142D"/>
    <w:rsid w:val="009A0F8B"/>
    <w:rsid w:val="009A248D"/>
    <w:rsid w:val="009B5489"/>
    <w:rsid w:val="00A15357"/>
    <w:rsid w:val="00A21B1F"/>
    <w:rsid w:val="00A31D63"/>
    <w:rsid w:val="00A40BD8"/>
    <w:rsid w:val="00A473A8"/>
    <w:rsid w:val="00A57535"/>
    <w:rsid w:val="00A74089"/>
    <w:rsid w:val="00A74636"/>
    <w:rsid w:val="00AA6FB7"/>
    <w:rsid w:val="00AE519C"/>
    <w:rsid w:val="00AF7590"/>
    <w:rsid w:val="00B32C5D"/>
    <w:rsid w:val="00B56CF3"/>
    <w:rsid w:val="00B6363C"/>
    <w:rsid w:val="00B73EC8"/>
    <w:rsid w:val="00B81DB4"/>
    <w:rsid w:val="00B86D3D"/>
    <w:rsid w:val="00BA45B9"/>
    <w:rsid w:val="00BA5668"/>
    <w:rsid w:val="00BA5CB9"/>
    <w:rsid w:val="00BC1124"/>
    <w:rsid w:val="00BC1998"/>
    <w:rsid w:val="00BC1E2D"/>
    <w:rsid w:val="00BD6D15"/>
    <w:rsid w:val="00BE79CA"/>
    <w:rsid w:val="00BE7DBE"/>
    <w:rsid w:val="00BF1A93"/>
    <w:rsid w:val="00BF4FE0"/>
    <w:rsid w:val="00C41399"/>
    <w:rsid w:val="00C414E7"/>
    <w:rsid w:val="00C415F9"/>
    <w:rsid w:val="00C6316D"/>
    <w:rsid w:val="00C65D48"/>
    <w:rsid w:val="00C714F8"/>
    <w:rsid w:val="00C739FA"/>
    <w:rsid w:val="00C74D10"/>
    <w:rsid w:val="00C8731E"/>
    <w:rsid w:val="00CA0756"/>
    <w:rsid w:val="00CA4408"/>
    <w:rsid w:val="00CB7730"/>
    <w:rsid w:val="00CC7CDA"/>
    <w:rsid w:val="00CD733E"/>
    <w:rsid w:val="00CE0C91"/>
    <w:rsid w:val="00CF08A2"/>
    <w:rsid w:val="00CF6D65"/>
    <w:rsid w:val="00D067C4"/>
    <w:rsid w:val="00D12471"/>
    <w:rsid w:val="00D55A31"/>
    <w:rsid w:val="00D66294"/>
    <w:rsid w:val="00D66C35"/>
    <w:rsid w:val="00D73B91"/>
    <w:rsid w:val="00D7654B"/>
    <w:rsid w:val="00D90828"/>
    <w:rsid w:val="00D91102"/>
    <w:rsid w:val="00DD0B9A"/>
    <w:rsid w:val="00DD51E9"/>
    <w:rsid w:val="00E017F7"/>
    <w:rsid w:val="00E01AA6"/>
    <w:rsid w:val="00E2135D"/>
    <w:rsid w:val="00E4143A"/>
    <w:rsid w:val="00E451F7"/>
    <w:rsid w:val="00E54D19"/>
    <w:rsid w:val="00E71C78"/>
    <w:rsid w:val="00E7446F"/>
    <w:rsid w:val="00E85C88"/>
    <w:rsid w:val="00E909A7"/>
    <w:rsid w:val="00E945AA"/>
    <w:rsid w:val="00EA51FC"/>
    <w:rsid w:val="00EB074C"/>
    <w:rsid w:val="00EC61CB"/>
    <w:rsid w:val="00ED1A69"/>
    <w:rsid w:val="00EF39CA"/>
    <w:rsid w:val="00F02852"/>
    <w:rsid w:val="00F24ECE"/>
    <w:rsid w:val="00F4150D"/>
    <w:rsid w:val="00F43377"/>
    <w:rsid w:val="00F55C74"/>
    <w:rsid w:val="00F56BCE"/>
    <w:rsid w:val="00F7587F"/>
    <w:rsid w:val="00F77FC0"/>
    <w:rsid w:val="00F9014E"/>
    <w:rsid w:val="00FA0C0D"/>
    <w:rsid w:val="00FA399E"/>
    <w:rsid w:val="00FB6B4C"/>
    <w:rsid w:val="00FE7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97"/>
  </w:style>
  <w:style w:type="paragraph" w:styleId="2">
    <w:name w:val="heading 2"/>
    <w:basedOn w:val="a"/>
    <w:link w:val="20"/>
    <w:semiHidden/>
    <w:unhideWhenUsed/>
    <w:qFormat/>
    <w:rsid w:val="00C6316D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C63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316D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C6316D"/>
    <w:rPr>
      <w:rFonts w:ascii="Times New Roman" w:eastAsia="Times New Roman" w:hAnsi="Times New Roman" w:cs="Times New Roman"/>
      <w:b/>
      <w:bCs/>
      <w:sz w:val="28"/>
      <w:szCs w:val="27"/>
    </w:rPr>
  </w:style>
  <w:style w:type="character" w:styleId="a3">
    <w:name w:val="Hyperlink"/>
    <w:basedOn w:val="a0"/>
    <w:uiPriority w:val="99"/>
    <w:semiHidden/>
    <w:unhideWhenUsed/>
    <w:rsid w:val="00C6316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316D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0"/>
    <w:semiHidden/>
    <w:rsid w:val="00C631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C63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16D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C6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C6316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C6316D"/>
    <w:rPr>
      <w:rFonts w:ascii="Calibri" w:eastAsia="Times New Roman" w:hAnsi="Calibri" w:cs="Calibri"/>
      <w:lang w:eastAsia="ar-SA"/>
    </w:rPr>
  </w:style>
  <w:style w:type="paragraph" w:styleId="a8">
    <w:name w:val="No Spacing"/>
    <w:uiPriority w:val="1"/>
    <w:qFormat/>
    <w:rsid w:val="00C63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C6316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C63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C6316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1">
    <w:name w:val="Без интервала1"/>
    <w:rsid w:val="00C6316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C63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C6316D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63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C6316D"/>
  </w:style>
  <w:style w:type="character" w:customStyle="1" w:styleId="FontStyle11">
    <w:name w:val="Font Style11"/>
    <w:basedOn w:val="a0"/>
    <w:rsid w:val="00C6316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631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b">
    <w:name w:val="Table Grid"/>
    <w:basedOn w:val="a1"/>
    <w:rsid w:val="00C63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91102"/>
  </w:style>
  <w:style w:type="paragraph" w:styleId="ae">
    <w:name w:val="footer"/>
    <w:basedOn w:val="a"/>
    <w:link w:val="af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911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07E5E-E648-49AD-B56D-EB8BA9D6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7672</TotalTime>
  <Pages>8</Pages>
  <Words>2246</Words>
  <Characters>12805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Киргинцева</dc:creator>
  <cp:keywords/>
  <dc:description/>
  <cp:lastModifiedBy>Киргинцева</cp:lastModifiedBy>
  <cp:revision>155</cp:revision>
  <dcterms:created xsi:type="dcterms:W3CDTF">2016-08-12T16:03:00Z</dcterms:created>
  <dcterms:modified xsi:type="dcterms:W3CDTF">2019-11-24T16:55:00Z</dcterms:modified>
</cp:coreProperties>
</file>