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32A" w:rsidRPr="00FB6708" w:rsidRDefault="00FB6708" w:rsidP="00FB6708">
      <w:pPr>
        <w:jc w:val="center"/>
        <w:rPr>
          <w:rFonts w:ascii="Arial" w:hAnsi="Arial" w:cs="Arial"/>
          <w:sz w:val="28"/>
          <w:szCs w:val="28"/>
        </w:rPr>
      </w:pPr>
      <w:r w:rsidRPr="00FB6708">
        <w:rPr>
          <w:rFonts w:ascii="Arial" w:hAnsi="Arial" w:cs="Arial"/>
          <w:sz w:val="28"/>
          <w:szCs w:val="28"/>
        </w:rPr>
        <w:t>МАОУ «</w:t>
      </w:r>
      <w:proofErr w:type="spellStart"/>
      <w:r w:rsidRPr="00FB6708">
        <w:rPr>
          <w:rFonts w:ascii="Arial" w:hAnsi="Arial" w:cs="Arial"/>
          <w:sz w:val="28"/>
          <w:szCs w:val="28"/>
        </w:rPr>
        <w:t>Прииртышская</w:t>
      </w:r>
      <w:proofErr w:type="spellEnd"/>
      <w:r w:rsidRPr="00FB6708">
        <w:rPr>
          <w:rFonts w:ascii="Arial" w:hAnsi="Arial" w:cs="Arial"/>
          <w:sz w:val="28"/>
          <w:szCs w:val="28"/>
        </w:rPr>
        <w:t xml:space="preserve"> СОШ»</w:t>
      </w:r>
    </w:p>
    <w:p w:rsidR="00FB6708" w:rsidRPr="00FB6708" w:rsidRDefault="00FB6708" w:rsidP="00FB6708">
      <w:pPr>
        <w:jc w:val="center"/>
        <w:rPr>
          <w:rFonts w:ascii="Arial" w:hAnsi="Arial" w:cs="Arial"/>
          <w:b/>
          <w:sz w:val="28"/>
          <w:szCs w:val="28"/>
        </w:rPr>
      </w:pPr>
      <w:r w:rsidRPr="00FB6708">
        <w:rPr>
          <w:rFonts w:ascii="Arial" w:hAnsi="Arial" w:cs="Arial"/>
          <w:b/>
          <w:sz w:val="28"/>
          <w:szCs w:val="28"/>
        </w:rPr>
        <w:t xml:space="preserve">Отчет </w:t>
      </w:r>
    </w:p>
    <w:p w:rsidR="00FB6708" w:rsidRDefault="00FB6708" w:rsidP="00FB6708">
      <w:pPr>
        <w:jc w:val="center"/>
        <w:rPr>
          <w:rFonts w:ascii="Arial" w:hAnsi="Arial" w:cs="Arial"/>
          <w:b/>
          <w:sz w:val="28"/>
          <w:szCs w:val="28"/>
        </w:rPr>
      </w:pPr>
      <w:r w:rsidRPr="00FB6708">
        <w:rPr>
          <w:rFonts w:ascii="Arial" w:hAnsi="Arial" w:cs="Arial"/>
          <w:b/>
          <w:sz w:val="28"/>
          <w:szCs w:val="28"/>
        </w:rPr>
        <w:t>о проведении единого методического дня для школ сети «Совершенствование образовательной среды как фактор повышения качества образования в свете реализации ФГОС»</w:t>
      </w:r>
    </w:p>
    <w:p w:rsidR="00FB6708" w:rsidRDefault="00FB6708" w:rsidP="008A11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 w:rsidRPr="00FB6708">
        <w:rPr>
          <w:rFonts w:ascii="Arial" w:hAnsi="Arial" w:cs="Arial"/>
          <w:sz w:val="24"/>
          <w:szCs w:val="24"/>
        </w:rPr>
        <w:t xml:space="preserve">30 октября </w:t>
      </w:r>
      <w:r>
        <w:rPr>
          <w:rFonts w:ascii="Arial" w:hAnsi="Arial" w:cs="Arial"/>
          <w:sz w:val="24"/>
          <w:szCs w:val="24"/>
        </w:rPr>
        <w:t>2017 г. в МАОУ «</w:t>
      </w:r>
      <w:proofErr w:type="spellStart"/>
      <w:r>
        <w:rPr>
          <w:rFonts w:ascii="Arial" w:hAnsi="Arial" w:cs="Arial"/>
          <w:sz w:val="24"/>
          <w:szCs w:val="24"/>
        </w:rPr>
        <w:t>Прииртышская</w:t>
      </w:r>
      <w:proofErr w:type="spellEnd"/>
      <w:r>
        <w:rPr>
          <w:rFonts w:ascii="Arial" w:hAnsi="Arial" w:cs="Arial"/>
          <w:sz w:val="24"/>
          <w:szCs w:val="24"/>
        </w:rPr>
        <w:t xml:space="preserve"> СОШ» прошел единый методический день для </w:t>
      </w:r>
      <w:r w:rsidR="0017150B">
        <w:rPr>
          <w:rFonts w:ascii="Arial" w:hAnsi="Arial" w:cs="Arial"/>
          <w:sz w:val="24"/>
          <w:szCs w:val="24"/>
        </w:rPr>
        <w:t xml:space="preserve">педагогов </w:t>
      </w:r>
      <w:r>
        <w:rPr>
          <w:rFonts w:ascii="Arial" w:hAnsi="Arial" w:cs="Arial"/>
          <w:sz w:val="24"/>
          <w:szCs w:val="24"/>
        </w:rPr>
        <w:t>школ сети.</w:t>
      </w:r>
    </w:p>
    <w:p w:rsidR="0017150B" w:rsidRDefault="0017150B" w:rsidP="008A11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Программа единого методического дня включала проведение семинара-анализа, мастер-классов, практикума.</w:t>
      </w:r>
    </w:p>
    <w:tbl>
      <w:tblPr>
        <w:tblStyle w:val="a3"/>
        <w:tblpPr w:leftFromText="180" w:rightFromText="180" w:vertAnchor="text" w:horzAnchor="margin" w:tblpY="314"/>
        <w:tblW w:w="0" w:type="auto"/>
        <w:tblLook w:val="04A0" w:firstRow="1" w:lastRow="0" w:firstColumn="1" w:lastColumn="0" w:noHBand="0" w:noVBand="1"/>
      </w:tblPr>
      <w:tblGrid>
        <w:gridCol w:w="9355"/>
      </w:tblGrid>
      <w:tr w:rsidR="007A2CDD" w:rsidTr="007A2CDD">
        <w:trPr>
          <w:trHeight w:val="70"/>
        </w:trPr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7A2CDD" w:rsidRDefault="007A2CDD" w:rsidP="007A2CDD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r w:rsidRPr="0063026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ge">
                    <wp:posOffset>210</wp:posOffset>
                  </wp:positionV>
                  <wp:extent cx="5848350" cy="4063144"/>
                  <wp:effectExtent l="0" t="0" r="0" b="0"/>
                  <wp:wrapTopAndBottom/>
                  <wp:docPr id="4" name="Рисунок 4" descr="C:\Users\Школа\Desktop\Новая папка\IMG_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Desktop\Новая папка\IMG_06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40" t="38960" r="30319" b="23309"/>
                          <a:stretch/>
                        </pic:blipFill>
                        <pic:spPr bwMode="auto">
                          <a:xfrm>
                            <a:off x="0" y="0"/>
                            <a:ext cx="5851697" cy="406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Arial" w:hAnsi="Arial" w:cs="Arial"/>
                <w:sz w:val="24"/>
                <w:szCs w:val="24"/>
              </w:rPr>
              <w:t xml:space="preserve"> Учителя филиала МАОУ «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Прииртышская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СОШ»- «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Абалакская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СОШ»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Азисова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А.М.ж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Алыкова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И.В. провели мастер-класс «Интегрированный урок- проект по  английскому  языку и информатике в 8 классе по теме «Мой город».</w:t>
            </w:r>
          </w:p>
        </w:tc>
      </w:tr>
    </w:tbl>
    <w:p w:rsidR="008A11D8" w:rsidRDefault="0017150B" w:rsidP="008A11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286CA0" w:rsidRDefault="00286CA0" w:rsidP="008A11D8">
      <w:pPr>
        <w:jc w:val="both"/>
        <w:rPr>
          <w:rFonts w:ascii="Arial" w:hAnsi="Arial" w:cs="Arial"/>
          <w:sz w:val="24"/>
          <w:szCs w:val="24"/>
        </w:rPr>
      </w:pPr>
    </w:p>
    <w:p w:rsidR="0017150B" w:rsidRDefault="008A11D8" w:rsidP="008A11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Абайдуллина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Гульшат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Рахимчановна</w:t>
      </w:r>
      <w:proofErr w:type="spellEnd"/>
      <w:r>
        <w:rPr>
          <w:rFonts w:ascii="Arial" w:hAnsi="Arial" w:cs="Arial"/>
          <w:sz w:val="24"/>
          <w:szCs w:val="24"/>
        </w:rPr>
        <w:t xml:space="preserve">, учитель русского языка и литературы </w:t>
      </w:r>
      <w:proofErr w:type="spellStart"/>
      <w:r>
        <w:rPr>
          <w:rFonts w:ascii="Arial" w:hAnsi="Arial" w:cs="Arial"/>
          <w:sz w:val="24"/>
          <w:szCs w:val="24"/>
        </w:rPr>
        <w:t>Абалакской</w:t>
      </w:r>
      <w:proofErr w:type="spellEnd"/>
      <w:r>
        <w:rPr>
          <w:rFonts w:ascii="Arial" w:hAnsi="Arial" w:cs="Arial"/>
          <w:sz w:val="24"/>
          <w:szCs w:val="24"/>
        </w:rPr>
        <w:t xml:space="preserve"> СОШ познакомила коллег с материалами по итоговому собеседованию - устной части ОГЭ по русскому языку: как будет организовано собеседование, какие задания будут предложены выпускникам. Обратила внимание на типичные ошибки, выявленные в ходе апробации. Затем была проиграна ситуация собеседования, где учителя выступили в роли выпускника, учителя и эксперта.</w:t>
      </w:r>
      <w:r w:rsidR="002A6C0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Участники методического дня </w:t>
      </w:r>
      <w:r w:rsidR="002A6C0E">
        <w:rPr>
          <w:rFonts w:ascii="Arial" w:hAnsi="Arial" w:cs="Arial"/>
          <w:sz w:val="24"/>
          <w:szCs w:val="24"/>
        </w:rPr>
        <w:t xml:space="preserve">отметили, что подготовка к итоговому собеседованию- это не удел учителя русского языка и литературы, а </w:t>
      </w:r>
      <w:r w:rsidR="00130E0D">
        <w:rPr>
          <w:rFonts w:ascii="Arial" w:hAnsi="Arial" w:cs="Arial"/>
          <w:sz w:val="24"/>
          <w:szCs w:val="24"/>
        </w:rPr>
        <w:t>совместная</w:t>
      </w:r>
      <w:r w:rsidR="002A6C0E">
        <w:rPr>
          <w:rFonts w:ascii="Arial" w:hAnsi="Arial" w:cs="Arial"/>
          <w:sz w:val="24"/>
          <w:szCs w:val="24"/>
        </w:rPr>
        <w:t xml:space="preserve"> деятельность всего педагогического коллектива.</w:t>
      </w:r>
      <w:r w:rsidR="00130E0D">
        <w:rPr>
          <w:rFonts w:ascii="Arial" w:hAnsi="Arial" w:cs="Arial"/>
          <w:sz w:val="24"/>
          <w:szCs w:val="24"/>
        </w:rPr>
        <w:t xml:space="preserve"> При подготовке к данному </w:t>
      </w:r>
      <w:r w:rsidR="00130E0D">
        <w:rPr>
          <w:rFonts w:ascii="Arial" w:hAnsi="Arial" w:cs="Arial"/>
          <w:sz w:val="24"/>
          <w:szCs w:val="24"/>
        </w:rPr>
        <w:lastRenderedPageBreak/>
        <w:t>экзамену особую роль играет интеграция истории, обществознания и русского языка.</w:t>
      </w:r>
    </w:p>
    <w:p w:rsidR="004511B1" w:rsidRDefault="004511B1" w:rsidP="008A11D8">
      <w:pPr>
        <w:jc w:val="both"/>
        <w:rPr>
          <w:rFonts w:ascii="Arial" w:hAnsi="Arial" w:cs="Arial"/>
          <w:sz w:val="24"/>
          <w:szCs w:val="24"/>
        </w:rPr>
      </w:pPr>
      <w:r w:rsidRPr="004511B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7028BD" wp14:editId="04D7ADAF">
            <wp:extent cx="5895975" cy="4391025"/>
            <wp:effectExtent l="0" t="0" r="9525" b="9525"/>
            <wp:docPr id="2" name="Рисунок 2" descr="C:\Users\Школа\Desktop\Новая папка\IMG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ая папка\IMG_0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7" t="12328" r="7151" b="26176"/>
                    <a:stretch/>
                  </pic:blipFill>
                  <pic:spPr bwMode="auto">
                    <a:xfrm>
                      <a:off x="0" y="0"/>
                      <a:ext cx="5912506" cy="440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370" w:rsidRDefault="006B1370" w:rsidP="008A11D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На семинаре был проведен анализ интегрированных уроков, проведенных в школах сети в сентябре-октябре текущего учебного года.</w:t>
      </w:r>
    </w:p>
    <w:p w:rsidR="00DC2DD2" w:rsidRPr="00DC2DD2" w:rsidRDefault="004E260E" w:rsidP="00DC2DD2">
      <w:pPr>
        <w:autoSpaceDE w:val="0"/>
        <w:autoSpaceDN w:val="0"/>
        <w:adjustRightInd w:val="0"/>
        <w:ind w:left="7" w:firstLine="713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  <w:r>
        <w:rPr>
          <w:rFonts w:ascii="Arial" w:hAnsi="Arial" w:cs="Arial"/>
          <w:sz w:val="24"/>
          <w:szCs w:val="24"/>
        </w:rPr>
        <w:tab/>
      </w:r>
      <w:r w:rsidR="00DC2DD2"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>В соответствии с планом работы МАОУ «</w:t>
      </w:r>
      <w:proofErr w:type="spellStart"/>
      <w:r w:rsidR="00DC2DD2"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>Прииртышская</w:t>
      </w:r>
      <w:proofErr w:type="spellEnd"/>
      <w:r w:rsidR="00DC2DD2"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 xml:space="preserve"> СОШ» со 2 по 16 октября 2017 года были проведены методические недели с открытыми интегрированными уроками </w:t>
      </w:r>
      <w:r w:rsidR="00DC2DD2" w:rsidRPr="00DC2DD2">
        <w:rPr>
          <w:rFonts w:ascii="Arial" w:eastAsia="SimSun" w:hAnsi="Arial" w:cs="Arial"/>
          <w:bCs/>
          <w:color w:val="000000"/>
          <w:kern w:val="2"/>
          <w:sz w:val="24"/>
          <w:szCs w:val="24"/>
          <w:lang w:eastAsia="hi-IN" w:bidi="hi-IN"/>
        </w:rPr>
        <w:t>с целью</w:t>
      </w:r>
      <w:r w:rsidR="00DC2DD2" w:rsidRPr="00DC2DD2">
        <w:rPr>
          <w:rFonts w:ascii="Arial" w:eastAsia="SimSun" w:hAnsi="Arial" w:cs="Arial"/>
          <w:b/>
          <w:bCs/>
          <w:color w:val="000000"/>
          <w:kern w:val="2"/>
          <w:sz w:val="24"/>
          <w:szCs w:val="24"/>
          <w:lang w:eastAsia="hi-IN" w:bidi="hi-IN"/>
        </w:rPr>
        <w:t xml:space="preserve"> </w:t>
      </w:r>
      <w:r w:rsidR="00DC2DD2"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 xml:space="preserve">повышения качества образования;  реализации принципов </w:t>
      </w:r>
      <w:proofErr w:type="spellStart"/>
      <w:r w:rsidR="00DC2DD2"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>компетентностного</w:t>
      </w:r>
      <w:proofErr w:type="spellEnd"/>
      <w:r w:rsidR="00DC2DD2"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 xml:space="preserve"> подхода в образовании; </w:t>
      </w:r>
      <w:r w:rsidR="00DC2DD2" w:rsidRPr="00DC2DD2">
        <w:rPr>
          <w:rFonts w:ascii="Arial" w:eastAsia="SimSun" w:hAnsi="Arial" w:cs="Arial"/>
          <w:color w:val="000000"/>
          <w:spacing w:val="-7"/>
          <w:kern w:val="2"/>
          <w:sz w:val="24"/>
          <w:szCs w:val="24"/>
          <w:lang w:eastAsia="hi-IN" w:bidi="hi-IN"/>
        </w:rPr>
        <w:t xml:space="preserve">формирования благоприятной методической среды, </w:t>
      </w:r>
      <w:r w:rsidR="00DC2DD2" w:rsidRPr="00DC2DD2">
        <w:rPr>
          <w:rFonts w:ascii="Arial" w:eastAsia="SimSun" w:hAnsi="Arial" w:cs="Arial"/>
          <w:color w:val="000000"/>
          <w:spacing w:val="-5"/>
          <w:kern w:val="2"/>
          <w:sz w:val="24"/>
          <w:szCs w:val="24"/>
          <w:lang w:eastAsia="hi-IN" w:bidi="hi-IN"/>
        </w:rPr>
        <w:t xml:space="preserve">стимулирующей активность педагогов в создании </w:t>
      </w:r>
      <w:r w:rsidR="00DC2DD2"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>инновационных методик организации и проведения уроков; выявления и распространения инновационного педагогического опыта; поддержки творчески работающих педагогов.</w:t>
      </w:r>
    </w:p>
    <w:p w:rsidR="00DC2DD2" w:rsidRPr="00DC2DD2" w:rsidRDefault="00DC2DD2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" w:firstLine="713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</w:p>
    <w:p w:rsidR="00DC2DD2" w:rsidRPr="00DC2DD2" w:rsidRDefault="00DC2DD2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" w:firstLine="713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  <w:r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 xml:space="preserve">В течение данного периода в школах сети проведено 32 урока, в том числе в рамках реализации методического абонемента – 9 уроков, на заседании творческой лаборатории учителей начальных классов и физкультуры Тобольского района (РМО)- 5 уроков. </w:t>
      </w:r>
    </w:p>
    <w:p w:rsidR="00DC2DD2" w:rsidRPr="00DC2DD2" w:rsidRDefault="00DC2DD2" w:rsidP="00DC2DD2">
      <w:pPr>
        <w:spacing w:before="120" w:after="1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C2D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     Анализ уроков показал, что большая часть учителей успешно справились с целями и задачами, поставленными на уроках. Интегрировались такие учебные предметы, как окружающий мир и музыка, окружающий мир и русский язык, немецкий язык и русский язык, англи</w:t>
      </w:r>
      <w:r w:rsidR="00293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йский язык и математика и </w:t>
      </w:r>
      <w:proofErr w:type="gramStart"/>
      <w:r w:rsidR="002936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т.д. </w:t>
      </w:r>
      <w:r w:rsidRPr="00DC2D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DC2D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DC2DD2" w:rsidRPr="00DC2DD2" w:rsidRDefault="00DC2DD2" w:rsidP="00DC2DD2">
      <w:pPr>
        <w:spacing w:before="120" w:after="12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C2D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Достигнута систематизация знаний учащихся, формирование целостного взгляда на предмет. На интегрированных уроках были созданы возможности для </w:t>
      </w:r>
      <w:r w:rsidRPr="00DC2D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решения познавательных задач, реализации творческого потенциала, созданы условия для полного развития личности учащегося. Переключение внимания помогло лучше запомнить изучаемый материал, развить у ребят интерес к предмету, творческие способности и творческую самостоятельность.</w:t>
      </w:r>
    </w:p>
    <w:p w:rsidR="00DC2DD2" w:rsidRPr="00DC2DD2" w:rsidRDefault="00DC2DD2" w:rsidP="00DC2DD2">
      <w:pPr>
        <w:spacing w:before="120" w:after="12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C2D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Ученик на уроке выполнял новую, более активную и значимую для самого себя роль, повышающую его самооценку и понимание необходимости пополнения багажа знаний за пределами материала учебника.</w:t>
      </w:r>
    </w:p>
    <w:p w:rsidR="00DC2DD2" w:rsidRPr="00DC2DD2" w:rsidRDefault="00DC2DD2" w:rsidP="00DC2DD2">
      <w:pPr>
        <w:spacing w:before="120" w:after="12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C2D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Учителя использовали как объяснительно – иллюстративные, так и частично поисковые, исследовательские методы обучения, дискуссии, разнообразные записи, мультимедийные средства, интернет – технологии. Широко использовались также разнообразные формы работы с учащимися: групповая, фронтальная, парная, индивидуальная.</w:t>
      </w:r>
    </w:p>
    <w:p w:rsidR="00DC2DD2" w:rsidRPr="00DC2DD2" w:rsidRDefault="00DC2DD2" w:rsidP="00DC2DD2">
      <w:pPr>
        <w:spacing w:before="120" w:after="12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C2D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Обучающиеся учились работать с дополнительной литературой и другими источниками информации, готовить на уроке небольшие сообщения, выступать перед аудиторией, формировать критическое мышление, умение анализировать, выделять главное, обобщать и делать выводы. На уроках использовались учебники, наборы раздаточного и дидактического материала, иллюстративные материалы, мультимедиа, интернет – технологии.</w:t>
      </w:r>
    </w:p>
    <w:p w:rsidR="00DC2DD2" w:rsidRPr="00DC2DD2" w:rsidRDefault="00DC2DD2" w:rsidP="00DC2DD2">
      <w:pPr>
        <w:spacing w:before="120" w:after="12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C2DD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Учителя совместно с учениками подводили итоги уроков, намечали вопросы для дальнейшей самостоятельной работы по изученной теме. Произошёл обмен мнениями о возможности проведения интегрированных уроков в дальнейшем. Об уроках были высказаны только хорошие отзывы обучающимися.</w:t>
      </w:r>
    </w:p>
    <w:p w:rsidR="00DC2DD2" w:rsidRPr="00DC2DD2" w:rsidRDefault="00DC2DD2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</w:p>
    <w:p w:rsidR="00DC2DD2" w:rsidRPr="00DC2DD2" w:rsidRDefault="00DC2DD2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" w:firstLine="713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</w:p>
    <w:p w:rsidR="00DC2DD2" w:rsidRPr="00DC2DD2" w:rsidRDefault="00DC2DD2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  <w:r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>При анализе уроков было выявлено ряд наиболее часто встречающихся затруднений в ходе интегрированных уроков:</w:t>
      </w:r>
    </w:p>
    <w:p w:rsidR="00DC2DD2" w:rsidRPr="00DC2DD2" w:rsidRDefault="00DC2DD2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  <w:r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>1.При определении темы, целей, задач и проблем интегрированного урока.</w:t>
      </w:r>
    </w:p>
    <w:p w:rsidR="00DC2DD2" w:rsidRPr="00DC2DD2" w:rsidRDefault="00DC2DD2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" w:firstLine="713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  <w:r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 xml:space="preserve">2.При выборе форм и методов, направленных на усвоение и </w:t>
      </w:r>
      <w:proofErr w:type="gramStart"/>
      <w:r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>отработку  главного</w:t>
      </w:r>
      <w:proofErr w:type="gramEnd"/>
      <w:r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 xml:space="preserve"> в содержании различных предметов; на проверку уровня усвоения нового </w:t>
      </w:r>
    </w:p>
    <w:p w:rsidR="00DC2DD2" w:rsidRPr="00DC2DD2" w:rsidRDefault="00E54BC8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" w:firstLine="713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  <w:r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>3</w:t>
      </w:r>
      <w:r w:rsidR="00DC2DD2"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>. При оценке деятельности обучающихся на уроке.</w:t>
      </w:r>
    </w:p>
    <w:p w:rsidR="00DC2DD2" w:rsidRPr="00DC2DD2" w:rsidRDefault="00DC2DD2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  <w:r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 xml:space="preserve">           </w:t>
      </w:r>
      <w:r w:rsidR="00E54BC8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>4</w:t>
      </w:r>
      <w:r w:rsidRPr="00DC2DD2"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>. В организации групповой и парной работы.</w:t>
      </w:r>
    </w:p>
    <w:p w:rsidR="00DC2DD2" w:rsidRDefault="00DC2DD2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" w:firstLine="713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</w:p>
    <w:p w:rsidR="00E54BC8" w:rsidRDefault="00E54BC8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" w:firstLine="713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</w:p>
    <w:tbl>
      <w:tblPr>
        <w:tblStyle w:val="a3"/>
        <w:tblW w:w="0" w:type="auto"/>
        <w:tblInd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6"/>
        <w:gridCol w:w="3402"/>
      </w:tblGrid>
      <w:tr w:rsidR="006B7A41" w:rsidTr="006B7A41">
        <w:tc>
          <w:tcPr>
            <w:tcW w:w="4672" w:type="dxa"/>
          </w:tcPr>
          <w:p w:rsidR="001961E4" w:rsidRDefault="001961E4" w:rsidP="00DC2DD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Arial" w:eastAsia="SimSun" w:hAnsi="Arial" w:cs="Arial"/>
                <w:color w:val="000000"/>
                <w:kern w:val="2"/>
                <w:sz w:val="24"/>
                <w:szCs w:val="24"/>
                <w:lang w:eastAsia="hi-IN" w:bidi="hi-IN"/>
              </w:rPr>
            </w:pPr>
            <w:r w:rsidRPr="001961E4">
              <w:rPr>
                <w:rFonts w:ascii="Arial" w:eastAsia="SimSun" w:hAnsi="Arial" w:cs="Arial"/>
                <w:noProof/>
                <w:color w:val="000000"/>
                <w:kern w:val="2"/>
                <w:sz w:val="24"/>
                <w:szCs w:val="24"/>
                <w:lang w:eastAsia="ru-RU"/>
              </w:rPr>
              <w:drawing>
                <wp:inline distT="0" distB="0" distL="0" distR="0">
                  <wp:extent cx="3638550" cy="2571680"/>
                  <wp:effectExtent l="0" t="0" r="0" b="635"/>
                  <wp:docPr id="1" name="Рисунок 1" descr="C:\Users\Школа\Desktop\Новая папка\IMG_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Новая папка\IMG_07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8" t="6524" r="-12138" b="30737"/>
                          <a:stretch/>
                        </pic:blipFill>
                        <pic:spPr bwMode="auto">
                          <a:xfrm>
                            <a:off x="0" y="0"/>
                            <a:ext cx="3712491" cy="262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B7A41" w:rsidRDefault="006B7A41" w:rsidP="00DC2DD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Arial" w:eastAsia="SimSun" w:hAnsi="Arial" w:cs="Arial"/>
                <w:color w:val="000000"/>
                <w:kern w:val="2"/>
                <w:sz w:val="24"/>
                <w:szCs w:val="24"/>
                <w:lang w:eastAsia="hi-IN" w:bidi="hi-IN"/>
              </w:rPr>
            </w:pPr>
          </w:p>
          <w:p w:rsidR="006B7A41" w:rsidRDefault="006B7A41" w:rsidP="00DC2DD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Arial" w:eastAsia="SimSun" w:hAnsi="Arial" w:cs="Arial"/>
                <w:color w:val="000000"/>
                <w:kern w:val="2"/>
                <w:sz w:val="24"/>
                <w:szCs w:val="24"/>
                <w:lang w:eastAsia="hi-IN" w:bidi="hi-IN"/>
              </w:rPr>
            </w:pPr>
          </w:p>
          <w:p w:rsidR="006B7A41" w:rsidRDefault="006B7A41" w:rsidP="00DC2DD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Arial" w:eastAsia="SimSun" w:hAnsi="Arial" w:cs="Arial"/>
                <w:color w:val="000000"/>
                <w:kern w:val="2"/>
                <w:sz w:val="24"/>
                <w:szCs w:val="24"/>
                <w:lang w:eastAsia="hi-IN" w:bidi="hi-IN"/>
              </w:rPr>
            </w:pPr>
          </w:p>
          <w:p w:rsidR="006B7A41" w:rsidRDefault="006B7A41" w:rsidP="00DC2DD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Arial" w:eastAsia="SimSun" w:hAnsi="Arial" w:cs="Arial"/>
                <w:color w:val="000000"/>
                <w:kern w:val="2"/>
                <w:sz w:val="24"/>
                <w:szCs w:val="24"/>
                <w:lang w:eastAsia="hi-IN" w:bidi="hi-IN"/>
              </w:rPr>
            </w:pPr>
          </w:p>
          <w:p w:rsidR="006B7A41" w:rsidRDefault="006B7A41" w:rsidP="00DC2DD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Arial" w:eastAsia="SimSun" w:hAnsi="Arial" w:cs="Arial"/>
                <w:color w:val="000000"/>
                <w:kern w:val="2"/>
                <w:sz w:val="24"/>
                <w:szCs w:val="24"/>
                <w:lang w:eastAsia="hi-IN" w:bidi="hi-IN"/>
              </w:rPr>
            </w:pPr>
          </w:p>
          <w:p w:rsidR="001961E4" w:rsidRDefault="006B7A41" w:rsidP="00DC2DD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Arial" w:eastAsia="SimSun" w:hAnsi="Arial" w:cs="Arial"/>
                <w:color w:val="000000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Arial" w:eastAsia="SimSun" w:hAnsi="Arial" w:cs="Arial"/>
                <w:color w:val="000000"/>
                <w:kern w:val="2"/>
                <w:sz w:val="24"/>
                <w:szCs w:val="24"/>
                <w:lang w:eastAsia="hi-IN" w:bidi="hi-IN"/>
              </w:rPr>
              <w:t>Далее присутствующие были разделены на 3 группы для проведения практикума по разработке плана-задания посещения интегрированного урока.</w:t>
            </w:r>
          </w:p>
        </w:tc>
      </w:tr>
    </w:tbl>
    <w:p w:rsidR="001961E4" w:rsidRDefault="001961E4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" w:firstLine="713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</w:p>
    <w:p w:rsidR="00E54BC8" w:rsidRDefault="00E54BC8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" w:firstLine="713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  <w:r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t xml:space="preserve">В результате совместной работы был разработан и принят за основу общий </w:t>
      </w:r>
      <w:r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  <w:lastRenderedPageBreak/>
        <w:t>план, который может быть использован как для анализа, так и для подготовки интегрированного урока и его самоанализа учителем.</w:t>
      </w:r>
    </w:p>
    <w:p w:rsidR="00AC2803" w:rsidRPr="00AC2803" w:rsidRDefault="00AC2803" w:rsidP="00AC280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" w:firstLine="713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  <w:r w:rsidRPr="00AC2803">
        <w:rPr>
          <w:rFonts w:ascii="Arial" w:eastAsia="Times New Roman" w:hAnsi="Arial" w:cs="Arial"/>
          <w:sz w:val="24"/>
          <w:szCs w:val="24"/>
          <w:lang w:eastAsia="ru-RU"/>
        </w:rPr>
        <w:t>Педагоги школ высказали свое положительное отношение к проведенному мероприятию.</w:t>
      </w:r>
    </w:p>
    <w:p w:rsidR="00AC2803" w:rsidRPr="00AC2803" w:rsidRDefault="00AC2803" w:rsidP="00DC2DD2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" w:firstLine="713"/>
        <w:jc w:val="both"/>
        <w:rPr>
          <w:rFonts w:ascii="Arial" w:eastAsia="SimSun" w:hAnsi="Arial" w:cs="Arial"/>
          <w:color w:val="000000"/>
          <w:kern w:val="2"/>
          <w:sz w:val="24"/>
          <w:szCs w:val="24"/>
          <w:lang w:eastAsia="hi-IN" w:bidi="hi-IN"/>
        </w:rPr>
      </w:pPr>
    </w:p>
    <w:sectPr w:rsidR="00AC2803" w:rsidRPr="00AC2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836"/>
    <w:rsid w:val="00130E0D"/>
    <w:rsid w:val="0017150B"/>
    <w:rsid w:val="001961E4"/>
    <w:rsid w:val="00286CA0"/>
    <w:rsid w:val="002936EC"/>
    <w:rsid w:val="002A6C0E"/>
    <w:rsid w:val="003E2D2D"/>
    <w:rsid w:val="004511B1"/>
    <w:rsid w:val="004E260E"/>
    <w:rsid w:val="0063026C"/>
    <w:rsid w:val="006B1370"/>
    <w:rsid w:val="006B7A41"/>
    <w:rsid w:val="007A2CDD"/>
    <w:rsid w:val="008A11D8"/>
    <w:rsid w:val="00916836"/>
    <w:rsid w:val="00AC2803"/>
    <w:rsid w:val="00AE332A"/>
    <w:rsid w:val="00C21179"/>
    <w:rsid w:val="00C229ED"/>
    <w:rsid w:val="00DC2DD2"/>
    <w:rsid w:val="00E54BC8"/>
    <w:rsid w:val="00F66D68"/>
    <w:rsid w:val="00FB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2C468B-4B01-4066-B3F7-46A8C29E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6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D5EF1-45B9-44FE-971A-F39A20E21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23</cp:revision>
  <dcterms:created xsi:type="dcterms:W3CDTF">2017-10-30T08:33:00Z</dcterms:created>
  <dcterms:modified xsi:type="dcterms:W3CDTF">2017-11-27T08:37:00Z</dcterms:modified>
</cp:coreProperties>
</file>