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BB" w:rsidRDefault="00F353BB" w:rsidP="00E120B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Аннотация к программе</w:t>
      </w:r>
      <w:r w:rsidR="0034784A" w:rsidRPr="00E120B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внеурочной деятельности </w:t>
      </w:r>
    </w:p>
    <w:p w:rsidR="0034784A" w:rsidRPr="00E120B1" w:rsidRDefault="00F353BB" w:rsidP="00E120B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«Драматический кружок</w:t>
      </w:r>
      <w:r w:rsidR="0034784A" w:rsidRPr="00E120B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«Вдохновение»</w:t>
      </w:r>
    </w:p>
    <w:p w:rsidR="00105989" w:rsidRPr="00E120B1" w:rsidRDefault="0034784A" w:rsidP="00E120B1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120B1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Программа театрального кружка реализует общекультурное (художественно-эстетическое) направление.</w:t>
      </w:r>
    </w:p>
    <w:p w:rsidR="0034784A" w:rsidRPr="00E120B1" w:rsidRDefault="0034784A" w:rsidP="00E120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120B1">
        <w:rPr>
          <w:rFonts w:ascii="Arial" w:hAnsi="Arial" w:cs="Arial"/>
          <w:b/>
          <w:bCs/>
          <w:color w:val="000000"/>
        </w:rPr>
        <w:t>Целью</w:t>
      </w:r>
      <w:r w:rsidRPr="00E120B1">
        <w:rPr>
          <w:rStyle w:val="apple-converted-space"/>
          <w:rFonts w:ascii="Arial" w:hAnsi="Arial" w:cs="Arial"/>
          <w:color w:val="000000"/>
        </w:rPr>
        <w:t> </w:t>
      </w:r>
      <w:r w:rsidRPr="00E120B1">
        <w:rPr>
          <w:rFonts w:ascii="Arial" w:hAnsi="Arial" w:cs="Arial"/>
          <w:color w:val="000000"/>
        </w:rPr>
        <w:t>программы является обеспечение эстетического, интеллектуального, нравственного развития воспитанников.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34784A" w:rsidRPr="00E120B1" w:rsidRDefault="0034784A" w:rsidP="00E120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120B1">
        <w:rPr>
          <w:rFonts w:ascii="Arial" w:hAnsi="Arial" w:cs="Arial"/>
          <w:b/>
          <w:bCs/>
          <w:color w:val="000000"/>
        </w:rPr>
        <w:t>Задачи программы</w:t>
      </w:r>
    </w:p>
    <w:p w:rsidR="0034784A" w:rsidRPr="00E120B1" w:rsidRDefault="0034784A" w:rsidP="00E120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120B1">
        <w:rPr>
          <w:rFonts w:ascii="Arial" w:hAnsi="Arial" w:cs="Arial"/>
          <w:color w:val="000000"/>
        </w:rPr>
        <w:t>- знакомство детей с различными видами театра (кукольный, драматический, оперный, театр балета, музыкальной комедии).</w:t>
      </w:r>
    </w:p>
    <w:p w:rsidR="0034784A" w:rsidRPr="00E120B1" w:rsidRDefault="0034784A" w:rsidP="00E120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120B1">
        <w:rPr>
          <w:rFonts w:ascii="Arial" w:hAnsi="Arial" w:cs="Arial"/>
          <w:color w:val="000000"/>
        </w:rPr>
        <w:t>- поэтапное освоение детьми различных видов творчества.</w:t>
      </w:r>
    </w:p>
    <w:p w:rsidR="0034784A" w:rsidRPr="00E120B1" w:rsidRDefault="0034784A" w:rsidP="00E120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120B1">
        <w:rPr>
          <w:rFonts w:ascii="Arial" w:hAnsi="Arial" w:cs="Arial"/>
          <w:color w:val="000000"/>
        </w:rPr>
        <w:t>- формирование артистических навыков детей в плане переживания и воплощения образа, моделирование навыков социального поведения в заданных условиях;</w:t>
      </w:r>
    </w:p>
    <w:p w:rsidR="0034784A" w:rsidRPr="00E120B1" w:rsidRDefault="0034784A" w:rsidP="00E120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120B1">
        <w:rPr>
          <w:rFonts w:ascii="Arial" w:hAnsi="Arial" w:cs="Arial"/>
          <w:color w:val="000000"/>
        </w:rPr>
        <w:t>-коррекция и развитие связной устной речи (регулирующая функция, планирующая функция, анализирующая функция, орфоэпически правильное произношение, пополнение и обогащение пассивного и активного словарного запаса, диалогическая и монологическая речь);</w:t>
      </w:r>
    </w:p>
    <w:p w:rsidR="0034784A" w:rsidRPr="00E120B1" w:rsidRDefault="0034784A" w:rsidP="00E120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120B1">
        <w:rPr>
          <w:rFonts w:ascii="Arial" w:hAnsi="Arial" w:cs="Arial"/>
          <w:color w:val="000000"/>
        </w:rPr>
        <w:t>- развитие речевой культуры;</w:t>
      </w:r>
    </w:p>
    <w:p w:rsidR="0034784A" w:rsidRPr="00E120B1" w:rsidRDefault="0034784A" w:rsidP="00E120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120B1">
        <w:rPr>
          <w:rFonts w:ascii="Arial" w:hAnsi="Arial" w:cs="Arial"/>
          <w:color w:val="000000"/>
        </w:rPr>
        <w:t>- развитие эстетического вкуса;</w:t>
      </w:r>
    </w:p>
    <w:p w:rsidR="0034784A" w:rsidRPr="00E120B1" w:rsidRDefault="0034784A" w:rsidP="00E120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120B1">
        <w:rPr>
          <w:rFonts w:ascii="Arial" w:hAnsi="Arial" w:cs="Arial"/>
          <w:color w:val="000000"/>
        </w:rPr>
        <w:t>-воспитание творческой активности ребёнка, ценящей в себе и других такие качества, как доброжелательность, трудолюбие, уважение к творчеству других.</w:t>
      </w:r>
    </w:p>
    <w:p w:rsidR="0034784A" w:rsidRPr="00E120B1" w:rsidRDefault="0034784A" w:rsidP="00E120B1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4784A" w:rsidRPr="00E120B1" w:rsidRDefault="0034784A" w:rsidP="00E120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120B1">
        <w:rPr>
          <w:rFonts w:ascii="Arial" w:hAnsi="Arial" w:cs="Arial"/>
          <w:color w:val="000000"/>
        </w:rPr>
        <w:t>От других предметов данный курс отличает ориентация на воспитание и развитие понимающего, умного театрального зрителя, интересной личности, обладающей художественным вкусом, разносторонними знаниями, имеющей собственное мнение.</w:t>
      </w:r>
    </w:p>
    <w:p w:rsidR="0034784A" w:rsidRPr="00E120B1" w:rsidRDefault="0034784A" w:rsidP="00E120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120B1">
        <w:rPr>
          <w:rFonts w:ascii="Arial" w:hAnsi="Arial" w:cs="Arial"/>
          <w:color w:val="000000"/>
        </w:rPr>
        <w:t>Очевидно, что театр искусство многомерное, многоликое и синтетическое способен помочь ребёнку раздвинуть привычные рамки в постижении мира, окружить его добром, увлечь желанием делиться своими мыслями и научить слушать других, направить к развитию через творчество и игру.</w:t>
      </w:r>
    </w:p>
    <w:p w:rsidR="0034784A" w:rsidRPr="00E120B1" w:rsidRDefault="0034784A" w:rsidP="00E120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120B1">
        <w:rPr>
          <w:rFonts w:ascii="Arial" w:hAnsi="Arial" w:cs="Arial"/>
          <w:color w:val="000000"/>
        </w:rPr>
        <w:t>Ведь игра - непременный атрибут театрального искусства, и вместе с тем именно она позволяет детям и педагогам взаимодействовать в ходе учебного процесса, получая максимально положительный результат.</w:t>
      </w:r>
    </w:p>
    <w:p w:rsidR="0034784A" w:rsidRPr="00E120B1" w:rsidRDefault="0034784A" w:rsidP="00E120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120B1">
        <w:rPr>
          <w:rFonts w:ascii="Arial" w:hAnsi="Arial" w:cs="Arial"/>
          <w:color w:val="000000"/>
        </w:rPr>
        <w:t>Данная программа учитывает эти особенности общения с театром и рассматривает их как возможность воспитывать зрительскую и исполнительскую культуру.</w:t>
      </w:r>
    </w:p>
    <w:p w:rsidR="0034784A" w:rsidRPr="00E120B1" w:rsidRDefault="0034784A" w:rsidP="00E120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120B1">
        <w:rPr>
          <w:rFonts w:ascii="Arial" w:hAnsi="Arial" w:cs="Arial"/>
          <w:color w:val="000000"/>
        </w:rPr>
        <w:t>Театральное искусство своей многомерностью, своей многоликостью и синтетической природой способно помочь ребёнку раздвинуть рамки постижения мира.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 и вместе с тем при наличии игры дети и педагоги взаимодействуют, получая максимально положительный результат.</w:t>
      </w:r>
    </w:p>
    <w:p w:rsidR="0034784A" w:rsidRPr="00E120B1" w:rsidRDefault="0034784A" w:rsidP="00E120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E120B1">
        <w:rPr>
          <w:rFonts w:ascii="Arial" w:hAnsi="Arial" w:cs="Arial"/>
          <w:color w:val="000000"/>
        </w:rPr>
        <w:t>На занятиях школьники знакомятся с видами и жанрами театрального искусства, с процессом подготовки спектакля, со спецификой актёрского мастерства.</w:t>
      </w:r>
    </w:p>
    <w:p w:rsidR="0034784A" w:rsidRPr="0034784A" w:rsidRDefault="0034784A">
      <w:pPr>
        <w:rPr>
          <w:rFonts w:ascii="Times New Roman" w:hAnsi="Times New Roman" w:cs="Times New Roman"/>
          <w:sz w:val="28"/>
          <w:szCs w:val="28"/>
        </w:rPr>
      </w:pPr>
    </w:p>
    <w:sectPr w:rsidR="0034784A" w:rsidRPr="0034784A" w:rsidSect="0034784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A0"/>
    <w:rsid w:val="00105989"/>
    <w:rsid w:val="0034784A"/>
    <w:rsid w:val="009639A0"/>
    <w:rsid w:val="00E120B1"/>
    <w:rsid w:val="00F3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352E"/>
  <w15:chartTrackingRefBased/>
  <w15:docId w15:val="{9D1443B8-7B91-4DE6-A458-063A7C83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Школа</cp:lastModifiedBy>
  <cp:revision>3</cp:revision>
  <dcterms:created xsi:type="dcterms:W3CDTF">2019-11-22T19:32:00Z</dcterms:created>
  <dcterms:modified xsi:type="dcterms:W3CDTF">2019-11-22T19:45:00Z</dcterms:modified>
</cp:coreProperties>
</file>