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A" w:rsidRDefault="008F5E1A" w:rsidP="008F5E1A">
      <w:pPr>
        <w:pStyle w:val="a9"/>
        <w:ind w:firstLine="142"/>
        <w:rPr>
          <w:sz w:val="22"/>
          <w:szCs w:val="22"/>
        </w:rPr>
      </w:pPr>
      <w:r w:rsidRPr="00531401">
        <w:rPr>
          <w:b/>
        </w:rPr>
        <w:t xml:space="preserve">Аннотация к рабочей программе </w:t>
      </w:r>
      <w:r w:rsidR="00896566">
        <w:rPr>
          <w:b/>
        </w:rPr>
        <w:t xml:space="preserve">элективному курсу </w:t>
      </w:r>
      <w:bookmarkStart w:id="0" w:name="_GoBack"/>
      <w:bookmarkEnd w:id="0"/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="00896566">
        <w:rPr>
          <w:b/>
          <w:sz w:val="22"/>
          <w:szCs w:val="22"/>
        </w:rPr>
        <w:t>,</w:t>
      </w:r>
      <w:r w:rsidRPr="00B90FB7">
        <w:rPr>
          <w:sz w:val="22"/>
          <w:szCs w:val="22"/>
        </w:rPr>
        <w:t> </w:t>
      </w:r>
      <w:r w:rsidRPr="008F5E1A">
        <w:rPr>
          <w:b/>
          <w:sz w:val="22"/>
          <w:szCs w:val="22"/>
        </w:rPr>
        <w:t>5 класс</w:t>
      </w: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1D65C5" w:rsidRPr="000E3480" w:rsidRDefault="00174AE5" w:rsidP="00E274CC">
      <w:pPr>
        <w:pStyle w:val="a9"/>
        <w:ind w:firstLine="142"/>
        <w:rPr>
          <w:sz w:val="22"/>
          <w:szCs w:val="22"/>
        </w:rPr>
      </w:pPr>
      <w:r>
        <w:rPr>
          <w:sz w:val="22"/>
          <w:szCs w:val="22"/>
        </w:rPr>
        <w:t>Р</w:t>
      </w:r>
      <w:r w:rsidRPr="0044577C">
        <w:rPr>
          <w:sz w:val="22"/>
          <w:szCs w:val="22"/>
        </w:rPr>
        <w:t xml:space="preserve">абочая программа </w:t>
      </w:r>
      <w:r>
        <w:rPr>
          <w:sz w:val="22"/>
          <w:szCs w:val="22"/>
        </w:rPr>
        <w:t xml:space="preserve">по предмету «Основы духовно-нравственной культуры народов России» </w:t>
      </w:r>
      <w:r w:rsidRPr="0044577C">
        <w:rPr>
          <w:sz w:val="22"/>
          <w:szCs w:val="22"/>
        </w:rPr>
        <w:t>составлена на основе</w:t>
      </w:r>
      <w:r w:rsidR="001D65C5">
        <w:rPr>
          <w:sz w:val="22"/>
          <w:szCs w:val="22"/>
        </w:rPr>
        <w:t>:</w:t>
      </w:r>
      <w:r w:rsidR="00A12B43" w:rsidRPr="00B90FB7">
        <w:rPr>
          <w:sz w:val="22"/>
          <w:szCs w:val="22"/>
        </w:rPr>
        <w:t xml:space="preserve"> </w:t>
      </w:r>
      <w:r w:rsidRPr="00174AE5">
        <w:rPr>
          <w:sz w:val="22"/>
          <w:szCs w:val="22"/>
        </w:rPr>
        <w:t>п</w:t>
      </w:r>
      <w:r w:rsidR="001D65C5" w:rsidRPr="00174AE5">
        <w:rPr>
          <w:sz w:val="22"/>
          <w:szCs w:val="22"/>
        </w:rPr>
        <w:t xml:space="preserve">рограммы комплексного учебного курса </w:t>
      </w:r>
      <w:r w:rsidR="00A12B43" w:rsidRPr="00174AE5">
        <w:rPr>
          <w:sz w:val="22"/>
          <w:szCs w:val="22"/>
        </w:rPr>
        <w:t>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</w:t>
      </w:r>
      <w:r w:rsidRPr="00174AE5">
        <w:rPr>
          <w:sz w:val="22"/>
          <w:szCs w:val="22"/>
        </w:rPr>
        <w:t xml:space="preserve">.Ф. Виноградова, В.И. Власенко, </w:t>
      </w:r>
      <w:r w:rsidR="00A12B43" w:rsidRPr="00174AE5">
        <w:rPr>
          <w:sz w:val="22"/>
          <w:szCs w:val="22"/>
        </w:rPr>
        <w:t xml:space="preserve">А.В. Поляков. – М.: </w:t>
      </w:r>
      <w:proofErr w:type="spellStart"/>
      <w:r w:rsidR="00A12B43" w:rsidRPr="00174AE5">
        <w:rPr>
          <w:sz w:val="22"/>
          <w:szCs w:val="22"/>
        </w:rPr>
        <w:t>Вентана-Граф</w:t>
      </w:r>
      <w:proofErr w:type="spellEnd"/>
      <w:r w:rsidR="00A12B43" w:rsidRPr="00174AE5">
        <w:rPr>
          <w:sz w:val="22"/>
          <w:szCs w:val="22"/>
        </w:rPr>
        <w:t>, 2013</w:t>
      </w:r>
      <w:r w:rsidRPr="00174AE5">
        <w:rPr>
          <w:sz w:val="22"/>
          <w:szCs w:val="22"/>
        </w:rPr>
        <w:t xml:space="preserve"> г., В.И. Власенко, А.В. Поляков</w:t>
      </w:r>
      <w:r w:rsidR="000E3480">
        <w:rPr>
          <w:sz w:val="22"/>
          <w:szCs w:val="22"/>
        </w:rPr>
        <w:t>;</w:t>
      </w:r>
      <w:r w:rsidR="00E274CC">
        <w:rPr>
          <w:sz w:val="22"/>
          <w:szCs w:val="22"/>
        </w:rPr>
        <w:t xml:space="preserve"> Программа по </w:t>
      </w:r>
      <w:r w:rsidR="0045141D">
        <w:rPr>
          <w:sz w:val="22"/>
          <w:szCs w:val="22"/>
        </w:rPr>
        <w:t>п</w:t>
      </w:r>
      <w:r w:rsidR="00E274CC">
        <w:rPr>
          <w:sz w:val="22"/>
          <w:szCs w:val="22"/>
        </w:rPr>
        <w:t xml:space="preserve">редмету «Обществознание» авторов Л.Н. Боголюбова, Н.И. Городецкой, Л.Ф. Ивановой, А.Ю. </w:t>
      </w:r>
      <w:proofErr w:type="spellStart"/>
      <w:r w:rsidR="00E274CC">
        <w:rPr>
          <w:sz w:val="22"/>
          <w:szCs w:val="22"/>
        </w:rPr>
        <w:t>ЛАзебниковой</w:t>
      </w:r>
      <w:proofErr w:type="spellEnd"/>
      <w:r w:rsidR="00E274CC">
        <w:rPr>
          <w:sz w:val="22"/>
          <w:szCs w:val="22"/>
        </w:rPr>
        <w:t>, А.И. Матвеевой-М.: Просвещение, 2016 г.</w:t>
      </w:r>
      <w:r w:rsidR="001D65C5" w:rsidRPr="000E3480">
        <w:rPr>
          <w:sz w:val="22"/>
          <w:szCs w:val="22"/>
        </w:rPr>
        <w:t xml:space="preserve"> к завершенной предметной линии учебников по </w:t>
      </w:r>
      <w:r w:rsidR="001D65C5" w:rsidRPr="000E3480">
        <w:rPr>
          <w:i/>
          <w:sz w:val="22"/>
          <w:szCs w:val="22"/>
        </w:rPr>
        <w:t xml:space="preserve">обществознанию </w:t>
      </w:r>
      <w:r w:rsidR="001D65C5" w:rsidRPr="000E3480">
        <w:rPr>
          <w:sz w:val="22"/>
          <w:szCs w:val="22"/>
        </w:rPr>
        <w:t>для</w:t>
      </w:r>
      <w:r w:rsidR="001D65C5" w:rsidRPr="000E3480">
        <w:rPr>
          <w:i/>
          <w:sz w:val="22"/>
          <w:szCs w:val="22"/>
        </w:rPr>
        <w:t xml:space="preserve"> 5  класса  </w:t>
      </w:r>
      <w:r w:rsidR="001D65C5" w:rsidRPr="000E3480">
        <w:rPr>
          <w:sz w:val="22"/>
          <w:szCs w:val="22"/>
        </w:rPr>
        <w:t xml:space="preserve">под редакцией </w:t>
      </w:r>
      <w:r w:rsidR="001D65C5" w:rsidRPr="000E3480">
        <w:rPr>
          <w:i/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Л. Н. Боголюбова.   Л.Н.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Ивановой.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М.:   Просвещение, 2013</w:t>
      </w:r>
      <w:r w:rsidRPr="000E3480">
        <w:rPr>
          <w:sz w:val="22"/>
          <w:szCs w:val="22"/>
        </w:rPr>
        <w:t xml:space="preserve"> г</w:t>
      </w:r>
      <w:r w:rsidR="001D65C5" w:rsidRPr="00E274CC">
        <w:rPr>
          <w:sz w:val="22"/>
          <w:szCs w:val="22"/>
        </w:rPr>
        <w:t>.</w:t>
      </w:r>
      <w:r w:rsidR="00E274CC" w:rsidRPr="00E274CC">
        <w:rPr>
          <w:sz w:val="22"/>
          <w:szCs w:val="22"/>
        </w:rPr>
        <w:t>; краеведение.</w:t>
      </w:r>
    </w:p>
    <w:p w:rsidR="00E274CC" w:rsidRDefault="00E274CC" w:rsidP="00E274CC">
      <w:pPr>
        <w:pStyle w:val="a9"/>
        <w:rPr>
          <w:sz w:val="22"/>
          <w:szCs w:val="22"/>
        </w:rPr>
      </w:pPr>
    </w:p>
    <w:p w:rsidR="00174AE5" w:rsidRDefault="00174AE5" w:rsidP="00E274CC">
      <w:pPr>
        <w:pStyle w:val="a9"/>
        <w:ind w:firstLine="142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Место учебного предмета </w:t>
      </w:r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Pr="00B90FB7">
        <w:rPr>
          <w:sz w:val="22"/>
          <w:szCs w:val="22"/>
        </w:rPr>
        <w:t> </w:t>
      </w:r>
    </w:p>
    <w:p w:rsidR="00174AE5" w:rsidRDefault="00174AE5" w:rsidP="00174AE5">
      <w:pPr>
        <w:pStyle w:val="a9"/>
        <w:ind w:firstLine="708"/>
        <w:rPr>
          <w:sz w:val="22"/>
          <w:szCs w:val="22"/>
        </w:rPr>
      </w:pPr>
      <w:r w:rsidRPr="0044577C">
        <w:rPr>
          <w:sz w:val="22"/>
          <w:szCs w:val="22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</w:t>
      </w:r>
      <w:r>
        <w:rPr>
          <w:sz w:val="22"/>
          <w:szCs w:val="22"/>
        </w:rPr>
        <w:t>льтуры народов России» (</w:t>
      </w:r>
      <w:r w:rsidRPr="0044577C">
        <w:rPr>
          <w:sz w:val="22"/>
          <w:szCs w:val="22"/>
        </w:rPr>
        <w:t xml:space="preserve">ОДНКНР) как логическое продолжение предметной области (учебного курса) ОРКСЭ начальной школы. </w:t>
      </w:r>
      <w:r w:rsidRPr="00C218EF">
        <w:rPr>
          <w:sz w:val="22"/>
          <w:szCs w:val="22"/>
        </w:rPr>
        <w:t>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</w:t>
      </w:r>
      <w:r>
        <w:rPr>
          <w:sz w:val="22"/>
          <w:szCs w:val="22"/>
        </w:rPr>
        <w:t>ии российской государственности.</w:t>
      </w:r>
      <w:r w:rsidRPr="00C218EF">
        <w:rPr>
          <w:sz w:val="22"/>
          <w:szCs w:val="22"/>
        </w:rPr>
        <w:t xml:space="preserve"> </w:t>
      </w:r>
    </w:p>
    <w:p w:rsidR="001D65C5" w:rsidRPr="00B90FB7" w:rsidRDefault="00174AE5" w:rsidP="00174AE5">
      <w:pPr>
        <w:pStyle w:val="a9"/>
        <w:ind w:firstLine="708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В учебном плане </w:t>
      </w:r>
      <w:r w:rsidRPr="00C218EF">
        <w:rPr>
          <w:sz w:val="22"/>
          <w:szCs w:val="22"/>
        </w:rPr>
        <w:t xml:space="preserve"> </w:t>
      </w:r>
      <w:r w:rsidR="00073702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073702">
        <w:rPr>
          <w:rFonts w:eastAsia="Calibri"/>
          <w:sz w:val="22"/>
          <w:szCs w:val="22"/>
        </w:rPr>
        <w:t>Верхнеаремзянская</w:t>
      </w:r>
      <w:proofErr w:type="spellEnd"/>
      <w:r w:rsidR="00073702">
        <w:rPr>
          <w:rFonts w:eastAsia="Calibri"/>
          <w:sz w:val="22"/>
          <w:szCs w:val="22"/>
        </w:rPr>
        <w:t xml:space="preserve"> СОШ» </w:t>
      </w:r>
      <w:r w:rsidRPr="00375B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изучение предмета </w:t>
      </w:r>
      <w:r w:rsidRPr="00375B4A">
        <w:rPr>
          <w:sz w:val="22"/>
          <w:szCs w:val="22"/>
        </w:rPr>
        <w:t>отводится</w:t>
      </w:r>
      <w:r>
        <w:rPr>
          <w:sz w:val="22"/>
          <w:szCs w:val="22"/>
        </w:rPr>
        <w:t xml:space="preserve"> 1 час в неделю, </w:t>
      </w:r>
      <w:r w:rsidRPr="00C218EF">
        <w:rPr>
          <w:sz w:val="22"/>
          <w:szCs w:val="22"/>
        </w:rPr>
        <w:t>34 часа в год.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B90FB7" w:rsidRPr="00B90FB7" w:rsidRDefault="00914082" w:rsidP="00B90FB7">
      <w:pPr>
        <w:pStyle w:val="a9"/>
        <w:rPr>
          <w:sz w:val="22"/>
          <w:szCs w:val="22"/>
        </w:rPr>
      </w:pPr>
      <w:r w:rsidRPr="00B90FB7">
        <w:rPr>
          <w:b/>
          <w:sz w:val="22"/>
          <w:szCs w:val="22"/>
        </w:rPr>
        <w:t>Предметные результаты</w:t>
      </w:r>
      <w:r w:rsidR="00B90FB7" w:rsidRPr="00B90FB7">
        <w:rPr>
          <w:sz w:val="22"/>
          <w:szCs w:val="22"/>
        </w:rPr>
        <w:t xml:space="preserve"> </w:t>
      </w:r>
    </w:p>
    <w:p w:rsidR="00A12B43" w:rsidRPr="00B90FB7" w:rsidRDefault="00B90FB7" w:rsidP="00174AE5">
      <w:pPr>
        <w:pStyle w:val="a9"/>
        <w:ind w:firstLine="708"/>
        <w:rPr>
          <w:sz w:val="22"/>
          <w:szCs w:val="22"/>
        </w:rPr>
      </w:pPr>
      <w:r w:rsidRPr="00B90FB7">
        <w:rPr>
          <w:sz w:val="22"/>
          <w:szCs w:val="22"/>
        </w:rPr>
        <w:t>Результатом обучения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Базовой составляющей всего курса «Основы духовно-нравственной культуры народов России» является обращение к личности школьников, удовлетворение их желания разобраться в окружающем мире, адаптироваться в нем.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>
        <w:rPr>
          <w:sz w:val="22"/>
          <w:szCs w:val="22"/>
        </w:rPr>
        <w:t>- о</w:t>
      </w:r>
      <w:r w:rsidRPr="00B90FB7">
        <w:rPr>
          <w:sz w:val="22"/>
          <w:szCs w:val="22"/>
        </w:rPr>
        <w:t>владение целостными представлениями 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вероисповеданию;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духовное величие российской культуры внесли традиционные религии разных народов;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- умение различать основные религии народов России, описывать памятники культуры, используя основные и дополнительные источники информации.</w:t>
      </w:r>
    </w:p>
    <w:p w:rsidR="00B90FB7" w:rsidRDefault="00B90FB7" w:rsidP="00B90FB7">
      <w:pPr>
        <w:pStyle w:val="a9"/>
        <w:rPr>
          <w:b/>
          <w:bCs/>
          <w:i/>
          <w:iCs/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A12B43" w:rsidRPr="00B90FB7" w:rsidRDefault="00174AE5" w:rsidP="00B90FB7">
      <w:pPr>
        <w:pStyle w:val="a9"/>
        <w:rPr>
          <w:sz w:val="22"/>
          <w:szCs w:val="22"/>
        </w:rPr>
      </w:pPr>
      <w:r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</w:t>
      </w:r>
      <w:proofErr w:type="spellStart"/>
      <w:r w:rsidRPr="00B90FB7">
        <w:rPr>
          <w:sz w:val="22"/>
          <w:szCs w:val="22"/>
        </w:rPr>
        <w:t>Рабби</w:t>
      </w:r>
      <w:proofErr w:type="spellEnd"/>
      <w:r w:rsidRPr="00B90FB7">
        <w:rPr>
          <w:sz w:val="22"/>
          <w:szCs w:val="22"/>
        </w:rPr>
        <w:t xml:space="preserve">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</w:t>
      </w:r>
      <w:proofErr w:type="gramStart"/>
      <w:r w:rsidRPr="00B90FB7">
        <w:rPr>
          <w:sz w:val="22"/>
          <w:szCs w:val="22"/>
        </w:rPr>
        <w:t>Холуя</w:t>
      </w:r>
      <w:proofErr w:type="gramEnd"/>
      <w:r w:rsidRPr="00B90FB7">
        <w:rPr>
          <w:sz w:val="22"/>
          <w:szCs w:val="22"/>
        </w:rPr>
        <w:t xml:space="preserve">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Б.М..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часа)  </w:t>
      </w:r>
      <w:r w:rsidR="00A12B43" w:rsidRPr="00B90FB7">
        <w:rPr>
          <w:i/>
          <w:iCs/>
          <w:sz w:val="22"/>
          <w:szCs w:val="22"/>
        </w:rPr>
        <w:t>Что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sectPr w:rsidR="00A12B43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12B43"/>
    <w:rsid w:val="00073702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72D66"/>
    <w:rsid w:val="003B4D4C"/>
    <w:rsid w:val="00415D24"/>
    <w:rsid w:val="0041686E"/>
    <w:rsid w:val="00424923"/>
    <w:rsid w:val="0045141D"/>
    <w:rsid w:val="00496737"/>
    <w:rsid w:val="004C111B"/>
    <w:rsid w:val="004E0B57"/>
    <w:rsid w:val="00507575"/>
    <w:rsid w:val="00632B0C"/>
    <w:rsid w:val="006E63EA"/>
    <w:rsid w:val="006F3DDF"/>
    <w:rsid w:val="0072300E"/>
    <w:rsid w:val="00731FE0"/>
    <w:rsid w:val="00786C51"/>
    <w:rsid w:val="00806D2A"/>
    <w:rsid w:val="00807DB5"/>
    <w:rsid w:val="00824B0F"/>
    <w:rsid w:val="00850134"/>
    <w:rsid w:val="00896566"/>
    <w:rsid w:val="008F51BD"/>
    <w:rsid w:val="008F5E1A"/>
    <w:rsid w:val="00914082"/>
    <w:rsid w:val="009163AF"/>
    <w:rsid w:val="0096467E"/>
    <w:rsid w:val="0097377B"/>
    <w:rsid w:val="009D5556"/>
    <w:rsid w:val="00A01EAB"/>
    <w:rsid w:val="00A12B43"/>
    <w:rsid w:val="00A93813"/>
    <w:rsid w:val="00AE3FDA"/>
    <w:rsid w:val="00B40593"/>
    <w:rsid w:val="00B90FB7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81EB5"/>
    <w:rsid w:val="00DC4E49"/>
    <w:rsid w:val="00DD747A"/>
    <w:rsid w:val="00E274CC"/>
    <w:rsid w:val="00E94E9C"/>
    <w:rsid w:val="00EB58D4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6</cp:revision>
  <dcterms:created xsi:type="dcterms:W3CDTF">2019-12-24T04:49:00Z</dcterms:created>
  <dcterms:modified xsi:type="dcterms:W3CDTF">2020-01-12T19:28:00Z</dcterms:modified>
</cp:coreProperties>
</file>