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B2" w:rsidRPr="00A21568" w:rsidRDefault="00A21568" w:rsidP="00A21568">
      <w:pPr>
        <w:ind w:firstLine="708"/>
        <w:jc w:val="center"/>
        <w:rPr>
          <w:rStyle w:val="a3"/>
          <w:rFonts w:eastAsia="Calibri" w:cs="Times New Roman"/>
          <w:b/>
          <w:i w:val="0"/>
          <w:iCs w:val="0"/>
        </w:rPr>
      </w:pPr>
      <w:r>
        <w:rPr>
          <w:rFonts w:eastAsia="Calibri" w:cs="Times New Roman"/>
          <w:b/>
        </w:rPr>
        <w:t>Аннотация к рабочей программе</w:t>
      </w:r>
    </w:p>
    <w:p w:rsidR="00C4685F" w:rsidRPr="00D4488A" w:rsidRDefault="001801DE" w:rsidP="001801DE">
      <w:pPr>
        <w:ind w:firstLine="708"/>
        <w:jc w:val="both"/>
        <w:rPr>
          <w:rFonts w:cs="Times New Roman"/>
        </w:rPr>
      </w:pPr>
      <w:r w:rsidRPr="00A21568">
        <w:rPr>
          <w:rFonts w:cs="Times New Roman"/>
        </w:rPr>
        <w:t xml:space="preserve">Рабочая программа по предмету «Биология» составлена в соответствии с </w:t>
      </w:r>
      <w:r w:rsidRPr="00A21568">
        <w:rPr>
          <w:rStyle w:val="a6"/>
          <w:rFonts w:eastAsia="Courier New"/>
        </w:rPr>
        <w:t>программой для</w:t>
      </w:r>
      <w:r w:rsidRPr="00D4488A">
        <w:rPr>
          <w:rStyle w:val="a6"/>
          <w:rFonts w:eastAsia="Courier New"/>
        </w:rPr>
        <w:t xml:space="preserve"> </w:t>
      </w:r>
      <w:r w:rsidRPr="00D4488A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D4488A">
        <w:rPr>
          <w:rFonts w:cs="Times New Roman"/>
        </w:rPr>
        <w:softHyphen/>
        <w:t xml:space="preserve">ковой. — М.: Гуманитар. изд. центр ВЛАД ОС, 2011. к предметной линии учебников по Биологии: </w:t>
      </w:r>
      <w:r w:rsidR="00C023F4" w:rsidRPr="00C023F4">
        <w:rPr>
          <w:rFonts w:cs="Times New Roman"/>
        </w:rPr>
        <w:t>Биология. Человек. 9 класс</w:t>
      </w:r>
      <w:r w:rsidRPr="00D4488A">
        <w:rPr>
          <w:rFonts w:cs="Times New Roman"/>
        </w:rPr>
        <w:t xml:space="preserve">: учеб. для общеобразоват. организаций, реализующих адаптированные основные общеобразовательные программы. / </w:t>
      </w:r>
      <w:r w:rsidR="00132221">
        <w:rPr>
          <w:rFonts w:cs="Times New Roman"/>
        </w:rPr>
        <w:t>И</w:t>
      </w:r>
      <w:r w:rsidR="00C023F4">
        <w:rPr>
          <w:rFonts w:cs="Times New Roman"/>
        </w:rPr>
        <w:t>.В</w:t>
      </w:r>
      <w:r w:rsidRPr="00D4488A">
        <w:rPr>
          <w:rFonts w:cs="Times New Roman"/>
        </w:rPr>
        <w:t>.</w:t>
      </w:r>
      <w:r w:rsidR="00132221">
        <w:rPr>
          <w:rFonts w:cs="Times New Roman"/>
        </w:rPr>
        <w:t>Романов, И</w:t>
      </w:r>
      <w:r w:rsidR="00C023F4">
        <w:rPr>
          <w:rFonts w:cs="Times New Roman"/>
        </w:rPr>
        <w:t>.Б.Агафонова</w:t>
      </w:r>
      <w:r w:rsidRPr="00D4488A">
        <w:rPr>
          <w:rFonts w:cs="Times New Roman"/>
        </w:rPr>
        <w:t xml:space="preserve">  – 7-е изд. – М. : </w:t>
      </w:r>
      <w:r w:rsidR="00C023F4">
        <w:rPr>
          <w:rFonts w:cs="Times New Roman"/>
        </w:rPr>
        <w:t>Дрофа</w:t>
      </w:r>
      <w:r w:rsidRPr="00D4488A">
        <w:rPr>
          <w:rFonts w:cs="Times New Roman"/>
        </w:rPr>
        <w:t xml:space="preserve">, </w:t>
      </w:r>
      <w:r w:rsidR="00F17587" w:rsidRPr="00D4488A">
        <w:rPr>
          <w:rFonts w:cs="Times New Roman"/>
        </w:rPr>
        <w:t>2018</w:t>
      </w:r>
      <w:r w:rsidRPr="00D4488A">
        <w:rPr>
          <w:rFonts w:cs="Times New Roman"/>
        </w:rPr>
        <w:t>.</w:t>
      </w:r>
    </w:p>
    <w:p w:rsidR="00696761" w:rsidRPr="00D4488A" w:rsidRDefault="00696761" w:rsidP="00132221">
      <w:pPr>
        <w:widowControl w:val="0"/>
        <w:tabs>
          <w:tab w:val="left" w:pos="0"/>
          <w:tab w:val="left" w:pos="720"/>
        </w:tabs>
        <w:spacing w:after="120"/>
        <w:rPr>
          <w:rFonts w:cs="Times New Roman"/>
          <w:b/>
        </w:rPr>
      </w:pPr>
      <w:r w:rsidRPr="00D4488A">
        <w:rPr>
          <w:rFonts w:eastAsia="Arial" w:cs="Times New Roman"/>
        </w:rPr>
        <w:t xml:space="preserve">      На изучение предмета «</w:t>
      </w:r>
      <w:r w:rsidR="00C023F4">
        <w:rPr>
          <w:rFonts w:eastAsia="Arial" w:cs="Times New Roman"/>
        </w:rPr>
        <w:t>Биология» в 9</w:t>
      </w:r>
      <w:r w:rsidRPr="00D4488A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Pr="00D4488A" w:rsidRDefault="00696761" w:rsidP="009D77C8">
      <w:pPr>
        <w:spacing w:after="120"/>
        <w:rPr>
          <w:rFonts w:cs="Times New Roman"/>
          <w:b/>
        </w:rPr>
      </w:pPr>
      <w:r w:rsidRPr="00D4488A">
        <w:rPr>
          <w:rFonts w:cs="Times New Roman"/>
          <w:b/>
        </w:rPr>
        <w:t>Планируемые результаты освоения учебного предмета:</w:t>
      </w:r>
    </w:p>
    <w:p w:rsidR="00132221" w:rsidRPr="00090C22" w:rsidRDefault="00132221" w:rsidP="009D77C8">
      <w:pPr>
        <w:shd w:val="clear" w:color="auto" w:fill="FFFFFF"/>
        <w:spacing w:after="120" w:line="240" w:lineRule="exact"/>
        <w:jc w:val="both"/>
      </w:pPr>
      <w:r w:rsidRPr="00090C22">
        <w:rPr>
          <w:i/>
          <w:iCs/>
        </w:rPr>
        <w:t>Учащиеся должны знать:</w:t>
      </w:r>
    </w:p>
    <w:p w:rsidR="00132221" w:rsidRPr="00090C22" w:rsidRDefault="00132221" w:rsidP="009D77C8">
      <w:pPr>
        <w:shd w:val="clear" w:color="auto" w:fill="FFFFFF"/>
        <w:spacing w:line="235" w:lineRule="exact"/>
        <w:jc w:val="both"/>
      </w:pPr>
      <w:r w:rsidRPr="00090C22">
        <w:rPr>
          <w:spacing w:val="-1"/>
        </w:rPr>
        <w:t>названия, строение и расположение основных органов организ</w:t>
      </w:r>
      <w:r w:rsidRPr="00090C22">
        <w:rPr>
          <w:spacing w:val="-1"/>
        </w:rPr>
        <w:softHyphen/>
      </w:r>
      <w:r w:rsidRPr="00090C22">
        <w:t>ма человека;</w:t>
      </w:r>
    </w:p>
    <w:p w:rsidR="00132221" w:rsidRPr="00090C22" w:rsidRDefault="00132221" w:rsidP="009D77C8">
      <w:pPr>
        <w:shd w:val="clear" w:color="auto" w:fill="FFFFFF"/>
        <w:spacing w:line="235" w:lineRule="exact"/>
        <w:jc w:val="both"/>
      </w:pPr>
      <w:r w:rsidRPr="00090C22">
        <w:rPr>
          <w:spacing w:val="-2"/>
        </w:rPr>
        <w:t xml:space="preserve">элементарное представление о функциях основных органов и их </w:t>
      </w:r>
      <w:r w:rsidRPr="00090C22">
        <w:t>систем;</w:t>
      </w:r>
    </w:p>
    <w:p w:rsidR="00132221" w:rsidRPr="00090C22" w:rsidRDefault="00132221" w:rsidP="00132221">
      <w:pPr>
        <w:shd w:val="clear" w:color="auto" w:fill="FFFFFF"/>
        <w:spacing w:line="235" w:lineRule="exact"/>
        <w:jc w:val="both"/>
      </w:pPr>
      <w:r w:rsidRPr="00090C22">
        <w:t>влияние физических нагрузок на организм;</w:t>
      </w:r>
    </w:p>
    <w:p w:rsidR="00132221" w:rsidRPr="00090C22" w:rsidRDefault="00132221" w:rsidP="00132221">
      <w:pPr>
        <w:shd w:val="clear" w:color="auto" w:fill="FFFFFF"/>
        <w:spacing w:line="235" w:lineRule="exact"/>
        <w:jc w:val="both"/>
      </w:pPr>
      <w:r w:rsidRPr="00090C22">
        <w:rPr>
          <w:spacing w:val="-1"/>
        </w:rPr>
        <w:t>вредное влияние курения и алкогольных напитков на организм;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ind w:firstLine="326"/>
        <w:jc w:val="both"/>
        <w:rPr>
          <w:spacing w:val="-1"/>
        </w:rPr>
      </w:pPr>
      <w:r w:rsidRPr="00090C22">
        <w:rPr>
          <w:spacing w:val="-1"/>
        </w:rPr>
        <w:t xml:space="preserve">основные санитарно-гигиенические правила. 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jc w:val="both"/>
      </w:pPr>
      <w:r w:rsidRPr="00090C22">
        <w:rPr>
          <w:i/>
          <w:iCs/>
        </w:rPr>
        <w:t>Учащиеся должны уметь: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jc w:val="both"/>
      </w:pPr>
      <w:r w:rsidRPr="00090C22">
        <w:rPr>
          <w:spacing w:val="-1"/>
        </w:rPr>
        <w:t>применять приобретенные знания о строении и функциях чело</w:t>
      </w:r>
      <w:r w:rsidRPr="00090C22">
        <w:rPr>
          <w:spacing w:val="-1"/>
        </w:rPr>
        <w:softHyphen/>
      </w:r>
      <w:r w:rsidRPr="00090C22">
        <w:t>веческого организма в повседневной жизни с целью сохранения и укрепления своего здоровья;</w:t>
      </w:r>
    </w:p>
    <w:p w:rsidR="00D4488A" w:rsidRPr="00132221" w:rsidRDefault="00132221" w:rsidP="00132221">
      <w:pPr>
        <w:shd w:val="clear" w:color="auto" w:fill="FFFFFF"/>
        <w:spacing w:line="235" w:lineRule="exact"/>
        <w:jc w:val="both"/>
      </w:pPr>
      <w:r w:rsidRPr="00090C22">
        <w:t>соблюдать санитарно-гигиенические правила.</w:t>
      </w:r>
    </w:p>
    <w:p w:rsidR="002E14CA" w:rsidRPr="00D4488A" w:rsidRDefault="00696761" w:rsidP="00D4488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D4488A">
        <w:rPr>
          <w:rFonts w:eastAsia="Calibri" w:cs="Times New Roman"/>
          <w:b/>
          <w:lang w:eastAsia="en-US"/>
        </w:rPr>
        <w:t xml:space="preserve">Содержание предмета, курса «Биология» </w:t>
      </w:r>
    </w:p>
    <w:p w:rsidR="009D77C8" w:rsidRPr="009D77C8" w:rsidRDefault="00C37592" w:rsidP="009D77C8">
      <w:pPr>
        <w:shd w:val="clear" w:color="auto" w:fill="FFFFFF"/>
        <w:tabs>
          <w:tab w:val="left" w:pos="6250"/>
        </w:tabs>
        <w:spacing w:line="240" w:lineRule="exact"/>
        <w:jc w:val="both"/>
        <w:rPr>
          <w:b/>
        </w:rPr>
      </w:pPr>
      <w:r>
        <w:rPr>
          <w:b/>
          <w:spacing w:val="-4"/>
        </w:rPr>
        <w:t>1.</w:t>
      </w:r>
      <w:r w:rsidR="009D77C8" w:rsidRPr="009D77C8">
        <w:rPr>
          <w:b/>
          <w:spacing w:val="-4"/>
        </w:rPr>
        <w:t>Введение</w:t>
      </w:r>
      <w:r w:rsidR="009D77C8" w:rsidRPr="009D77C8">
        <w:rPr>
          <w:b/>
        </w:rPr>
        <w:tab/>
      </w:r>
    </w:p>
    <w:p w:rsidR="009D77C8" w:rsidRPr="00090C22" w:rsidRDefault="009D77C8" w:rsidP="009D77C8">
      <w:pPr>
        <w:shd w:val="clear" w:color="auto" w:fill="FFFFFF"/>
        <w:spacing w:line="240" w:lineRule="exact"/>
        <w:jc w:val="both"/>
      </w:pPr>
      <w:r w:rsidRPr="00090C22">
        <w:t>Место человека среди млекопитающих (как единственного разумного существа) в живой природе. Заметные черты сходства и различия в строении тела человека и животных (на основании личных наблюдений и знаний о млекопитающих животных).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</w:rPr>
      </w:pPr>
      <w:r w:rsidRPr="00C37592">
        <w:rPr>
          <w:b/>
        </w:rPr>
        <w:t>2</w:t>
      </w:r>
      <w:r w:rsidR="009D77C8" w:rsidRPr="00090C22">
        <w:rPr>
          <w:b/>
        </w:rPr>
        <w:t xml:space="preserve">.Общий обзор организма человека 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Общее знакомство с организмом человека. Краткие сведения о строении клеток и тканей человека. Органы и системы органов </w:t>
      </w:r>
      <w:r w:rsidRPr="00090C22">
        <w:rPr>
          <w:spacing w:val="-2"/>
        </w:rPr>
        <w:t>(опорно-двигательная, пищеварительная, кровеносная, выделитель</w:t>
      </w:r>
      <w:r w:rsidRPr="00090C22">
        <w:rPr>
          <w:spacing w:val="-2"/>
        </w:rPr>
        <w:softHyphen/>
      </w:r>
      <w:r w:rsidRPr="00090C22">
        <w:t>ная, дыхательная, нервная и органы чувств).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 xml:space="preserve">Демонстрация </w:t>
      </w:r>
      <w:r w:rsidRPr="00090C22">
        <w:rPr>
          <w:spacing w:val="-1"/>
        </w:rPr>
        <w:t>торса человека.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</w:t>
      </w:r>
      <w:r w:rsidR="009D77C8" w:rsidRPr="00090C22">
        <w:rPr>
          <w:b/>
          <w:bCs/>
          <w:spacing w:val="-2"/>
        </w:rPr>
        <w:t xml:space="preserve">.Опора тела и движение. 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spacing w:val="-2"/>
        </w:rPr>
        <w:t>Значение опорно-двигательной систе</w:t>
      </w:r>
      <w:r w:rsidRPr="00090C22">
        <w:rPr>
          <w:spacing w:val="-2"/>
        </w:rPr>
        <w:softHyphen/>
        <w:t xml:space="preserve">мы. Состав и строение костей. Скелет человека. Соединения костей </w:t>
      </w:r>
      <w:r w:rsidRPr="00090C22">
        <w:rPr>
          <w:spacing w:val="-1"/>
        </w:rPr>
        <w:t>(подвижное и неподвижное). Первая помощь при ушибах, растяже</w:t>
      </w:r>
      <w:r w:rsidRPr="00090C22">
        <w:rPr>
          <w:spacing w:val="-1"/>
        </w:rPr>
        <w:softHyphen/>
      </w:r>
      <w:r w:rsidRPr="00090C22">
        <w:t>нии связок, вывихах суставов и переломах костей.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spacing w:val="-3"/>
        </w:rPr>
        <w:t>Основные группы мышц человеческого тела. Работа мышц. Зна</w:t>
      </w:r>
      <w:r w:rsidRPr="00090C22">
        <w:rPr>
          <w:spacing w:val="-3"/>
        </w:rPr>
        <w:softHyphen/>
      </w:r>
      <w:r w:rsidRPr="00090C22">
        <w:rPr>
          <w:spacing w:val="-2"/>
        </w:rPr>
        <w:t>чение физических упражнений для правильного формирования ске</w:t>
      </w:r>
      <w:r w:rsidRPr="00090C22">
        <w:rPr>
          <w:spacing w:val="-2"/>
        </w:rPr>
        <w:softHyphen/>
      </w:r>
      <w:r w:rsidRPr="00090C22">
        <w:rPr>
          <w:spacing w:val="-1"/>
        </w:rPr>
        <w:t>лета и мышц. Предупреждение искривления позвоночника и разви</w:t>
      </w:r>
      <w:r w:rsidRPr="00090C22">
        <w:rPr>
          <w:spacing w:val="-1"/>
        </w:rPr>
        <w:softHyphen/>
      </w:r>
      <w:r w:rsidRPr="00090C22">
        <w:t>тия плоскостопия.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</w:rPr>
        <w:t>Демонстрация</w:t>
      </w:r>
      <w:r w:rsidRPr="00090C22">
        <w:rPr>
          <w:b/>
          <w:bCs/>
        </w:rPr>
        <w:t xml:space="preserve"> </w:t>
      </w:r>
      <w:r w:rsidRPr="00090C22">
        <w:t>скелета человека, позвонков. Опыты, демонст</w:t>
      </w:r>
      <w:r w:rsidRPr="00090C22">
        <w:softHyphen/>
      </w:r>
      <w:r w:rsidRPr="00090C22">
        <w:rPr>
          <w:spacing w:val="-2"/>
        </w:rPr>
        <w:t>рирующие статическую и динамическую нагрузки на мышцы; свой</w:t>
      </w:r>
      <w:r w:rsidRPr="00090C22">
        <w:rPr>
          <w:spacing w:val="-2"/>
        </w:rPr>
        <w:softHyphen/>
      </w:r>
      <w:r w:rsidRPr="00090C22">
        <w:t>ства декальцинированных и прокаленных костей.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  <w:spacing w:val="-1"/>
        </w:rPr>
      </w:pPr>
      <w:r>
        <w:rPr>
          <w:b/>
          <w:bCs/>
          <w:spacing w:val="-1"/>
        </w:rPr>
        <w:t>4</w:t>
      </w:r>
      <w:r w:rsidR="009D77C8" w:rsidRPr="00090C22">
        <w:rPr>
          <w:b/>
          <w:bCs/>
          <w:spacing w:val="-1"/>
        </w:rPr>
        <w:t>.Кровь и кровообращение.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/>
          <w:bCs/>
          <w:spacing w:val="-1"/>
        </w:rPr>
        <w:t xml:space="preserve"> </w:t>
      </w:r>
      <w:r w:rsidRPr="00090C22">
        <w:rPr>
          <w:spacing w:val="-1"/>
        </w:rPr>
        <w:t xml:space="preserve">Значение крови и кровообращения. </w:t>
      </w:r>
      <w:r w:rsidRPr="00090C22">
        <w:t>Состав крови (клетки красные, белые), плазма крови.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>Органы кровообращения: сердце и сосуды. Большой и малый круги кровообращения. Сердце, его строение и работа. Движение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крови по сосудам. Пульс. Предупреждение сердечно-сосудистых заболеваний. Первая помощь при кровотечениях. Отрицательное </w:t>
      </w:r>
      <w:r w:rsidRPr="00090C22">
        <w:rPr>
          <w:spacing w:val="-2"/>
        </w:rPr>
        <w:t>влияние никотина и алкоголя на сердце и сосуды (а через кровенос</w:t>
      </w:r>
      <w:r w:rsidRPr="00090C22">
        <w:rPr>
          <w:spacing w:val="-2"/>
        </w:rPr>
        <w:softHyphen/>
      </w:r>
      <w:r w:rsidRPr="00090C22">
        <w:t>ную систему — на весь организм).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>Демонстраци</w:t>
      </w:r>
      <w:r w:rsidRPr="00C37592">
        <w:rPr>
          <w:bCs/>
          <w:spacing w:val="-1"/>
        </w:rPr>
        <w:t>я</w:t>
      </w:r>
      <w:r w:rsidRPr="00090C22">
        <w:rPr>
          <w:b/>
          <w:bCs/>
          <w:spacing w:val="-1"/>
        </w:rPr>
        <w:t xml:space="preserve"> </w:t>
      </w:r>
      <w:r w:rsidRPr="00090C22">
        <w:rPr>
          <w:spacing w:val="-1"/>
        </w:rPr>
        <w:t>муляжа сердца млекопитающего.</w:t>
      </w:r>
    </w:p>
    <w:p w:rsidR="009D77C8" w:rsidRPr="00090C22" w:rsidRDefault="009D77C8" w:rsidP="009D77C8">
      <w:pPr>
        <w:shd w:val="clear" w:color="auto" w:fill="FFFFFF"/>
        <w:jc w:val="both"/>
      </w:pPr>
      <w:r w:rsidRPr="00090C22">
        <w:lastRenderedPageBreak/>
        <w:t>Лабораторные работы</w:t>
      </w:r>
    </w:p>
    <w:p w:rsidR="009D77C8" w:rsidRPr="00090C22" w:rsidRDefault="009D77C8" w:rsidP="009D77C8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22"/>
        </w:rPr>
      </w:pPr>
      <w:r w:rsidRPr="00090C22">
        <w:t>Микроскопическое строение крови.</w:t>
      </w:r>
    </w:p>
    <w:p w:rsidR="009D77C8" w:rsidRPr="00090C22" w:rsidRDefault="009D77C8" w:rsidP="009D77C8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spacing w:line="245" w:lineRule="exact"/>
        <w:jc w:val="both"/>
        <w:rPr>
          <w:spacing w:val="-16"/>
        </w:rPr>
      </w:pPr>
      <w:r w:rsidRPr="00090C22">
        <w:rPr>
          <w:spacing w:val="-1"/>
        </w:rPr>
        <w:t xml:space="preserve">Подсчет частоты пульса в спокойном состоянии и после ряда </w:t>
      </w:r>
      <w:r w:rsidRPr="00090C22">
        <w:t>физических упражнений (приседания, прыжки, бег).</w:t>
      </w:r>
    </w:p>
    <w:p w:rsidR="009D77C8" w:rsidRPr="00090C22" w:rsidRDefault="00C37592" w:rsidP="009D77C8">
      <w:pPr>
        <w:shd w:val="clear" w:color="auto" w:fill="FFFFFF"/>
        <w:spacing w:line="240" w:lineRule="exact"/>
        <w:jc w:val="both"/>
        <w:rPr>
          <w:b/>
        </w:rPr>
      </w:pPr>
      <w:r>
        <w:rPr>
          <w:b/>
        </w:rPr>
        <w:t>5</w:t>
      </w:r>
      <w:r w:rsidR="009D77C8" w:rsidRPr="00090C22">
        <w:rPr>
          <w:b/>
        </w:rPr>
        <w:t xml:space="preserve">.Дыхание. </w:t>
      </w:r>
    </w:p>
    <w:p w:rsidR="009D77C8" w:rsidRPr="00090C22" w:rsidRDefault="009D77C8" w:rsidP="009D77C8">
      <w:pPr>
        <w:shd w:val="clear" w:color="auto" w:fill="FFFFFF"/>
        <w:spacing w:line="240" w:lineRule="exact"/>
        <w:jc w:val="both"/>
      </w:pPr>
      <w:r w:rsidRPr="00090C22">
        <w:t xml:space="preserve">Значение дыхания. Органы дыхания, их строение и </w:t>
      </w:r>
      <w:r w:rsidRPr="00090C22">
        <w:rPr>
          <w:spacing w:val="-1"/>
        </w:rPr>
        <w:t>функции. Голосовой аппарат. Газообмен в легких и тканях. Болез</w:t>
      </w:r>
      <w:r w:rsidRPr="00090C22">
        <w:rPr>
          <w:spacing w:val="-1"/>
        </w:rPr>
        <w:softHyphen/>
      </w:r>
      <w:r w:rsidRPr="00090C22">
        <w:rPr>
          <w:spacing w:val="-2"/>
        </w:rPr>
        <w:t>ни, передающиеся через воздух. Гигиена органов дыхания. Отрица</w:t>
      </w:r>
      <w:r w:rsidRPr="00090C22">
        <w:rPr>
          <w:spacing w:val="-2"/>
        </w:rPr>
        <w:softHyphen/>
      </w:r>
      <w:r w:rsidRPr="00090C22">
        <w:t>тельное влияние никотина на органы дыхания. Необходимость чи</w:t>
      </w:r>
      <w:r w:rsidRPr="00090C22">
        <w:softHyphen/>
        <w:t>стого воздуха для дыхания.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 xml:space="preserve">Демонстрация </w:t>
      </w:r>
      <w:r w:rsidRPr="00090C22">
        <w:rPr>
          <w:spacing w:val="-1"/>
        </w:rPr>
        <w:t>опыта, обнаруживающего углекислый газ в вы</w:t>
      </w:r>
      <w:r w:rsidRPr="00090C22">
        <w:rPr>
          <w:spacing w:val="-1"/>
        </w:rPr>
        <w:softHyphen/>
      </w:r>
      <w:r w:rsidRPr="00090C22">
        <w:t>дыхаемом воздухе.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</w:rPr>
      </w:pPr>
      <w:r>
        <w:rPr>
          <w:b/>
          <w:bCs/>
        </w:rPr>
        <w:t>6</w:t>
      </w:r>
      <w:r w:rsidR="009D77C8" w:rsidRPr="00090C22">
        <w:rPr>
          <w:b/>
          <w:bCs/>
        </w:rPr>
        <w:t>.Пищеварение.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/>
          <w:bCs/>
        </w:rPr>
        <w:t xml:space="preserve"> </w:t>
      </w:r>
      <w:r w:rsidRPr="00090C22">
        <w:t>Значение пищеварения. Питательные вещества и витамины. Пищевые продукты. Органы пищеварения. Пищева</w:t>
      </w:r>
      <w:r w:rsidRPr="00090C22">
        <w:softHyphen/>
        <w:t>рение в ротовой полости, желудке, кишечнике. Всасывание пита</w:t>
      </w:r>
      <w:r w:rsidRPr="00090C22">
        <w:softHyphen/>
        <w:t>тельных веществ в кровь. Гигиена питания и предупреждение же</w:t>
      </w:r>
      <w:r w:rsidRPr="00090C22">
        <w:softHyphen/>
        <w:t>лудочно-кишечных заболеваний, пищевых отправлений и глист</w:t>
      </w:r>
      <w:r w:rsidRPr="00090C22">
        <w:softHyphen/>
        <w:t>ных заражений.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>Демонстрация опытов: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20"/>
        </w:rPr>
      </w:pPr>
      <w:r w:rsidRPr="00090C22">
        <w:t>Обнаружение крахмала в хлебе и картофеле.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5"/>
        </w:rPr>
      </w:pPr>
      <w:r w:rsidRPr="00090C22">
        <w:t>Обнаружение белка и крахмала в пшеничной муке.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3"/>
        </w:rPr>
      </w:pPr>
      <w:r w:rsidRPr="00090C22">
        <w:t>Действие слюны на крахмал.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1"/>
        </w:rPr>
      </w:pPr>
      <w:r w:rsidRPr="00090C22">
        <w:t>Действие желудочного сока на белки.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</w:rPr>
      </w:pPr>
      <w:r>
        <w:rPr>
          <w:b/>
          <w:bCs/>
        </w:rPr>
        <w:t>7</w:t>
      </w:r>
      <w:r w:rsidR="009D77C8" w:rsidRPr="00090C22">
        <w:rPr>
          <w:b/>
          <w:bCs/>
        </w:rPr>
        <w:t>.Почки.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t>Органы мочевыделительной системы, их значение. Внешнее строение почек и их расположение в организме. Предуп</w:t>
      </w:r>
      <w:r w:rsidRPr="00090C22">
        <w:softHyphen/>
        <w:t>реждение почечных заболеваний.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8</w:t>
      </w:r>
      <w:r w:rsidR="009D77C8" w:rsidRPr="00090C22">
        <w:rPr>
          <w:b/>
          <w:bCs/>
          <w:spacing w:val="-2"/>
        </w:rPr>
        <w:t>.Кожа.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rPr>
          <w:b/>
          <w:bCs/>
          <w:spacing w:val="-2"/>
        </w:rPr>
        <w:t xml:space="preserve"> </w:t>
      </w:r>
      <w:r w:rsidRPr="00090C22">
        <w:rPr>
          <w:spacing w:val="-2"/>
        </w:rPr>
        <w:t>Кожа человека и ее значение как органа защиты организ</w:t>
      </w:r>
      <w:r w:rsidRPr="00090C22">
        <w:rPr>
          <w:spacing w:val="-2"/>
        </w:rPr>
        <w:softHyphen/>
      </w:r>
      <w:r w:rsidRPr="00090C22">
        <w:t xml:space="preserve">ма, осязания, выделения (пота) и терморегуляции. Закаливание </w:t>
      </w:r>
      <w:r w:rsidRPr="00090C22">
        <w:rPr>
          <w:spacing w:val="-5"/>
        </w:rPr>
        <w:t>организма. Гигиена кожи и гигиенические требования к одежде. Про</w:t>
      </w:r>
      <w:r w:rsidRPr="00090C22">
        <w:rPr>
          <w:spacing w:val="-5"/>
        </w:rPr>
        <w:softHyphen/>
      </w:r>
      <w:r w:rsidRPr="00090C22">
        <w:rPr>
          <w:spacing w:val="-3"/>
        </w:rPr>
        <w:t>филактика и первая помощь при тепловом и солнечных ударах, ожо</w:t>
      </w:r>
      <w:r w:rsidRPr="00090C22">
        <w:rPr>
          <w:spacing w:val="-3"/>
        </w:rPr>
        <w:softHyphen/>
      </w:r>
      <w:r w:rsidRPr="00090C22">
        <w:t>гах и обморожении.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  <w:spacing w:val="-3"/>
        </w:rPr>
      </w:pPr>
      <w:r>
        <w:rPr>
          <w:b/>
          <w:bCs/>
          <w:spacing w:val="-3"/>
        </w:rPr>
        <w:t>9</w:t>
      </w:r>
      <w:r w:rsidR="009D77C8" w:rsidRPr="00090C22">
        <w:rPr>
          <w:b/>
          <w:bCs/>
          <w:spacing w:val="-3"/>
        </w:rPr>
        <w:t xml:space="preserve">.Нервная система. 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  <w:rPr>
          <w:noProof/>
        </w:rPr>
      </w:pPr>
      <w:r w:rsidRPr="00090C22">
        <w:rPr>
          <w:spacing w:val="-3"/>
        </w:rPr>
        <w:t>Строение и значение нервной системы (спин</w:t>
      </w:r>
      <w:r w:rsidRPr="00090C22">
        <w:rPr>
          <w:spacing w:val="-3"/>
        </w:rPr>
        <w:softHyphen/>
      </w:r>
      <w:r w:rsidRPr="00090C22">
        <w:t>ной и головной мозг, нервы). Гигиена умственного труда. Отрицательное влияние на нервную систему алкоголя и никотина. Сон и его значение.</w:t>
      </w:r>
      <w:r w:rsidRPr="00090C22">
        <w:rPr>
          <w:noProof/>
        </w:rPr>
        <w:t xml:space="preserve"> 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</w:pPr>
      <w:r>
        <w:rPr>
          <w:b/>
          <w:noProof/>
        </w:rPr>
        <w:t>10</w:t>
      </w:r>
      <w:r w:rsidR="009D77C8" w:rsidRPr="00090C22">
        <w:rPr>
          <w:b/>
          <w:noProof/>
        </w:rPr>
        <w:t>.</w:t>
      </w:r>
      <w:r w:rsidR="009D77C8" w:rsidRPr="00090C22">
        <w:rPr>
          <w:b/>
        </w:rPr>
        <w:t>Органы чувств</w:t>
      </w:r>
      <w:r w:rsidR="009D77C8" w:rsidRPr="00090C22">
        <w:t>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 Значение органов чувств. Строение, функции, гигиена органа зрения. Строение органа слуха. Предупреждение нарушений слуха. Органы обоняния и вкуса.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t>Демонстрация влажного препарата «Глаз крупного млекопита</w:t>
      </w:r>
      <w:r w:rsidRPr="00090C22">
        <w:softHyphen/>
        <w:t>ющего», моделей глазного яблока и уха.</w:t>
      </w:r>
    </w:p>
    <w:p w:rsidR="009D77C8" w:rsidRPr="00090C22" w:rsidRDefault="00C37592" w:rsidP="009D77C8">
      <w:pPr>
        <w:shd w:val="clear" w:color="auto" w:fill="FFFFFF"/>
        <w:jc w:val="both"/>
        <w:rPr>
          <w:b/>
        </w:rPr>
      </w:pPr>
      <w:r>
        <w:rPr>
          <w:b/>
        </w:rPr>
        <w:t>11</w:t>
      </w:r>
      <w:r w:rsidR="009D77C8" w:rsidRPr="00090C22">
        <w:rPr>
          <w:b/>
        </w:rPr>
        <w:t>.Охрана здоровья человека в Российской Федерации</w:t>
      </w:r>
    </w:p>
    <w:p w:rsidR="00D4488A" w:rsidRPr="00D4488A" w:rsidRDefault="009D77C8" w:rsidP="009D77C8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090C22">
        <w:t>Система здравоохранения в Российской Федерации. Меропри</w:t>
      </w:r>
      <w:r w:rsidRPr="00090C22">
        <w:softHyphen/>
        <w:t>ятия, осуществляемые в нашей стране по охране труда. Организа</w:t>
      </w:r>
      <w:r w:rsidRPr="00090C22">
        <w:softHyphen/>
      </w:r>
      <w:r w:rsidRPr="00090C22">
        <w:rPr>
          <w:spacing w:val="-2"/>
        </w:rPr>
        <w:t>ция отдыха. Медицинская помощь. Социальное обеспечение по ста</w:t>
      </w:r>
      <w:r w:rsidRPr="00090C22">
        <w:rPr>
          <w:spacing w:val="-2"/>
        </w:rPr>
        <w:softHyphen/>
      </w:r>
      <w:r w:rsidRPr="00090C22">
        <w:t>рости, болезни и потере трудоспособности.</w:t>
      </w:r>
      <w:bookmarkStart w:id="0" w:name="_GoBack"/>
      <w:bookmarkEnd w:id="0"/>
    </w:p>
    <w:sectPr w:rsidR="00D4488A" w:rsidRPr="00D4488A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6A" w:rsidRDefault="0051616A" w:rsidP="00CB14D5">
      <w:r>
        <w:separator/>
      </w:r>
    </w:p>
  </w:endnote>
  <w:endnote w:type="continuationSeparator" w:id="0">
    <w:p w:rsidR="0051616A" w:rsidRDefault="0051616A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6A" w:rsidRDefault="0051616A" w:rsidP="00CB14D5">
      <w:r>
        <w:separator/>
      </w:r>
    </w:p>
  </w:footnote>
  <w:footnote w:type="continuationSeparator" w:id="0">
    <w:p w:rsidR="0051616A" w:rsidRDefault="0051616A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340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C26379"/>
    <w:multiLevelType w:val="singleLevel"/>
    <w:tmpl w:val="DFA09E7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D4CF8"/>
    <w:multiLevelType w:val="singleLevel"/>
    <w:tmpl w:val="19FAFD9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0919E4"/>
    <w:rsid w:val="00132221"/>
    <w:rsid w:val="001801DE"/>
    <w:rsid w:val="00190B9C"/>
    <w:rsid w:val="00235F42"/>
    <w:rsid w:val="002E14CA"/>
    <w:rsid w:val="0031038B"/>
    <w:rsid w:val="003349CE"/>
    <w:rsid w:val="00346F08"/>
    <w:rsid w:val="00370DA2"/>
    <w:rsid w:val="00416AED"/>
    <w:rsid w:val="0051616A"/>
    <w:rsid w:val="00696761"/>
    <w:rsid w:val="007E74B2"/>
    <w:rsid w:val="00813A39"/>
    <w:rsid w:val="00815640"/>
    <w:rsid w:val="008324DD"/>
    <w:rsid w:val="00927F10"/>
    <w:rsid w:val="009D77C8"/>
    <w:rsid w:val="00A21568"/>
    <w:rsid w:val="00A51293"/>
    <w:rsid w:val="00AF3B69"/>
    <w:rsid w:val="00B63824"/>
    <w:rsid w:val="00C023F4"/>
    <w:rsid w:val="00C37592"/>
    <w:rsid w:val="00C4685F"/>
    <w:rsid w:val="00CA03EC"/>
    <w:rsid w:val="00CB14D5"/>
    <w:rsid w:val="00CD678C"/>
    <w:rsid w:val="00D4488A"/>
    <w:rsid w:val="00EA49FC"/>
    <w:rsid w:val="00EE56BC"/>
    <w:rsid w:val="00F17587"/>
    <w:rsid w:val="00FC01C5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8F6A"/>
  <w15:docId w15:val="{6402AE59-4AD4-4F51-B771-80F9A538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customStyle="1" w:styleId="Style23">
    <w:name w:val="Style23"/>
    <w:basedOn w:val="a"/>
    <w:rsid w:val="00D4488A"/>
    <w:pPr>
      <w:widowControl w:val="0"/>
      <w:suppressAutoHyphens w:val="0"/>
      <w:autoSpaceDE w:val="0"/>
      <w:autoSpaceDN w:val="0"/>
      <w:adjustRightInd w:val="0"/>
      <w:spacing w:line="274" w:lineRule="exact"/>
      <w:ind w:hanging="197"/>
      <w:jc w:val="both"/>
    </w:pPr>
    <w:rPr>
      <w:rFonts w:ascii="Bookman Old Style" w:hAnsi="Bookman Old Style" w:cs="Times New Roman"/>
      <w:lang w:eastAsia="ru-RU"/>
    </w:rPr>
  </w:style>
  <w:style w:type="paragraph" w:customStyle="1" w:styleId="Style27">
    <w:name w:val="Style27"/>
    <w:basedOn w:val="a"/>
    <w:rsid w:val="00D4488A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 w:cs="Times New Roman"/>
      <w:lang w:eastAsia="ru-RU"/>
    </w:rPr>
  </w:style>
  <w:style w:type="character" w:customStyle="1" w:styleId="FontStyle38">
    <w:name w:val="Font Style38"/>
    <w:basedOn w:val="a0"/>
    <w:rsid w:val="00D4488A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D4488A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15</cp:revision>
  <dcterms:created xsi:type="dcterms:W3CDTF">2019-11-03T08:53:00Z</dcterms:created>
  <dcterms:modified xsi:type="dcterms:W3CDTF">2020-01-14T08:59:00Z</dcterms:modified>
</cp:coreProperties>
</file>