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78" w:rsidRPr="00281FB1" w:rsidRDefault="009D0778" w:rsidP="00281FB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81FB1">
        <w:rPr>
          <w:rFonts w:ascii="Times New Roman" w:hAnsi="Times New Roman"/>
          <w:b/>
          <w:sz w:val="24"/>
          <w:szCs w:val="24"/>
        </w:rPr>
        <w:t>Аннотация</w:t>
      </w:r>
    </w:p>
    <w:p w:rsidR="009D0778" w:rsidRPr="00281FB1" w:rsidRDefault="009D0778" w:rsidP="00281FB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81FB1">
        <w:rPr>
          <w:rFonts w:ascii="Times New Roman" w:hAnsi="Times New Roman"/>
          <w:b/>
          <w:sz w:val="24"/>
          <w:szCs w:val="24"/>
        </w:rPr>
        <w:t>к рабочей программе по  русскому языку (ФГОС) 5 класса</w:t>
      </w:r>
    </w:p>
    <w:p w:rsidR="009D0778" w:rsidRPr="00281FB1" w:rsidRDefault="009D0778" w:rsidP="00281FB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D0778" w:rsidRPr="00281FB1" w:rsidRDefault="009D0778" w:rsidP="00281F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1FB1">
        <w:rPr>
          <w:rFonts w:ascii="Times New Roman" w:hAnsi="Times New Roman"/>
          <w:sz w:val="24"/>
          <w:szCs w:val="24"/>
        </w:rPr>
        <w:t xml:space="preserve">Рабочая программа по предмету «Русский язык» для обучающихся 5 класса составлена в соответствии с примерной основной образовательной программой основного общего образования,  авторской программой «Русский язык» под редакцией </w:t>
      </w:r>
      <w:proofErr w:type="spellStart"/>
      <w:r w:rsidRPr="00281FB1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281FB1">
        <w:rPr>
          <w:rFonts w:ascii="Times New Roman" w:hAnsi="Times New Roman"/>
          <w:sz w:val="24"/>
          <w:szCs w:val="24"/>
        </w:rPr>
        <w:t xml:space="preserve"> Т.А., Баранова М.Т, </w:t>
      </w:r>
      <w:proofErr w:type="spellStart"/>
      <w:r w:rsidRPr="00281FB1">
        <w:rPr>
          <w:rFonts w:ascii="Times New Roman" w:hAnsi="Times New Roman"/>
          <w:sz w:val="24"/>
          <w:szCs w:val="24"/>
        </w:rPr>
        <w:t>Шанского</w:t>
      </w:r>
      <w:proofErr w:type="spellEnd"/>
      <w:r w:rsidRPr="00281FB1">
        <w:rPr>
          <w:rFonts w:ascii="Times New Roman" w:hAnsi="Times New Roman"/>
          <w:sz w:val="24"/>
          <w:szCs w:val="24"/>
        </w:rPr>
        <w:t xml:space="preserve"> Н.М – М.: Просвещение, 2011, к завершенной предметной линии учебников:</w:t>
      </w:r>
      <w:proofErr w:type="gramEnd"/>
      <w:r w:rsidRPr="00281FB1">
        <w:rPr>
          <w:rFonts w:ascii="Times New Roman" w:hAnsi="Times New Roman"/>
          <w:sz w:val="24"/>
          <w:szCs w:val="24"/>
        </w:rPr>
        <w:t xml:space="preserve"> «Русский язык 5 класс» / Авторы: Т.А. </w:t>
      </w:r>
      <w:proofErr w:type="spellStart"/>
      <w:r w:rsidRPr="00281FB1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281FB1">
        <w:rPr>
          <w:rFonts w:ascii="Times New Roman" w:hAnsi="Times New Roman"/>
          <w:sz w:val="24"/>
          <w:szCs w:val="24"/>
        </w:rPr>
        <w:t xml:space="preserve">, М.Т. Баранов, Л.А. </w:t>
      </w:r>
      <w:proofErr w:type="spellStart"/>
      <w:r w:rsidRPr="00281FB1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281FB1">
        <w:rPr>
          <w:rFonts w:ascii="Times New Roman" w:hAnsi="Times New Roman"/>
          <w:sz w:val="24"/>
          <w:szCs w:val="24"/>
        </w:rPr>
        <w:t xml:space="preserve"> и др./ Москва: Просвещение 2019 г 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281FB1">
        <w:rPr>
          <w:rFonts w:ascii="Times New Roman" w:eastAsiaTheme="minorHAnsi" w:hAnsi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281FB1">
        <w:rPr>
          <w:rFonts w:ascii="Times New Roman" w:eastAsiaTheme="minorHAnsi" w:hAnsi="Times New Roman"/>
          <w:sz w:val="24"/>
          <w:szCs w:val="24"/>
        </w:rPr>
        <w:t>когнитивно-коммуникативного</w:t>
      </w:r>
      <w:proofErr w:type="spellEnd"/>
      <w:r w:rsidRPr="00281FB1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281FB1">
        <w:rPr>
          <w:rFonts w:ascii="Times New Roman" w:eastAsiaTheme="minorHAnsi" w:hAnsi="Times New Roman"/>
          <w:sz w:val="24"/>
          <w:szCs w:val="24"/>
        </w:rPr>
        <w:t>деятельностного</w:t>
      </w:r>
      <w:proofErr w:type="spellEnd"/>
      <w:r w:rsidRPr="00281FB1">
        <w:rPr>
          <w:rFonts w:ascii="Times New Roman" w:eastAsiaTheme="minorHAnsi" w:hAnsi="Times New Roman"/>
          <w:sz w:val="24"/>
          <w:szCs w:val="24"/>
        </w:rPr>
        <w:t xml:space="preserve"> подходов к обучению родному</w:t>
      </w:r>
      <w:r w:rsidR="00B7727F">
        <w:rPr>
          <w:rFonts w:ascii="Times New Roman" w:eastAsiaTheme="minorHAnsi" w:hAnsi="Times New Roman"/>
          <w:sz w:val="24"/>
          <w:szCs w:val="24"/>
        </w:rPr>
        <w:t xml:space="preserve"> </w:t>
      </w:r>
      <w:r w:rsidRPr="00281FB1">
        <w:rPr>
          <w:rFonts w:ascii="Times New Roman" w:eastAsiaTheme="minorHAnsi" w:hAnsi="Times New Roman"/>
          <w:sz w:val="24"/>
          <w:szCs w:val="24"/>
        </w:rPr>
        <w:t>языку: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81FB1">
        <w:rPr>
          <w:rFonts w:ascii="Times New Roman" w:eastAsiaTheme="minorHAnsi" w:hAnsi="Times New Roman"/>
          <w:sz w:val="24"/>
          <w:szCs w:val="24"/>
        </w:rPr>
        <w:t xml:space="preserve">• </w:t>
      </w:r>
      <w:r w:rsidRPr="00281FB1">
        <w:rPr>
          <w:rFonts w:ascii="Times New Roman" w:eastAsiaTheme="minorHAnsi" w:hAnsi="Times New Roman"/>
          <w:bCs/>
          <w:sz w:val="24"/>
          <w:szCs w:val="24"/>
        </w:rPr>
        <w:t xml:space="preserve">воспитание </w:t>
      </w:r>
      <w:r w:rsidRPr="00281FB1">
        <w:rPr>
          <w:rFonts w:ascii="Times New Roman" w:eastAsiaTheme="minorHAnsi" w:hAnsi="Times New Roman"/>
          <w:sz w:val="24"/>
          <w:szCs w:val="24"/>
        </w:rPr>
        <w:t>гражданственности и патриотизма, сознательногоотношения к языку как явлению культуры, основному средствуобщения и получения знаний в разных сферах человеческой деятельности; воспитание интереса и любви к русскому языку;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81FB1">
        <w:rPr>
          <w:rFonts w:ascii="Times New Roman" w:eastAsiaTheme="minorHAnsi" w:hAnsi="Times New Roman"/>
          <w:sz w:val="24"/>
          <w:szCs w:val="24"/>
        </w:rPr>
        <w:t xml:space="preserve">• </w:t>
      </w:r>
      <w:r w:rsidRPr="00281FB1">
        <w:rPr>
          <w:rFonts w:ascii="Times New Roman" w:eastAsiaTheme="minorHAnsi" w:hAnsi="Times New Roman"/>
          <w:bCs/>
          <w:sz w:val="24"/>
          <w:szCs w:val="24"/>
        </w:rPr>
        <w:t xml:space="preserve">совершенствование </w:t>
      </w:r>
      <w:r w:rsidRPr="00281FB1">
        <w:rPr>
          <w:rFonts w:ascii="Times New Roman" w:eastAsiaTheme="minorHAnsi" w:hAnsi="Times New Roman"/>
          <w:sz w:val="24"/>
          <w:szCs w:val="24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кречевому самосовершенствованию;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81FB1">
        <w:rPr>
          <w:rFonts w:ascii="Times New Roman" w:eastAsiaTheme="minorHAnsi" w:hAnsi="Times New Roman"/>
          <w:sz w:val="24"/>
          <w:szCs w:val="24"/>
        </w:rPr>
        <w:t xml:space="preserve">• </w:t>
      </w:r>
      <w:r w:rsidRPr="00281FB1">
        <w:rPr>
          <w:rFonts w:ascii="Times New Roman" w:eastAsiaTheme="minorHAnsi" w:hAnsi="Times New Roman"/>
          <w:bCs/>
          <w:sz w:val="24"/>
          <w:szCs w:val="24"/>
        </w:rPr>
        <w:t xml:space="preserve">освоение </w:t>
      </w:r>
      <w:r w:rsidRPr="00281FB1">
        <w:rPr>
          <w:rFonts w:ascii="Times New Roman" w:eastAsiaTheme="minorHAnsi" w:hAnsi="Times New Roman"/>
          <w:sz w:val="24"/>
          <w:szCs w:val="24"/>
        </w:rPr>
        <w:t xml:space="preserve"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</w:t>
      </w:r>
      <w:proofErr w:type="spellStart"/>
      <w:proofErr w:type="gramStart"/>
      <w:r w:rsidRPr="00281FB1">
        <w:rPr>
          <w:rFonts w:ascii="Times New Roman" w:eastAsiaTheme="minorHAnsi" w:hAnsi="Times New Roman"/>
          <w:sz w:val="24"/>
          <w:szCs w:val="24"/>
        </w:rPr>
        <w:t>ли-тературного</w:t>
      </w:r>
      <w:proofErr w:type="spellEnd"/>
      <w:proofErr w:type="gramEnd"/>
      <w:r w:rsidRPr="00281FB1">
        <w:rPr>
          <w:rFonts w:ascii="Times New Roman" w:eastAsiaTheme="minorHAnsi" w:hAnsi="Times New Roman"/>
          <w:sz w:val="24"/>
          <w:szCs w:val="24"/>
        </w:rPr>
        <w:t xml:space="preserve"> языка; о русском речевом этикете;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81FB1">
        <w:rPr>
          <w:rFonts w:ascii="Times New Roman" w:eastAsiaTheme="minorHAnsi" w:hAnsi="Times New Roman"/>
          <w:sz w:val="24"/>
          <w:szCs w:val="24"/>
        </w:rPr>
        <w:t xml:space="preserve">• </w:t>
      </w:r>
      <w:r w:rsidRPr="00281FB1">
        <w:rPr>
          <w:rFonts w:ascii="Times New Roman" w:eastAsiaTheme="minorHAnsi" w:hAnsi="Times New Roman"/>
          <w:bCs/>
          <w:sz w:val="24"/>
          <w:szCs w:val="24"/>
        </w:rPr>
        <w:t xml:space="preserve">формирование </w:t>
      </w:r>
      <w:r w:rsidRPr="00281FB1">
        <w:rPr>
          <w:rFonts w:ascii="Times New Roman" w:eastAsiaTheme="minorHAnsi" w:hAnsi="Times New Roman"/>
          <w:sz w:val="24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</w:t>
      </w:r>
    </w:p>
    <w:p w:rsidR="00DB71FD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81FB1">
        <w:rPr>
          <w:rFonts w:ascii="Times New Roman" w:eastAsiaTheme="minorHAnsi" w:hAnsi="Times New Roman"/>
          <w:sz w:val="24"/>
          <w:szCs w:val="24"/>
        </w:rPr>
        <w:t>текстом, осуществлять информационный поиск, извлекать и преобразовывать необходимую информацию.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81FB1">
        <w:rPr>
          <w:rFonts w:ascii="Times New Roman" w:eastAsiaTheme="minorHAnsi" w:hAnsi="Times New Roman"/>
          <w:sz w:val="24"/>
          <w:szCs w:val="24"/>
        </w:rPr>
        <w:t>Рабочая программа рассчитана на 204 ч. (34 учебные недели согласно базисному плану, 6 ч в неделю).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81FB1">
        <w:rPr>
          <w:rFonts w:ascii="Times New Roman" w:eastAsiaTheme="minorHAnsi" w:hAnsi="Times New Roman"/>
          <w:sz w:val="24"/>
          <w:szCs w:val="24"/>
        </w:rPr>
        <w:t xml:space="preserve">          Содержание учебного предмета «Русский язык» в 5 классе включает разделы: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1. Язык – важнейшее средство общения (3 часа)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2. Вспоминаем, повторяем, изучаем (30 часов)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3. Синтаксис. Пунктуация. Культура речи  (34часа)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4. Фонетика. Орфоэпия. Графика. Орфография. Культура речи (16 часов)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5. Лексика. Культура речи (13 часов)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6.Морфемика. Орфография. Культура речи (28часов)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7. Морфология. Орфография. Культура речи. 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Имя существительное (25 часов)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Имя прилагательное (14 часов)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Глагол  (32 часа)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8. Повторение и систематизация изученного в 5 классе (10 часов)</w:t>
      </w:r>
    </w:p>
    <w:p w:rsidR="00281FB1" w:rsidRPr="00281FB1" w:rsidRDefault="00281FB1" w:rsidP="00281FB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hAnsi="Times New Roman"/>
          <w:bCs/>
          <w:sz w:val="24"/>
          <w:szCs w:val="24"/>
          <w:lang w:eastAsia="ru-RU"/>
        </w:rPr>
        <w:t xml:space="preserve">             Для контроля и оценки знаний и умений по предмету используются индивидуальная и фронтальная устные проверки, проверочные работы, диктанты,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контрольные работы,</w:t>
      </w:r>
      <w:bookmarkStart w:id="0" w:name="_GoBack"/>
      <w:bookmarkEnd w:id="0"/>
      <w:r w:rsidRPr="00281FB1">
        <w:rPr>
          <w:rFonts w:ascii="Times New Roman" w:hAnsi="Times New Roman"/>
          <w:bCs/>
          <w:sz w:val="24"/>
          <w:szCs w:val="24"/>
          <w:lang w:eastAsia="ru-RU"/>
        </w:rPr>
        <w:t xml:space="preserve"> изложения, сочинения. </w:t>
      </w:r>
    </w:p>
    <w:p w:rsidR="00281FB1" w:rsidRPr="00281FB1" w:rsidRDefault="00281FB1" w:rsidP="00281FB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hAnsi="Times New Roman"/>
          <w:sz w:val="24"/>
          <w:szCs w:val="24"/>
          <w:u w:val="single"/>
        </w:rPr>
        <w:t xml:space="preserve">Промежуточная аттестация. </w:t>
      </w:r>
      <w:r w:rsidRPr="00281FB1">
        <w:rPr>
          <w:rFonts w:ascii="Times New Roman" w:hAnsi="Times New Roman"/>
          <w:color w:val="000000"/>
          <w:sz w:val="24"/>
          <w:szCs w:val="24"/>
          <w:u w:val="single"/>
        </w:rPr>
        <w:t>Комплексная контрольная работа по гуманитарному циклу</w:t>
      </w:r>
    </w:p>
    <w:p w:rsidR="00281FB1" w:rsidRPr="00281FB1" w:rsidRDefault="00281FB1" w:rsidP="00281FB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81FB1">
        <w:rPr>
          <w:rFonts w:ascii="Times New Roman" w:hAnsi="Times New Roman"/>
          <w:bCs/>
          <w:sz w:val="24"/>
          <w:szCs w:val="24"/>
          <w:lang w:eastAsia="ru-RU"/>
        </w:rPr>
        <w:t>Срок реализации программы 1 год.</w:t>
      </w:r>
    </w:p>
    <w:p w:rsidR="009D0778" w:rsidRPr="00281FB1" w:rsidRDefault="009D0778" w:rsidP="00281F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sectPr w:rsidR="009D0778" w:rsidRPr="00281FB1" w:rsidSect="0021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778"/>
    <w:rsid w:val="00216E7B"/>
    <w:rsid w:val="00281FB1"/>
    <w:rsid w:val="009D0778"/>
    <w:rsid w:val="00B7727F"/>
    <w:rsid w:val="00DB7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dcterms:created xsi:type="dcterms:W3CDTF">2019-11-04T07:38:00Z</dcterms:created>
  <dcterms:modified xsi:type="dcterms:W3CDTF">2019-11-30T08:17:00Z</dcterms:modified>
</cp:coreProperties>
</file>